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F310" w14:textId="5B73F304" w:rsidR="00341CCF" w:rsidRPr="00341CCF" w:rsidRDefault="00341CCF" w:rsidP="00341CCF">
      <w:pPr>
        <w:rPr>
          <w:rStyle w:val="IntenseEmphasis"/>
          <w:i w:val="0"/>
          <w:iCs w:val="0"/>
        </w:rPr>
      </w:pPr>
      <w:r>
        <w:rPr>
          <w:rStyle w:val="IntenseEmphasis"/>
          <w:i w:val="0"/>
          <w:iCs w:val="0"/>
        </w:rPr>
        <w:t>Attachment A</w:t>
      </w:r>
      <w:r w:rsidR="008906B5">
        <w:rPr>
          <w:rStyle w:val="IntenseEmphasis"/>
          <w:i w:val="0"/>
          <w:iCs w:val="0"/>
        </w:rPr>
        <w:br/>
      </w:r>
      <w:r w:rsidRPr="00341CCF">
        <w:rPr>
          <w:rStyle w:val="IntenseEmphasis"/>
          <w:i w:val="0"/>
          <w:iCs w:val="0"/>
        </w:rPr>
        <w:t>Recommended amendments to Notice of Determination and conditions of consent</w:t>
      </w:r>
    </w:p>
    <w:p w14:paraId="7F212601" w14:textId="77777777" w:rsidR="00341CCF" w:rsidRDefault="00341CCF" w:rsidP="00341CCF">
      <w:pPr>
        <w:rPr>
          <w:rFonts w:cs="Arial"/>
        </w:rPr>
      </w:pPr>
    </w:p>
    <w:p w14:paraId="101EF1A5" w14:textId="02E737C1" w:rsidR="00341CCF" w:rsidRPr="008906B5" w:rsidRDefault="008906B5" w:rsidP="008906B5">
      <w:pPr>
        <w:pStyle w:val="Heading4"/>
        <w:rPr>
          <w:rStyle w:val="IntenseReference"/>
        </w:rPr>
      </w:pPr>
      <w:r>
        <w:rPr>
          <w:rStyle w:val="IntenseReference"/>
        </w:rPr>
        <w:t xml:space="preserve">recommended </w:t>
      </w:r>
      <w:r w:rsidR="00341CCF" w:rsidRPr="008906B5">
        <w:rPr>
          <w:rStyle w:val="IntenseReference"/>
        </w:rPr>
        <w:t xml:space="preserve">Change to cover page on Notice of Determination </w:t>
      </w:r>
    </w:p>
    <w:p w14:paraId="003D96D9" w14:textId="77777777" w:rsidR="008906B5" w:rsidRDefault="008906B5" w:rsidP="00341CCF">
      <w:pPr>
        <w:rPr>
          <w:rFonts w:cs="Arial"/>
        </w:rPr>
      </w:pPr>
    </w:p>
    <w:p w14:paraId="25A8DC51" w14:textId="6A1B60DC" w:rsidR="00826921" w:rsidRPr="00341CCF" w:rsidRDefault="00826921" w:rsidP="00341CCF">
      <w:pPr>
        <w:rPr>
          <w:rFonts w:cs="Arial"/>
        </w:rPr>
      </w:pPr>
      <w:r w:rsidRPr="00341CCF">
        <w:rPr>
          <w:rFonts w:cs="Arial"/>
        </w:rPr>
        <w:t xml:space="preserve">Amend the cost </w:t>
      </w:r>
      <w:r w:rsidR="00B05E3F" w:rsidRPr="00341CCF">
        <w:rPr>
          <w:rFonts w:cs="Arial"/>
        </w:rPr>
        <w:t xml:space="preserve">of development on the Notice of Determination </w:t>
      </w:r>
      <w:r w:rsidR="008B4797" w:rsidRPr="00341CCF">
        <w:rPr>
          <w:rFonts w:cs="Arial"/>
        </w:rPr>
        <w:t xml:space="preserve">from </w:t>
      </w:r>
      <w:r w:rsidR="00341CCF" w:rsidRPr="00341CCF">
        <w:rPr>
          <w:rFonts w:cs="Arial"/>
        </w:rPr>
        <w:t xml:space="preserve">$144,900,000 to </w:t>
      </w:r>
      <w:r w:rsidR="008B4797" w:rsidRPr="00341CCF">
        <w:rPr>
          <w:rFonts w:cs="Arial"/>
        </w:rPr>
        <w:t>$137,400,000</w:t>
      </w:r>
      <w:r w:rsidR="008906B5">
        <w:rPr>
          <w:rFonts w:cs="Arial"/>
        </w:rPr>
        <w:t>.</w:t>
      </w:r>
    </w:p>
    <w:p w14:paraId="068080FC" w14:textId="77777777" w:rsidR="00826921" w:rsidRDefault="00826921" w:rsidP="008906B5"/>
    <w:p w14:paraId="6CF5A708" w14:textId="77777777" w:rsidR="008906B5" w:rsidRDefault="008906B5" w:rsidP="008906B5"/>
    <w:p w14:paraId="182E2859" w14:textId="17E43957" w:rsidR="008906B5" w:rsidRPr="008906B5" w:rsidRDefault="008906B5" w:rsidP="008906B5">
      <w:pPr>
        <w:pStyle w:val="Heading4"/>
        <w:rPr>
          <w:rStyle w:val="IntenseReference"/>
        </w:rPr>
      </w:pPr>
      <w:r>
        <w:rPr>
          <w:rStyle w:val="IntenseReference"/>
        </w:rPr>
        <w:t xml:space="preserve">Recommended </w:t>
      </w:r>
      <w:r w:rsidRPr="008906B5">
        <w:rPr>
          <w:rStyle w:val="IntenseReference"/>
        </w:rPr>
        <w:t>Change</w:t>
      </w:r>
      <w:r>
        <w:rPr>
          <w:rStyle w:val="IntenseReference"/>
        </w:rPr>
        <w:t xml:space="preserve">s </w:t>
      </w:r>
      <w:r w:rsidRPr="008906B5">
        <w:rPr>
          <w:rStyle w:val="IntenseReference"/>
        </w:rPr>
        <w:t xml:space="preserve">to </w:t>
      </w:r>
      <w:r>
        <w:rPr>
          <w:rStyle w:val="IntenseReference"/>
        </w:rPr>
        <w:t xml:space="preserve">conditions of consent </w:t>
      </w:r>
    </w:p>
    <w:p w14:paraId="3BCBE572" w14:textId="77777777" w:rsidR="008906B5" w:rsidRPr="008906B5" w:rsidRDefault="008906B5" w:rsidP="008906B5"/>
    <w:p w14:paraId="0C7A7BF7" w14:textId="5A18DA6E" w:rsidR="003736B2" w:rsidRDefault="000F4E34">
      <w:pPr>
        <w:pStyle w:val="Heading2"/>
        <w:numPr>
          <w:ilvl w:val="0"/>
          <w:numId w:val="4"/>
        </w:numPr>
        <w:tabs>
          <w:tab w:val="left" w:pos="1260"/>
        </w:tabs>
        <w:spacing w:before="1"/>
      </w:pPr>
      <w:r>
        <w:t>Documents</w:t>
      </w:r>
      <w:r>
        <w:rPr>
          <w:spacing w:val="-5"/>
        </w:rPr>
        <w:t xml:space="preserve"> </w:t>
      </w:r>
      <w:r>
        <w:t>related</w:t>
      </w:r>
      <w:r>
        <w:rPr>
          <w:spacing w:val="-4"/>
        </w:rPr>
        <w:t xml:space="preserve"> </w:t>
      </w:r>
      <w:r>
        <w:t>to</w:t>
      </w:r>
      <w:r>
        <w:rPr>
          <w:spacing w:val="-5"/>
        </w:rPr>
        <w:t xml:space="preserve"> </w:t>
      </w:r>
      <w:r>
        <w:t>the</w:t>
      </w:r>
      <w:r>
        <w:rPr>
          <w:spacing w:val="-2"/>
        </w:rPr>
        <w:t xml:space="preserve"> </w:t>
      </w:r>
      <w:r>
        <w:t>consent</w:t>
      </w:r>
    </w:p>
    <w:p w14:paraId="51F26E99" w14:textId="77777777" w:rsidR="00582B49" w:rsidRDefault="000F4E34" w:rsidP="00582B49">
      <w:pPr>
        <w:rPr>
          <w:rFonts w:cs="Arial"/>
        </w:rPr>
      </w:pPr>
      <w:r>
        <w:rPr>
          <w:rFonts w:cs="Arial"/>
        </w:rPr>
        <w:t xml:space="preserve">The development must be carried out in accordance with plans and documents listed </w:t>
      </w:r>
      <w:r>
        <w:rPr>
          <w:rFonts w:cs="Arial"/>
        </w:rPr>
        <w:t>below:</w:t>
      </w:r>
    </w:p>
    <w:p w14:paraId="5C89C271" w14:textId="77777777" w:rsidR="003F69BD" w:rsidRDefault="003F69BD" w:rsidP="00582B49">
      <w:pPr>
        <w:rPr>
          <w:rFonts w:cs="Arial"/>
          <w:szCs w:val="24"/>
        </w:rPr>
      </w:pPr>
    </w:p>
    <w:tbl>
      <w:tblPr>
        <w:tblStyle w:val="TableGrid"/>
        <w:tblW w:w="9680" w:type="dxa"/>
        <w:tblLook w:val="04A0" w:firstRow="1" w:lastRow="0" w:firstColumn="1" w:lastColumn="0" w:noHBand="0" w:noVBand="1"/>
      </w:tblPr>
      <w:tblGrid>
        <w:gridCol w:w="2383"/>
        <w:gridCol w:w="4323"/>
        <w:gridCol w:w="1520"/>
        <w:gridCol w:w="1454"/>
      </w:tblGrid>
      <w:tr w:rsidR="00775A50" w14:paraId="4E2A0497"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2BF5413E" w14:textId="77777777" w:rsidR="00582B49" w:rsidRDefault="000F4E34">
            <w:pPr>
              <w:rPr>
                <w:rFonts w:cs="Arial"/>
                <w:b/>
                <w:bCs/>
              </w:rPr>
            </w:pPr>
            <w:r>
              <w:rPr>
                <w:rFonts w:cs="Arial"/>
                <w:b/>
                <w:bCs/>
              </w:rPr>
              <w:t>Plan Revision/Issue</w:t>
            </w:r>
          </w:p>
        </w:tc>
        <w:tc>
          <w:tcPr>
            <w:tcW w:w="4591" w:type="dxa"/>
            <w:tcBorders>
              <w:top w:val="single" w:sz="4" w:space="0" w:color="auto"/>
              <w:left w:val="single" w:sz="4" w:space="0" w:color="auto"/>
              <w:bottom w:val="single" w:sz="4" w:space="0" w:color="auto"/>
              <w:right w:val="single" w:sz="4" w:space="0" w:color="auto"/>
            </w:tcBorders>
            <w:hideMark/>
          </w:tcPr>
          <w:p w14:paraId="7AD4B958" w14:textId="77777777" w:rsidR="00582B49" w:rsidRDefault="000F4E34">
            <w:pPr>
              <w:rPr>
                <w:rFonts w:cs="Arial"/>
                <w:b/>
                <w:bCs/>
              </w:rPr>
            </w:pPr>
            <w:r>
              <w:rPr>
                <w:rFonts w:cs="Arial"/>
                <w:b/>
                <w:bCs/>
              </w:rPr>
              <w:t>Plan Name</w:t>
            </w:r>
          </w:p>
        </w:tc>
        <w:tc>
          <w:tcPr>
            <w:tcW w:w="1559" w:type="dxa"/>
            <w:tcBorders>
              <w:top w:val="single" w:sz="4" w:space="0" w:color="auto"/>
              <w:left w:val="single" w:sz="4" w:space="0" w:color="auto"/>
              <w:bottom w:val="single" w:sz="4" w:space="0" w:color="auto"/>
              <w:right w:val="single" w:sz="4" w:space="0" w:color="auto"/>
            </w:tcBorders>
            <w:hideMark/>
          </w:tcPr>
          <w:p w14:paraId="4DD74C4B" w14:textId="77777777" w:rsidR="00582B49" w:rsidRDefault="000F4E34">
            <w:pPr>
              <w:rPr>
                <w:rFonts w:cs="Arial"/>
                <w:b/>
                <w:bCs/>
              </w:rPr>
            </w:pPr>
            <w:r>
              <w:rPr>
                <w:rFonts w:cs="Arial"/>
                <w:b/>
                <w:bCs/>
              </w:rPr>
              <w:t>Date Issued</w:t>
            </w:r>
          </w:p>
        </w:tc>
        <w:tc>
          <w:tcPr>
            <w:tcW w:w="1463" w:type="dxa"/>
            <w:tcBorders>
              <w:top w:val="single" w:sz="4" w:space="0" w:color="auto"/>
              <w:left w:val="single" w:sz="4" w:space="0" w:color="auto"/>
              <w:bottom w:val="single" w:sz="4" w:space="0" w:color="auto"/>
              <w:right w:val="single" w:sz="4" w:space="0" w:color="auto"/>
            </w:tcBorders>
            <w:hideMark/>
          </w:tcPr>
          <w:p w14:paraId="5796C5AB" w14:textId="77777777" w:rsidR="00582B49" w:rsidRDefault="000F4E34">
            <w:pPr>
              <w:rPr>
                <w:rFonts w:cs="Arial"/>
                <w:b/>
                <w:bCs/>
              </w:rPr>
            </w:pPr>
            <w:r>
              <w:rPr>
                <w:rFonts w:cs="Arial"/>
                <w:b/>
                <w:bCs/>
              </w:rPr>
              <w:t>Prepared By</w:t>
            </w:r>
          </w:p>
        </w:tc>
      </w:tr>
      <w:tr w:rsidR="00775A50" w14:paraId="79948BB2"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3CFEFC08" w14:textId="77777777" w:rsidR="00582B49" w:rsidRDefault="000F4E34">
            <w:pPr>
              <w:rPr>
                <w:rFonts w:cs="Arial"/>
              </w:rPr>
            </w:pPr>
            <w:r>
              <w:rPr>
                <w:rFonts w:cs="Arial"/>
              </w:rPr>
              <w:t>“Amended SEE for LEC"</w:t>
            </w:r>
          </w:p>
        </w:tc>
        <w:tc>
          <w:tcPr>
            <w:tcW w:w="4591" w:type="dxa"/>
            <w:tcBorders>
              <w:top w:val="single" w:sz="4" w:space="0" w:color="auto"/>
              <w:left w:val="single" w:sz="4" w:space="0" w:color="auto"/>
              <w:bottom w:val="single" w:sz="4" w:space="0" w:color="auto"/>
              <w:right w:val="single" w:sz="4" w:space="0" w:color="auto"/>
            </w:tcBorders>
            <w:hideMark/>
          </w:tcPr>
          <w:p w14:paraId="1D179D51" w14:textId="77777777" w:rsidR="00582B49" w:rsidRDefault="000F4E34">
            <w:pPr>
              <w:rPr>
                <w:rFonts w:cs="Arial"/>
              </w:rPr>
            </w:pPr>
            <w:r>
              <w:rPr>
                <w:rFonts w:cs="Arial"/>
              </w:rPr>
              <w:t>Amended Statement of Environmental Effects</w:t>
            </w:r>
          </w:p>
        </w:tc>
        <w:tc>
          <w:tcPr>
            <w:tcW w:w="1559" w:type="dxa"/>
            <w:tcBorders>
              <w:top w:val="single" w:sz="4" w:space="0" w:color="auto"/>
              <w:left w:val="single" w:sz="4" w:space="0" w:color="auto"/>
              <w:bottom w:val="single" w:sz="4" w:space="0" w:color="auto"/>
              <w:right w:val="single" w:sz="4" w:space="0" w:color="auto"/>
            </w:tcBorders>
            <w:hideMark/>
          </w:tcPr>
          <w:p w14:paraId="2DFB012C" w14:textId="77777777" w:rsidR="00582B49" w:rsidRDefault="000F4E34">
            <w:pPr>
              <w:rPr>
                <w:rFonts w:cs="Arial"/>
              </w:rPr>
            </w:pPr>
            <w:r>
              <w:rPr>
                <w:rFonts w:cs="Arial"/>
              </w:rPr>
              <w:t>25 October 2022</w:t>
            </w:r>
          </w:p>
        </w:tc>
        <w:tc>
          <w:tcPr>
            <w:tcW w:w="1463" w:type="dxa"/>
            <w:tcBorders>
              <w:top w:val="single" w:sz="4" w:space="0" w:color="auto"/>
              <w:left w:val="single" w:sz="4" w:space="0" w:color="auto"/>
              <w:bottom w:val="single" w:sz="4" w:space="0" w:color="auto"/>
              <w:right w:val="single" w:sz="4" w:space="0" w:color="auto"/>
            </w:tcBorders>
            <w:hideMark/>
          </w:tcPr>
          <w:p w14:paraId="1168B92C" w14:textId="77777777" w:rsidR="00582B49" w:rsidRDefault="000F4E34">
            <w:pPr>
              <w:rPr>
                <w:rFonts w:cs="Arial"/>
              </w:rPr>
            </w:pPr>
            <w:r>
              <w:rPr>
                <w:rFonts w:cs="Arial"/>
              </w:rPr>
              <w:t>Ethos Urban</w:t>
            </w:r>
          </w:p>
        </w:tc>
      </w:tr>
      <w:tr w:rsidR="00775A50" w14:paraId="61CF0A9D"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52C02D24" w14:textId="77777777" w:rsidR="00582B49" w:rsidRDefault="000F4E34">
            <w:pPr>
              <w:rPr>
                <w:rFonts w:cs="Arial"/>
              </w:rPr>
            </w:pPr>
            <w:r>
              <w:rPr>
                <w:rFonts w:cs="Arial"/>
              </w:rPr>
              <w:t>Various</w:t>
            </w:r>
          </w:p>
        </w:tc>
        <w:tc>
          <w:tcPr>
            <w:tcW w:w="4591" w:type="dxa"/>
            <w:tcBorders>
              <w:top w:val="single" w:sz="4" w:space="0" w:color="auto"/>
              <w:left w:val="single" w:sz="4" w:space="0" w:color="auto"/>
              <w:bottom w:val="single" w:sz="4" w:space="0" w:color="auto"/>
              <w:right w:val="single" w:sz="4" w:space="0" w:color="auto"/>
            </w:tcBorders>
          </w:tcPr>
          <w:p w14:paraId="3190931F" w14:textId="77777777" w:rsidR="00582B49" w:rsidRDefault="000F4E34">
            <w:pPr>
              <w:rPr>
                <w:rFonts w:cs="Arial"/>
              </w:rPr>
            </w:pPr>
            <w:r>
              <w:rPr>
                <w:rFonts w:cs="Arial"/>
              </w:rPr>
              <w:t>Architectural plans dated November 2022:</w:t>
            </w:r>
          </w:p>
          <w:p w14:paraId="1268EC53" w14:textId="77777777" w:rsidR="00582B49" w:rsidRDefault="00582B49">
            <w:pPr>
              <w:rPr>
                <w:rFonts w:cs="Arial"/>
              </w:rPr>
            </w:pPr>
          </w:p>
          <w:p w14:paraId="5E3EDA62" w14:textId="77777777" w:rsidR="00582B49" w:rsidRDefault="000F4E34">
            <w:pPr>
              <w:pStyle w:val="ListParagraph"/>
              <w:numPr>
                <w:ilvl w:val="0"/>
                <w:numId w:val="7"/>
              </w:numPr>
              <w:rPr>
                <w:rFonts w:cs="Arial"/>
              </w:rPr>
            </w:pPr>
            <w:r>
              <w:rPr>
                <w:rFonts w:cs="Arial"/>
              </w:rPr>
              <w:t xml:space="preserve">DA-DA-01-00 Cover Sheet - Drawing Index, dated 10 November 2022, Revision E </w:t>
            </w:r>
          </w:p>
          <w:p w14:paraId="2C4CBE37" w14:textId="77777777" w:rsidR="00582B49" w:rsidRDefault="000F4E34">
            <w:pPr>
              <w:pStyle w:val="ListParagraph"/>
              <w:numPr>
                <w:ilvl w:val="0"/>
                <w:numId w:val="7"/>
              </w:numPr>
              <w:rPr>
                <w:rFonts w:cs="Arial"/>
              </w:rPr>
            </w:pPr>
            <w:r>
              <w:rPr>
                <w:rFonts w:cs="Arial"/>
              </w:rPr>
              <w:t xml:space="preserve">DA-DA-11-01 Site Analysis Plan, dated 8 November 2022, Revision C </w:t>
            </w:r>
          </w:p>
          <w:p w14:paraId="172A0AF1" w14:textId="77777777" w:rsidR="00582B49" w:rsidRDefault="000F4E34">
            <w:pPr>
              <w:pStyle w:val="ListParagraph"/>
              <w:numPr>
                <w:ilvl w:val="0"/>
                <w:numId w:val="7"/>
              </w:numPr>
              <w:rPr>
                <w:rFonts w:cs="Arial"/>
              </w:rPr>
            </w:pPr>
            <w:r>
              <w:rPr>
                <w:rFonts w:cs="Arial"/>
              </w:rPr>
              <w:t xml:space="preserve">DA-DA-11-02 Proposed Site Plan, dated 8 November 2022, Revision C </w:t>
            </w:r>
          </w:p>
          <w:p w14:paraId="42F2738D" w14:textId="77777777" w:rsidR="00582B49" w:rsidRDefault="000F4E34">
            <w:pPr>
              <w:pStyle w:val="ListParagraph"/>
              <w:numPr>
                <w:ilvl w:val="0"/>
                <w:numId w:val="7"/>
              </w:numPr>
              <w:rPr>
                <w:rFonts w:cs="Arial"/>
              </w:rPr>
            </w:pPr>
            <w:r>
              <w:rPr>
                <w:rFonts w:cs="Arial"/>
              </w:rPr>
              <w:t>DA-DA-12-OG Ground floor existing plan, dated</w:t>
            </w:r>
            <w:r>
              <w:rPr>
                <w:rFonts w:cs="Arial"/>
              </w:rPr>
              <w:t xml:space="preserve"> 8 November 2022, Revision C </w:t>
            </w:r>
          </w:p>
          <w:p w14:paraId="6A47C44F" w14:textId="77777777" w:rsidR="00582B49" w:rsidRDefault="000F4E34">
            <w:pPr>
              <w:pStyle w:val="ListParagraph"/>
              <w:numPr>
                <w:ilvl w:val="0"/>
                <w:numId w:val="7"/>
              </w:numPr>
              <w:rPr>
                <w:rFonts w:cs="Arial"/>
              </w:rPr>
            </w:pPr>
            <w:r>
              <w:rPr>
                <w:rFonts w:cs="Arial"/>
              </w:rPr>
              <w:t xml:space="preserve">DA-DA-12-01 Level 1 existing plan, dated 8 November 2022, Revision C </w:t>
            </w:r>
          </w:p>
          <w:p w14:paraId="5E42ED9A" w14:textId="77777777" w:rsidR="00582B49" w:rsidRDefault="000F4E34">
            <w:pPr>
              <w:pStyle w:val="ListParagraph"/>
              <w:numPr>
                <w:ilvl w:val="0"/>
                <w:numId w:val="7"/>
              </w:numPr>
              <w:rPr>
                <w:rFonts w:cs="Arial"/>
              </w:rPr>
            </w:pPr>
            <w:r>
              <w:rPr>
                <w:rFonts w:cs="Arial"/>
              </w:rPr>
              <w:t xml:space="preserve">DA-DA-12-02 Level 2 existing plan, dated 8 November 2022, Revision C </w:t>
            </w:r>
          </w:p>
          <w:p w14:paraId="48A22428" w14:textId="77777777" w:rsidR="00582B49" w:rsidRDefault="000F4E34">
            <w:pPr>
              <w:pStyle w:val="ListParagraph"/>
              <w:numPr>
                <w:ilvl w:val="0"/>
                <w:numId w:val="7"/>
              </w:numPr>
              <w:rPr>
                <w:rFonts w:cs="Arial"/>
              </w:rPr>
            </w:pPr>
            <w:r>
              <w:rPr>
                <w:rFonts w:cs="Arial"/>
              </w:rPr>
              <w:lastRenderedPageBreak/>
              <w:t xml:space="preserve">DA-DA-12-03, Roof existing plan, dated 8 November 2022, Revision C </w:t>
            </w:r>
          </w:p>
          <w:p w14:paraId="0F51EC00" w14:textId="77777777" w:rsidR="00582B49" w:rsidRDefault="000F4E34">
            <w:pPr>
              <w:pStyle w:val="ListParagraph"/>
              <w:numPr>
                <w:ilvl w:val="0"/>
                <w:numId w:val="7"/>
              </w:numPr>
              <w:rPr>
                <w:rFonts w:cs="Arial"/>
              </w:rPr>
            </w:pPr>
            <w:r>
              <w:rPr>
                <w:rFonts w:cs="Arial"/>
              </w:rPr>
              <w:t>DA-DA-15-0G Ground Floor Demolition Plan, dated 8 November 2022, Revision C</w:t>
            </w:r>
          </w:p>
          <w:p w14:paraId="54D76AD4" w14:textId="77777777" w:rsidR="00582B49" w:rsidRDefault="000F4E34">
            <w:pPr>
              <w:pStyle w:val="ListParagraph"/>
              <w:numPr>
                <w:ilvl w:val="0"/>
                <w:numId w:val="7"/>
              </w:numPr>
              <w:rPr>
                <w:rFonts w:cs="Arial"/>
              </w:rPr>
            </w:pPr>
            <w:r>
              <w:rPr>
                <w:rFonts w:cs="Arial"/>
              </w:rPr>
              <w:t xml:space="preserve">DA-DA-15-01 Level 1 Demolition Plan, dated 8 November 2022, Revision C </w:t>
            </w:r>
          </w:p>
          <w:p w14:paraId="672A3502" w14:textId="77777777" w:rsidR="00582B49" w:rsidRDefault="000F4E34">
            <w:pPr>
              <w:pStyle w:val="ListParagraph"/>
              <w:numPr>
                <w:ilvl w:val="0"/>
                <w:numId w:val="7"/>
              </w:numPr>
              <w:rPr>
                <w:rFonts w:cs="Arial"/>
              </w:rPr>
            </w:pPr>
            <w:r>
              <w:rPr>
                <w:rFonts w:cs="Arial"/>
              </w:rPr>
              <w:t>DA-DA-15-02 Level 2 Demolition Plan, dat</w:t>
            </w:r>
            <w:r>
              <w:rPr>
                <w:rFonts w:cs="Arial"/>
              </w:rPr>
              <w:t xml:space="preserve">ed 8 November 2022, Revision C </w:t>
            </w:r>
          </w:p>
          <w:p w14:paraId="59408071" w14:textId="77777777" w:rsidR="00582B49" w:rsidRDefault="000F4E34">
            <w:pPr>
              <w:pStyle w:val="ListParagraph"/>
              <w:numPr>
                <w:ilvl w:val="0"/>
                <w:numId w:val="7"/>
              </w:numPr>
              <w:rPr>
                <w:rFonts w:cs="Arial"/>
              </w:rPr>
            </w:pPr>
            <w:r>
              <w:rPr>
                <w:rFonts w:cs="Arial"/>
              </w:rPr>
              <w:t xml:space="preserve">DA-DA-15-08 Roof Demolition Plan, dated 8 November 2022, Revision C </w:t>
            </w:r>
          </w:p>
          <w:p w14:paraId="1A8C4C6A" w14:textId="77777777" w:rsidR="00582B49" w:rsidRDefault="000F4E34">
            <w:pPr>
              <w:pStyle w:val="ListParagraph"/>
              <w:numPr>
                <w:ilvl w:val="0"/>
                <w:numId w:val="7"/>
              </w:numPr>
              <w:rPr>
                <w:rFonts w:cs="Arial"/>
              </w:rPr>
            </w:pPr>
            <w:r>
              <w:rPr>
                <w:rFonts w:cs="Arial"/>
              </w:rPr>
              <w:t xml:space="preserve">DA-DA-20-98 Basement 2 Plan, dated 10 November 2022, Revision D </w:t>
            </w:r>
          </w:p>
          <w:p w14:paraId="135C3E6D" w14:textId="77777777" w:rsidR="00582B49" w:rsidRDefault="000F4E34">
            <w:pPr>
              <w:pStyle w:val="ListParagraph"/>
              <w:numPr>
                <w:ilvl w:val="0"/>
                <w:numId w:val="7"/>
              </w:numPr>
              <w:rPr>
                <w:rFonts w:cs="Arial"/>
              </w:rPr>
            </w:pPr>
            <w:r>
              <w:rPr>
                <w:rFonts w:cs="Arial"/>
              </w:rPr>
              <w:t xml:space="preserve">DA-DA-20-99 Basement 1 Plan, dated 10 November 2022, Revision D </w:t>
            </w:r>
          </w:p>
          <w:p w14:paraId="54D38CC0" w14:textId="77777777" w:rsidR="00582B49" w:rsidRDefault="000F4E34">
            <w:pPr>
              <w:pStyle w:val="ListParagraph"/>
              <w:numPr>
                <w:ilvl w:val="0"/>
                <w:numId w:val="7"/>
              </w:numPr>
              <w:rPr>
                <w:rFonts w:cs="Arial"/>
              </w:rPr>
            </w:pPr>
            <w:r>
              <w:rPr>
                <w:rFonts w:cs="Arial"/>
              </w:rPr>
              <w:t xml:space="preserve">DA-DA-21-0G Ground Floor </w:t>
            </w:r>
            <w:r>
              <w:rPr>
                <w:rFonts w:cs="Arial"/>
              </w:rPr>
              <w:t xml:space="preserve">Plan, dated 10 November 2022, Revision D </w:t>
            </w:r>
          </w:p>
          <w:p w14:paraId="52CB8195" w14:textId="77777777" w:rsidR="00582B49" w:rsidRDefault="000F4E34">
            <w:pPr>
              <w:pStyle w:val="ListParagraph"/>
              <w:numPr>
                <w:ilvl w:val="0"/>
                <w:numId w:val="7"/>
              </w:numPr>
              <w:rPr>
                <w:rFonts w:cs="Arial"/>
              </w:rPr>
            </w:pPr>
            <w:r>
              <w:rPr>
                <w:rFonts w:cs="Arial"/>
              </w:rPr>
              <w:t xml:space="preserve">DA-DA-21-01 Level 1 Floor Plan, dated 10 November 2022, Revision D </w:t>
            </w:r>
          </w:p>
          <w:p w14:paraId="6437172E" w14:textId="77777777" w:rsidR="00582B49" w:rsidRDefault="000F4E34">
            <w:pPr>
              <w:pStyle w:val="ListParagraph"/>
              <w:numPr>
                <w:ilvl w:val="0"/>
                <w:numId w:val="7"/>
              </w:numPr>
              <w:rPr>
                <w:rFonts w:cs="Arial"/>
              </w:rPr>
            </w:pPr>
            <w:r>
              <w:rPr>
                <w:rFonts w:cs="Arial"/>
              </w:rPr>
              <w:t>DA-DA-21-02 Level 2 Floor Plan, dated 10 November 2022, Revision D</w:t>
            </w:r>
          </w:p>
          <w:p w14:paraId="308128B0" w14:textId="77777777" w:rsidR="00582B49" w:rsidRDefault="000F4E34">
            <w:pPr>
              <w:pStyle w:val="ListParagraph"/>
              <w:numPr>
                <w:ilvl w:val="0"/>
                <w:numId w:val="7"/>
              </w:numPr>
              <w:rPr>
                <w:rFonts w:cs="Arial"/>
              </w:rPr>
            </w:pPr>
            <w:r>
              <w:rPr>
                <w:rFonts w:cs="Arial"/>
              </w:rPr>
              <w:t>DA-DA-21-03 Level 3 Floor Plan, dated 10 November 2022, Revision D</w:t>
            </w:r>
          </w:p>
          <w:p w14:paraId="6602ADC5" w14:textId="77777777" w:rsidR="00582B49" w:rsidRDefault="000F4E34">
            <w:pPr>
              <w:pStyle w:val="ListParagraph"/>
              <w:numPr>
                <w:ilvl w:val="0"/>
                <w:numId w:val="7"/>
              </w:numPr>
              <w:rPr>
                <w:rFonts w:cs="Arial"/>
              </w:rPr>
            </w:pPr>
            <w:r>
              <w:rPr>
                <w:rFonts w:cs="Arial"/>
              </w:rPr>
              <w:t xml:space="preserve">DA-DA-21-04 </w:t>
            </w:r>
            <w:r>
              <w:rPr>
                <w:rFonts w:cs="Arial"/>
              </w:rPr>
              <w:t>Level 4 Floor Plan, dated 10 November 2022, Revision D</w:t>
            </w:r>
          </w:p>
          <w:p w14:paraId="0FD14380" w14:textId="77777777" w:rsidR="00582B49" w:rsidRDefault="000F4E34">
            <w:pPr>
              <w:pStyle w:val="ListParagraph"/>
              <w:numPr>
                <w:ilvl w:val="0"/>
                <w:numId w:val="7"/>
              </w:numPr>
              <w:rPr>
                <w:rFonts w:cs="Arial"/>
              </w:rPr>
            </w:pPr>
            <w:r>
              <w:rPr>
                <w:rFonts w:cs="Arial"/>
              </w:rPr>
              <w:t xml:space="preserve">DA-DA-21-05 Level 5 Floor Plan, dated 10 November 2022, Revision D </w:t>
            </w:r>
          </w:p>
          <w:p w14:paraId="6A172C50" w14:textId="77777777" w:rsidR="00582B49" w:rsidRDefault="000F4E34">
            <w:pPr>
              <w:pStyle w:val="ListParagraph"/>
              <w:numPr>
                <w:ilvl w:val="0"/>
                <w:numId w:val="7"/>
              </w:numPr>
              <w:rPr>
                <w:rFonts w:cs="Arial"/>
              </w:rPr>
            </w:pPr>
            <w:r>
              <w:rPr>
                <w:rFonts w:cs="Arial"/>
              </w:rPr>
              <w:t xml:space="preserve">DA-DA-21-06 Level 6 Floor Plan, dated 10 November 2022, Revision D </w:t>
            </w:r>
          </w:p>
          <w:p w14:paraId="160BD65A" w14:textId="77777777" w:rsidR="00582B49" w:rsidRDefault="000F4E34">
            <w:pPr>
              <w:pStyle w:val="ListParagraph"/>
              <w:numPr>
                <w:ilvl w:val="0"/>
                <w:numId w:val="7"/>
              </w:numPr>
              <w:rPr>
                <w:rFonts w:cs="Arial"/>
              </w:rPr>
            </w:pPr>
            <w:r>
              <w:rPr>
                <w:rFonts w:cs="Arial"/>
              </w:rPr>
              <w:lastRenderedPageBreak/>
              <w:t xml:space="preserve">DA-DA-21-07 Level 7 Floor Plan, dated 10 November 2022, Revision </w:t>
            </w:r>
            <w:r>
              <w:rPr>
                <w:rFonts w:cs="Arial"/>
              </w:rPr>
              <w:t xml:space="preserve">D </w:t>
            </w:r>
          </w:p>
          <w:p w14:paraId="5F2AF3A4" w14:textId="77777777" w:rsidR="00582B49" w:rsidRDefault="000F4E34">
            <w:pPr>
              <w:pStyle w:val="ListParagraph"/>
              <w:numPr>
                <w:ilvl w:val="0"/>
                <w:numId w:val="7"/>
              </w:numPr>
              <w:rPr>
                <w:rFonts w:cs="Arial"/>
              </w:rPr>
            </w:pPr>
            <w:r>
              <w:rPr>
                <w:rFonts w:cs="Arial"/>
              </w:rPr>
              <w:t xml:space="preserve">DA-DA-21-08 Roof Plan, dated 10 November 2022, Revision D </w:t>
            </w:r>
          </w:p>
          <w:p w14:paraId="0DD1B638" w14:textId="77777777" w:rsidR="00582B49" w:rsidRDefault="000F4E34">
            <w:pPr>
              <w:pStyle w:val="ListParagraph"/>
              <w:numPr>
                <w:ilvl w:val="0"/>
                <w:numId w:val="7"/>
              </w:numPr>
              <w:rPr>
                <w:rFonts w:cs="Arial"/>
              </w:rPr>
            </w:pPr>
            <w:r>
              <w:rPr>
                <w:rFonts w:cs="Arial"/>
              </w:rPr>
              <w:t xml:space="preserve">DA-DA-30-00 North-East Elevations, dated 8 November 2022, Revision C </w:t>
            </w:r>
          </w:p>
          <w:p w14:paraId="41483B70" w14:textId="77777777" w:rsidR="00582B49" w:rsidRDefault="000F4E34">
            <w:pPr>
              <w:pStyle w:val="ListParagraph"/>
              <w:numPr>
                <w:ilvl w:val="0"/>
                <w:numId w:val="7"/>
              </w:numPr>
              <w:rPr>
                <w:rFonts w:cs="Arial"/>
              </w:rPr>
            </w:pPr>
            <w:r>
              <w:rPr>
                <w:rFonts w:cs="Arial"/>
              </w:rPr>
              <w:t xml:space="preserve">DA-DA-30-01 North-East Elevations, dated 8 November 2022, Revision C </w:t>
            </w:r>
          </w:p>
          <w:p w14:paraId="0B1D2144" w14:textId="77777777" w:rsidR="00582B49" w:rsidRDefault="000F4E34">
            <w:pPr>
              <w:pStyle w:val="ListParagraph"/>
              <w:numPr>
                <w:ilvl w:val="0"/>
                <w:numId w:val="7"/>
              </w:numPr>
              <w:rPr>
                <w:rFonts w:cs="Arial"/>
              </w:rPr>
            </w:pPr>
            <w:r>
              <w:rPr>
                <w:rFonts w:cs="Arial"/>
              </w:rPr>
              <w:t>DA-DA-30-02 North-West Elevations, dated 8 November 20</w:t>
            </w:r>
            <w:r>
              <w:rPr>
                <w:rFonts w:cs="Arial"/>
              </w:rPr>
              <w:t xml:space="preserve">22, Revision C </w:t>
            </w:r>
          </w:p>
          <w:p w14:paraId="7791DE8E" w14:textId="77777777" w:rsidR="00582B49" w:rsidRDefault="000F4E34">
            <w:pPr>
              <w:pStyle w:val="ListParagraph"/>
              <w:numPr>
                <w:ilvl w:val="0"/>
                <w:numId w:val="7"/>
              </w:numPr>
              <w:rPr>
                <w:rFonts w:cs="Arial"/>
              </w:rPr>
            </w:pPr>
            <w:r>
              <w:rPr>
                <w:rFonts w:cs="Arial"/>
              </w:rPr>
              <w:t xml:space="preserve">DA-DA-30-03 North-West Elevations, dated 8 November 2022, Revision C </w:t>
            </w:r>
          </w:p>
          <w:p w14:paraId="3213D7E9" w14:textId="77777777" w:rsidR="00582B49" w:rsidRDefault="000F4E34">
            <w:pPr>
              <w:pStyle w:val="ListParagraph"/>
              <w:numPr>
                <w:ilvl w:val="0"/>
                <w:numId w:val="7"/>
              </w:numPr>
              <w:rPr>
                <w:rFonts w:cs="Arial"/>
              </w:rPr>
            </w:pPr>
            <w:r>
              <w:rPr>
                <w:rFonts w:cs="Arial"/>
              </w:rPr>
              <w:t xml:space="preserve">DA-DA-30-04 South-West Elevations, dated 8 November 2022, Revision C </w:t>
            </w:r>
          </w:p>
          <w:p w14:paraId="3E4ED5E5" w14:textId="77777777" w:rsidR="00582B49" w:rsidRDefault="000F4E34">
            <w:pPr>
              <w:pStyle w:val="ListParagraph"/>
              <w:numPr>
                <w:ilvl w:val="0"/>
                <w:numId w:val="7"/>
              </w:numPr>
              <w:rPr>
                <w:rFonts w:cs="Arial"/>
              </w:rPr>
            </w:pPr>
            <w:r>
              <w:rPr>
                <w:rFonts w:cs="Arial"/>
              </w:rPr>
              <w:t xml:space="preserve">DA-DA-30-05 South-West Elevations, dated 8 November 2022, Revision C </w:t>
            </w:r>
          </w:p>
          <w:p w14:paraId="71707A45" w14:textId="77777777" w:rsidR="00582B49" w:rsidRDefault="000F4E34">
            <w:pPr>
              <w:pStyle w:val="ListParagraph"/>
              <w:numPr>
                <w:ilvl w:val="0"/>
                <w:numId w:val="7"/>
              </w:numPr>
              <w:rPr>
                <w:rFonts w:cs="Arial"/>
              </w:rPr>
            </w:pPr>
            <w:r>
              <w:rPr>
                <w:rFonts w:cs="Arial"/>
              </w:rPr>
              <w:t>DA-DA-30-06 South-East Elevati</w:t>
            </w:r>
            <w:r>
              <w:rPr>
                <w:rFonts w:cs="Arial"/>
              </w:rPr>
              <w:t>ons, dated 8 November 2022, Revision C</w:t>
            </w:r>
          </w:p>
          <w:p w14:paraId="030F9F3B" w14:textId="77777777" w:rsidR="00582B49" w:rsidRDefault="000F4E34">
            <w:pPr>
              <w:pStyle w:val="ListParagraph"/>
              <w:numPr>
                <w:ilvl w:val="0"/>
                <w:numId w:val="7"/>
              </w:numPr>
              <w:rPr>
                <w:rFonts w:cs="Arial"/>
              </w:rPr>
            </w:pPr>
            <w:r>
              <w:rPr>
                <w:rFonts w:cs="Arial"/>
              </w:rPr>
              <w:t>DA-DA-30-07 South-East Elevations, dated 8 November 2022, Revision C</w:t>
            </w:r>
          </w:p>
          <w:p w14:paraId="095C5F26" w14:textId="77777777" w:rsidR="00582B49" w:rsidRDefault="000F4E34">
            <w:pPr>
              <w:pStyle w:val="ListParagraph"/>
              <w:numPr>
                <w:ilvl w:val="0"/>
                <w:numId w:val="7"/>
              </w:numPr>
              <w:rPr>
                <w:rFonts w:cs="Arial"/>
              </w:rPr>
            </w:pPr>
            <w:r>
              <w:rPr>
                <w:rFonts w:cs="Arial"/>
              </w:rPr>
              <w:t>DA-DA-30-10 Streetscape elevations, dated 8 November 2022, Revision C</w:t>
            </w:r>
          </w:p>
          <w:p w14:paraId="37BAD793" w14:textId="77777777" w:rsidR="00582B49" w:rsidRDefault="000F4E34">
            <w:pPr>
              <w:pStyle w:val="ListParagraph"/>
              <w:numPr>
                <w:ilvl w:val="0"/>
                <w:numId w:val="7"/>
              </w:numPr>
              <w:rPr>
                <w:rFonts w:cs="Arial"/>
              </w:rPr>
            </w:pPr>
            <w:r>
              <w:rPr>
                <w:rFonts w:cs="Arial"/>
              </w:rPr>
              <w:t xml:space="preserve">DA-DA-40-00 Section 1 and 2, dated 8 November 2022, Revision C </w:t>
            </w:r>
          </w:p>
          <w:p w14:paraId="15ECF7AA" w14:textId="77777777" w:rsidR="00582B49" w:rsidRDefault="000F4E34">
            <w:pPr>
              <w:pStyle w:val="ListParagraph"/>
              <w:numPr>
                <w:ilvl w:val="0"/>
                <w:numId w:val="7"/>
              </w:numPr>
              <w:rPr>
                <w:rFonts w:cs="Arial"/>
              </w:rPr>
            </w:pPr>
            <w:r>
              <w:rPr>
                <w:rFonts w:cs="Arial"/>
              </w:rPr>
              <w:t xml:space="preserve">DA-DA-40-01 Section 3 and 4, dated 8 November 2022, Revision C </w:t>
            </w:r>
          </w:p>
          <w:p w14:paraId="3EE5F413" w14:textId="77777777" w:rsidR="00582B49" w:rsidRPr="008C2D3C" w:rsidRDefault="000F4E34">
            <w:pPr>
              <w:pStyle w:val="ListParagraph"/>
              <w:numPr>
                <w:ilvl w:val="0"/>
                <w:numId w:val="7"/>
              </w:numPr>
              <w:rPr>
                <w:rFonts w:cs="Arial"/>
              </w:rPr>
            </w:pPr>
            <w:r w:rsidRPr="008C2D3C">
              <w:rPr>
                <w:rFonts w:cs="Arial"/>
                <w:strike/>
              </w:rPr>
              <w:t>DA-</w:t>
            </w:r>
            <w:r w:rsidRPr="008C2D3C">
              <w:rPr>
                <w:rFonts w:cs="Arial"/>
              </w:rPr>
              <w:t xml:space="preserve">DA-40-02 Screen detail sections, dated </w:t>
            </w:r>
            <w:r w:rsidRPr="008C2D3C">
              <w:rPr>
                <w:rFonts w:cs="Arial"/>
                <w:i/>
                <w:iCs/>
              </w:rPr>
              <w:t>24 May 2023</w:t>
            </w:r>
            <w:r w:rsidRPr="008C2D3C">
              <w:rPr>
                <w:rFonts w:cs="Arial"/>
              </w:rPr>
              <w:t xml:space="preserve"> </w:t>
            </w:r>
            <w:r w:rsidRPr="008C2D3C">
              <w:rPr>
                <w:rFonts w:cs="Arial"/>
                <w:strike/>
              </w:rPr>
              <w:t>10 November 2022</w:t>
            </w:r>
            <w:r w:rsidRPr="008C2D3C">
              <w:rPr>
                <w:rFonts w:cs="Arial"/>
              </w:rPr>
              <w:t xml:space="preserve">, Revision </w:t>
            </w:r>
            <w:r w:rsidRPr="008C2D3C">
              <w:rPr>
                <w:rFonts w:cs="Arial"/>
                <w:i/>
                <w:iCs/>
              </w:rPr>
              <w:t xml:space="preserve">2 </w:t>
            </w:r>
            <w:r w:rsidRPr="008C2D3C">
              <w:rPr>
                <w:rFonts w:cs="Arial"/>
                <w:strike/>
              </w:rPr>
              <w:t>B</w:t>
            </w:r>
          </w:p>
          <w:p w14:paraId="16D1430A" w14:textId="77777777" w:rsidR="00582B49" w:rsidRPr="008C2D3C" w:rsidRDefault="000F4E34">
            <w:pPr>
              <w:pStyle w:val="ListParagraph"/>
              <w:numPr>
                <w:ilvl w:val="0"/>
                <w:numId w:val="7"/>
              </w:numPr>
              <w:rPr>
                <w:rFonts w:cs="Arial"/>
              </w:rPr>
            </w:pPr>
            <w:r w:rsidRPr="008C2D3C">
              <w:rPr>
                <w:rFonts w:cs="Arial"/>
                <w:strike/>
              </w:rPr>
              <w:lastRenderedPageBreak/>
              <w:t>DA-</w:t>
            </w:r>
            <w:r w:rsidRPr="008C2D3C">
              <w:rPr>
                <w:rFonts w:cs="Arial"/>
              </w:rPr>
              <w:t xml:space="preserve">DA-40-03 </w:t>
            </w:r>
            <w:r w:rsidRPr="008C2D3C">
              <w:rPr>
                <w:rFonts w:cs="Arial"/>
                <w:i/>
                <w:iCs/>
              </w:rPr>
              <w:t>24 May 2023</w:t>
            </w:r>
            <w:r w:rsidRPr="008C2D3C">
              <w:rPr>
                <w:rFonts w:cs="Arial"/>
              </w:rPr>
              <w:t xml:space="preserve"> </w:t>
            </w:r>
            <w:r w:rsidRPr="008C2D3C">
              <w:rPr>
                <w:rFonts w:cs="Arial"/>
                <w:strike/>
              </w:rPr>
              <w:t xml:space="preserve">10 November </w:t>
            </w:r>
            <w:r w:rsidRPr="008C2D3C">
              <w:rPr>
                <w:rFonts w:cs="Arial"/>
                <w:strike/>
              </w:rPr>
              <w:t>2022</w:t>
            </w:r>
            <w:r w:rsidRPr="008C2D3C">
              <w:rPr>
                <w:rFonts w:cs="Arial"/>
              </w:rPr>
              <w:t xml:space="preserve">, Revision </w:t>
            </w:r>
            <w:r w:rsidRPr="008C2D3C">
              <w:rPr>
                <w:rFonts w:cs="Arial"/>
                <w:i/>
                <w:iCs/>
              </w:rPr>
              <w:t xml:space="preserve">2 </w:t>
            </w:r>
            <w:r w:rsidRPr="008C2D3C">
              <w:rPr>
                <w:rFonts w:cs="Arial"/>
                <w:strike/>
              </w:rPr>
              <w:t>C</w:t>
            </w:r>
          </w:p>
          <w:p w14:paraId="75058AB4" w14:textId="77777777" w:rsidR="00582B49" w:rsidRPr="008C2D3C" w:rsidRDefault="000F4E34">
            <w:pPr>
              <w:pStyle w:val="ListParagraph"/>
              <w:numPr>
                <w:ilvl w:val="0"/>
                <w:numId w:val="7"/>
              </w:numPr>
              <w:rPr>
                <w:rFonts w:cs="Arial"/>
              </w:rPr>
            </w:pPr>
            <w:r w:rsidRPr="008C2D3C">
              <w:rPr>
                <w:rFonts w:cs="Arial"/>
                <w:strike/>
              </w:rPr>
              <w:t>DA-</w:t>
            </w:r>
            <w:r w:rsidRPr="008C2D3C">
              <w:rPr>
                <w:rFonts w:cs="Arial"/>
              </w:rPr>
              <w:t xml:space="preserve">DA-40-04 Miscellaneous details, dated </w:t>
            </w:r>
            <w:r w:rsidRPr="008C2D3C">
              <w:rPr>
                <w:rFonts w:cs="Arial"/>
                <w:i/>
                <w:iCs/>
              </w:rPr>
              <w:t>24 May 2023</w:t>
            </w:r>
            <w:r w:rsidRPr="008C2D3C">
              <w:rPr>
                <w:rFonts w:cs="Arial"/>
              </w:rPr>
              <w:t xml:space="preserve"> </w:t>
            </w:r>
            <w:r w:rsidRPr="008C2D3C">
              <w:rPr>
                <w:rFonts w:cs="Arial"/>
                <w:strike/>
              </w:rPr>
              <w:t>10 November 2022</w:t>
            </w:r>
            <w:r w:rsidRPr="008C2D3C">
              <w:rPr>
                <w:rFonts w:cs="Arial"/>
              </w:rPr>
              <w:t xml:space="preserve">, Revision </w:t>
            </w:r>
            <w:r w:rsidRPr="008C2D3C">
              <w:rPr>
                <w:rFonts w:cs="Arial"/>
                <w:i/>
                <w:iCs/>
              </w:rPr>
              <w:t xml:space="preserve">2 </w:t>
            </w:r>
            <w:r w:rsidRPr="008C2D3C">
              <w:rPr>
                <w:rFonts w:cs="Arial"/>
                <w:strike/>
              </w:rPr>
              <w:t>B</w:t>
            </w:r>
          </w:p>
          <w:p w14:paraId="70A724CE" w14:textId="77777777" w:rsidR="00582B49" w:rsidRPr="008C2D3C" w:rsidRDefault="000F4E34">
            <w:pPr>
              <w:pStyle w:val="ListParagraph"/>
              <w:numPr>
                <w:ilvl w:val="0"/>
                <w:numId w:val="7"/>
              </w:numPr>
              <w:rPr>
                <w:rFonts w:cs="Arial"/>
              </w:rPr>
            </w:pPr>
            <w:r w:rsidRPr="008C2D3C">
              <w:rPr>
                <w:rFonts w:cs="Arial"/>
                <w:strike/>
              </w:rPr>
              <w:t>DA-</w:t>
            </w:r>
            <w:r w:rsidRPr="008C2D3C">
              <w:rPr>
                <w:rFonts w:cs="Arial"/>
              </w:rPr>
              <w:t xml:space="preserve">DA-40-05 Miscellaneous details, dated </w:t>
            </w:r>
            <w:r w:rsidRPr="008C2D3C">
              <w:rPr>
                <w:rFonts w:cs="Arial"/>
                <w:i/>
                <w:iCs/>
              </w:rPr>
              <w:t>24 May 2023</w:t>
            </w:r>
            <w:r w:rsidRPr="008C2D3C">
              <w:rPr>
                <w:rFonts w:cs="Arial"/>
              </w:rPr>
              <w:t xml:space="preserve"> </w:t>
            </w:r>
            <w:r w:rsidRPr="008C2D3C">
              <w:rPr>
                <w:rFonts w:cs="Arial"/>
                <w:strike/>
              </w:rPr>
              <w:t>10 November 2022</w:t>
            </w:r>
            <w:r w:rsidRPr="008C2D3C">
              <w:rPr>
                <w:rFonts w:cs="Arial"/>
              </w:rPr>
              <w:t xml:space="preserve">, Revision </w:t>
            </w:r>
            <w:r w:rsidRPr="008C2D3C">
              <w:rPr>
                <w:rFonts w:cs="Arial"/>
                <w:i/>
                <w:iCs/>
              </w:rPr>
              <w:t xml:space="preserve">2 </w:t>
            </w:r>
            <w:r w:rsidRPr="008C2D3C">
              <w:rPr>
                <w:rFonts w:cs="Arial"/>
                <w:strike/>
              </w:rPr>
              <w:t>B</w:t>
            </w:r>
          </w:p>
          <w:p w14:paraId="573BF822" w14:textId="77777777" w:rsidR="00582B49" w:rsidRPr="008C2D3C" w:rsidRDefault="000F4E34">
            <w:pPr>
              <w:pStyle w:val="ListParagraph"/>
              <w:numPr>
                <w:ilvl w:val="0"/>
                <w:numId w:val="7"/>
              </w:numPr>
              <w:rPr>
                <w:rFonts w:cs="Arial"/>
              </w:rPr>
            </w:pPr>
            <w:r w:rsidRPr="008C2D3C">
              <w:rPr>
                <w:rFonts w:cs="Arial"/>
                <w:strike/>
              </w:rPr>
              <w:t>DA-</w:t>
            </w:r>
            <w:r w:rsidRPr="008C2D3C">
              <w:rPr>
                <w:rFonts w:cs="Arial"/>
              </w:rPr>
              <w:t xml:space="preserve">DA-40-06 Miscellaneous details, dated </w:t>
            </w:r>
            <w:r w:rsidRPr="008C2D3C">
              <w:rPr>
                <w:rFonts w:cs="Arial"/>
                <w:i/>
                <w:iCs/>
              </w:rPr>
              <w:t>24 May 2023</w:t>
            </w:r>
            <w:r w:rsidRPr="008C2D3C">
              <w:rPr>
                <w:rFonts w:cs="Arial"/>
              </w:rPr>
              <w:t xml:space="preserve"> </w:t>
            </w:r>
            <w:r w:rsidRPr="008C2D3C">
              <w:rPr>
                <w:rFonts w:cs="Arial"/>
                <w:strike/>
              </w:rPr>
              <w:t>10 November 2022</w:t>
            </w:r>
            <w:r w:rsidRPr="008C2D3C">
              <w:rPr>
                <w:rFonts w:cs="Arial"/>
              </w:rPr>
              <w:t xml:space="preserve">, Revision </w:t>
            </w:r>
            <w:r w:rsidRPr="008C2D3C">
              <w:rPr>
                <w:rFonts w:cs="Arial"/>
                <w:i/>
                <w:iCs/>
              </w:rPr>
              <w:t xml:space="preserve">2 </w:t>
            </w:r>
            <w:r w:rsidRPr="008C2D3C">
              <w:rPr>
                <w:rFonts w:cs="Arial"/>
                <w:strike/>
              </w:rPr>
              <w:t>B</w:t>
            </w:r>
          </w:p>
          <w:p w14:paraId="32AB0F96" w14:textId="77777777" w:rsidR="00582B49" w:rsidRDefault="000F4E34">
            <w:pPr>
              <w:pStyle w:val="ListParagraph"/>
              <w:numPr>
                <w:ilvl w:val="0"/>
                <w:numId w:val="7"/>
              </w:numPr>
              <w:rPr>
                <w:rFonts w:cs="Arial"/>
              </w:rPr>
            </w:pPr>
            <w:r>
              <w:rPr>
                <w:rFonts w:cs="Arial"/>
              </w:rPr>
              <w:t xml:space="preserve">DA-DA-83-00 SEPP65 Compliance Solar Diagrams, dated 8 November 2022, Revision C </w:t>
            </w:r>
          </w:p>
          <w:p w14:paraId="6781C229" w14:textId="77777777" w:rsidR="00582B49" w:rsidRDefault="000F4E34">
            <w:pPr>
              <w:pStyle w:val="ListParagraph"/>
              <w:numPr>
                <w:ilvl w:val="0"/>
                <w:numId w:val="7"/>
              </w:numPr>
              <w:rPr>
                <w:rFonts w:cs="Arial"/>
              </w:rPr>
            </w:pPr>
            <w:r>
              <w:rPr>
                <w:rFonts w:cs="Arial"/>
              </w:rPr>
              <w:t xml:space="preserve">DA-DA-83-08 SEPP65 Compliance Cross Ventilation, dated 8 November 2022, Revision C </w:t>
            </w:r>
          </w:p>
          <w:p w14:paraId="78028279" w14:textId="77777777" w:rsidR="00582B49" w:rsidRDefault="000F4E34">
            <w:pPr>
              <w:pStyle w:val="ListParagraph"/>
              <w:numPr>
                <w:ilvl w:val="0"/>
                <w:numId w:val="7"/>
              </w:numPr>
              <w:rPr>
                <w:rFonts w:cs="Arial"/>
              </w:rPr>
            </w:pPr>
            <w:r>
              <w:rPr>
                <w:rFonts w:cs="Arial"/>
              </w:rPr>
              <w:t xml:space="preserve">DA-DA-83-09 SEPP6 Compliance Storage, dated 8 November 2022, Revision C </w:t>
            </w:r>
          </w:p>
          <w:p w14:paraId="13544529" w14:textId="77777777" w:rsidR="00582B49" w:rsidRDefault="000F4E34">
            <w:pPr>
              <w:pStyle w:val="ListParagraph"/>
              <w:numPr>
                <w:ilvl w:val="0"/>
                <w:numId w:val="7"/>
              </w:numPr>
              <w:rPr>
                <w:rFonts w:cs="Arial"/>
              </w:rPr>
            </w:pPr>
            <w:r>
              <w:rPr>
                <w:rFonts w:cs="Arial"/>
              </w:rPr>
              <w:t>DA-</w:t>
            </w:r>
            <w:r>
              <w:rPr>
                <w:rFonts w:cs="Arial"/>
              </w:rPr>
              <w:t xml:space="preserve">DA-83-10 SEPP65 Compliance Storage, dated 8 November 2022, Revision C </w:t>
            </w:r>
          </w:p>
          <w:p w14:paraId="22EDEA46" w14:textId="77777777" w:rsidR="00582B49" w:rsidRDefault="000F4E34">
            <w:pPr>
              <w:pStyle w:val="ListParagraph"/>
              <w:numPr>
                <w:ilvl w:val="0"/>
                <w:numId w:val="7"/>
              </w:numPr>
              <w:rPr>
                <w:rFonts w:cs="Arial"/>
              </w:rPr>
            </w:pPr>
            <w:r>
              <w:rPr>
                <w:rFonts w:cs="Arial"/>
              </w:rPr>
              <w:t xml:space="preserve">DA-DA-83-11 SEPP65 Compliance Storage, dated 8 November 2022, Revision C </w:t>
            </w:r>
          </w:p>
          <w:p w14:paraId="1C4131A2" w14:textId="77777777" w:rsidR="00582B49" w:rsidRDefault="000F4E34">
            <w:pPr>
              <w:pStyle w:val="ListParagraph"/>
              <w:numPr>
                <w:ilvl w:val="0"/>
                <w:numId w:val="7"/>
              </w:numPr>
              <w:rPr>
                <w:rFonts w:cs="Arial"/>
              </w:rPr>
            </w:pPr>
            <w:r>
              <w:rPr>
                <w:rFonts w:cs="Arial"/>
              </w:rPr>
              <w:t xml:space="preserve">DA-DA-84-00 Shadow Diagrams Winter, dated 8 November 2022, Revision C </w:t>
            </w:r>
          </w:p>
          <w:p w14:paraId="0C19E228" w14:textId="77777777" w:rsidR="00582B49" w:rsidRDefault="000F4E34">
            <w:pPr>
              <w:pStyle w:val="ListParagraph"/>
              <w:numPr>
                <w:ilvl w:val="0"/>
                <w:numId w:val="7"/>
              </w:numPr>
              <w:rPr>
                <w:rFonts w:cs="Arial"/>
              </w:rPr>
            </w:pPr>
            <w:r>
              <w:rPr>
                <w:rFonts w:cs="Arial"/>
              </w:rPr>
              <w:t>DA-DA-84-01 Shadow Diagrams Equinox, dat</w:t>
            </w:r>
            <w:r>
              <w:rPr>
                <w:rFonts w:cs="Arial"/>
              </w:rPr>
              <w:t>ed 8 November 2022, Revision C</w:t>
            </w:r>
          </w:p>
          <w:p w14:paraId="5805C4E3" w14:textId="77777777" w:rsidR="00582B49" w:rsidRDefault="000F4E34">
            <w:pPr>
              <w:pStyle w:val="ListParagraph"/>
              <w:numPr>
                <w:ilvl w:val="0"/>
                <w:numId w:val="7"/>
              </w:numPr>
              <w:rPr>
                <w:rFonts w:cs="Arial"/>
              </w:rPr>
            </w:pPr>
            <w:r>
              <w:rPr>
                <w:rFonts w:cs="Arial"/>
              </w:rPr>
              <w:t xml:space="preserve">DA-DA-84-02 Shadow Diagrams Summer, dated 8 November 2022, Revision C </w:t>
            </w:r>
          </w:p>
          <w:p w14:paraId="705F26AF" w14:textId="77777777" w:rsidR="00582B49" w:rsidRDefault="000F4E34">
            <w:pPr>
              <w:pStyle w:val="ListParagraph"/>
              <w:numPr>
                <w:ilvl w:val="0"/>
                <w:numId w:val="7"/>
              </w:numPr>
              <w:rPr>
                <w:rFonts w:cs="Arial"/>
              </w:rPr>
            </w:pPr>
            <w:r>
              <w:rPr>
                <w:rFonts w:cs="Arial"/>
              </w:rPr>
              <w:t xml:space="preserve">DA-DA-90-00 Development Calculations GFA, dated 8 November 2022, Revision D </w:t>
            </w:r>
          </w:p>
          <w:p w14:paraId="0D5BE8D6" w14:textId="77777777" w:rsidR="00582B49" w:rsidRDefault="000F4E34">
            <w:pPr>
              <w:pStyle w:val="ListParagraph"/>
              <w:numPr>
                <w:ilvl w:val="0"/>
                <w:numId w:val="7"/>
              </w:numPr>
              <w:rPr>
                <w:rFonts w:cs="Arial"/>
              </w:rPr>
            </w:pPr>
            <w:r>
              <w:rPr>
                <w:rFonts w:cs="Arial"/>
              </w:rPr>
              <w:lastRenderedPageBreak/>
              <w:t xml:space="preserve">DA-DA-90-01 Development Calculations GFA, dated 8 November 2022, Revision D </w:t>
            </w:r>
          </w:p>
          <w:p w14:paraId="1A000487" w14:textId="77777777" w:rsidR="00582B49" w:rsidRDefault="000F4E34">
            <w:pPr>
              <w:pStyle w:val="ListParagraph"/>
              <w:numPr>
                <w:ilvl w:val="0"/>
                <w:numId w:val="7"/>
              </w:numPr>
              <w:rPr>
                <w:rFonts w:cs="Arial"/>
              </w:rPr>
            </w:pPr>
            <w:r>
              <w:rPr>
                <w:rFonts w:cs="Arial"/>
              </w:rPr>
              <w:t>DA-DA-90-02 Adaptable Unit Plans, dated 8 November 2022, Revision C</w:t>
            </w:r>
          </w:p>
          <w:p w14:paraId="0DBA7E05" w14:textId="1B2BA304" w:rsidR="00582B49" w:rsidRDefault="000F4E34">
            <w:pPr>
              <w:pStyle w:val="ListParagraph"/>
              <w:numPr>
                <w:ilvl w:val="0"/>
                <w:numId w:val="7"/>
              </w:numPr>
              <w:rPr>
                <w:rFonts w:cs="Arial"/>
              </w:rPr>
            </w:pPr>
            <w:r>
              <w:rPr>
                <w:rFonts w:cs="Arial"/>
              </w:rPr>
              <w:t xml:space="preserve">DA-DA-90-04 Staging Diagrams, </w:t>
            </w:r>
            <w:r w:rsidRPr="008C2D3C">
              <w:rPr>
                <w:rFonts w:cs="Arial"/>
              </w:rPr>
              <w:t xml:space="preserve">dated </w:t>
            </w:r>
            <w:r w:rsidRPr="008C2D3C">
              <w:rPr>
                <w:rFonts w:cs="Arial"/>
                <w:strike/>
              </w:rPr>
              <w:t>8 November 2022</w:t>
            </w:r>
            <w:r w:rsidR="00E10BF4" w:rsidRPr="008C2D3C">
              <w:rPr>
                <w:rFonts w:cs="Arial"/>
              </w:rPr>
              <w:t xml:space="preserve"> </w:t>
            </w:r>
            <w:r w:rsidR="00E10BF4" w:rsidRPr="008C2D3C">
              <w:rPr>
                <w:rFonts w:cs="Arial"/>
                <w:i/>
                <w:iCs/>
              </w:rPr>
              <w:t>9 February 2024</w:t>
            </w:r>
            <w:r w:rsidRPr="008C2D3C">
              <w:rPr>
                <w:rFonts w:cs="Arial"/>
              </w:rPr>
              <w:t xml:space="preserve">, Revision </w:t>
            </w:r>
            <w:r w:rsidRPr="008C2D3C">
              <w:rPr>
                <w:rFonts w:cs="Arial"/>
                <w:strike/>
              </w:rPr>
              <w:t>C</w:t>
            </w:r>
            <w:r w:rsidR="008F0AF2" w:rsidRPr="008C2D3C">
              <w:rPr>
                <w:rFonts w:cs="Arial"/>
                <w:i/>
                <w:iCs/>
              </w:rPr>
              <w:t>8</w:t>
            </w:r>
          </w:p>
        </w:tc>
        <w:tc>
          <w:tcPr>
            <w:tcW w:w="1559" w:type="dxa"/>
            <w:tcBorders>
              <w:top w:val="single" w:sz="4" w:space="0" w:color="auto"/>
              <w:left w:val="single" w:sz="4" w:space="0" w:color="auto"/>
              <w:bottom w:val="single" w:sz="4" w:space="0" w:color="auto"/>
              <w:right w:val="single" w:sz="4" w:space="0" w:color="auto"/>
            </w:tcBorders>
            <w:hideMark/>
          </w:tcPr>
          <w:p w14:paraId="46814A87" w14:textId="77777777" w:rsidR="00582B49" w:rsidRDefault="000F4E34">
            <w:pPr>
              <w:rPr>
                <w:rFonts w:cs="Arial"/>
              </w:rPr>
            </w:pPr>
            <w:r>
              <w:rPr>
                <w:rFonts w:cs="Arial"/>
              </w:rPr>
              <w:lastRenderedPageBreak/>
              <w:t>Various</w:t>
            </w:r>
          </w:p>
        </w:tc>
        <w:tc>
          <w:tcPr>
            <w:tcW w:w="1463" w:type="dxa"/>
            <w:tcBorders>
              <w:top w:val="single" w:sz="4" w:space="0" w:color="auto"/>
              <w:left w:val="single" w:sz="4" w:space="0" w:color="auto"/>
              <w:bottom w:val="single" w:sz="4" w:space="0" w:color="auto"/>
              <w:right w:val="single" w:sz="4" w:space="0" w:color="auto"/>
            </w:tcBorders>
            <w:hideMark/>
          </w:tcPr>
          <w:p w14:paraId="6914E62C" w14:textId="77777777" w:rsidR="00582B49" w:rsidRDefault="000F4E34">
            <w:pPr>
              <w:rPr>
                <w:rFonts w:cs="Arial"/>
              </w:rPr>
            </w:pPr>
            <w:r>
              <w:rPr>
                <w:rFonts w:cs="Arial"/>
              </w:rPr>
              <w:t>Cox Architecture</w:t>
            </w:r>
          </w:p>
        </w:tc>
      </w:tr>
      <w:tr w:rsidR="00775A50" w14:paraId="1BCD61E0"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5ED700B3" w14:textId="77777777" w:rsidR="00582B49" w:rsidRDefault="000F4E34">
            <w:pPr>
              <w:rPr>
                <w:rFonts w:cs="Arial"/>
              </w:rPr>
            </w:pPr>
            <w:r>
              <w:rPr>
                <w:rFonts w:cs="Arial"/>
              </w:rPr>
              <w:lastRenderedPageBreak/>
              <w:t>Rev E</w:t>
            </w:r>
          </w:p>
        </w:tc>
        <w:tc>
          <w:tcPr>
            <w:tcW w:w="4591" w:type="dxa"/>
            <w:tcBorders>
              <w:top w:val="single" w:sz="4" w:space="0" w:color="auto"/>
              <w:left w:val="single" w:sz="4" w:space="0" w:color="auto"/>
              <w:bottom w:val="single" w:sz="4" w:space="0" w:color="auto"/>
              <w:right w:val="single" w:sz="4" w:space="0" w:color="auto"/>
            </w:tcBorders>
            <w:hideMark/>
          </w:tcPr>
          <w:p w14:paraId="7942C0CB" w14:textId="77777777" w:rsidR="00582B49" w:rsidRDefault="000F4E34">
            <w:pPr>
              <w:rPr>
                <w:rFonts w:cs="Arial"/>
              </w:rPr>
            </w:pPr>
            <w:r>
              <w:rPr>
                <w:rFonts w:cs="Arial"/>
              </w:rPr>
              <w:t>SEPP 65 Design Verification Statement</w:t>
            </w:r>
          </w:p>
        </w:tc>
        <w:tc>
          <w:tcPr>
            <w:tcW w:w="1559" w:type="dxa"/>
            <w:tcBorders>
              <w:top w:val="single" w:sz="4" w:space="0" w:color="auto"/>
              <w:left w:val="single" w:sz="4" w:space="0" w:color="auto"/>
              <w:bottom w:val="single" w:sz="4" w:space="0" w:color="auto"/>
              <w:right w:val="single" w:sz="4" w:space="0" w:color="auto"/>
            </w:tcBorders>
            <w:hideMark/>
          </w:tcPr>
          <w:p w14:paraId="10EB2FEC" w14:textId="77777777" w:rsidR="00582B49" w:rsidRDefault="000F4E34">
            <w:pPr>
              <w:rPr>
                <w:rFonts w:cs="Arial"/>
              </w:rPr>
            </w:pPr>
            <w:r>
              <w:rPr>
                <w:rFonts w:cs="Arial"/>
              </w:rPr>
              <w:t>24 October 2022</w:t>
            </w:r>
          </w:p>
        </w:tc>
        <w:tc>
          <w:tcPr>
            <w:tcW w:w="1463" w:type="dxa"/>
            <w:tcBorders>
              <w:top w:val="single" w:sz="4" w:space="0" w:color="auto"/>
              <w:left w:val="single" w:sz="4" w:space="0" w:color="auto"/>
              <w:bottom w:val="single" w:sz="4" w:space="0" w:color="auto"/>
              <w:right w:val="single" w:sz="4" w:space="0" w:color="auto"/>
            </w:tcBorders>
            <w:hideMark/>
          </w:tcPr>
          <w:p w14:paraId="299A3419" w14:textId="77777777" w:rsidR="00582B49" w:rsidRDefault="000F4E34">
            <w:pPr>
              <w:rPr>
                <w:rFonts w:cs="Arial"/>
              </w:rPr>
            </w:pPr>
            <w:r>
              <w:rPr>
                <w:rFonts w:cs="Arial"/>
              </w:rPr>
              <w:t xml:space="preserve">Cox </w:t>
            </w:r>
            <w:r>
              <w:rPr>
                <w:rFonts w:cs="Arial"/>
              </w:rPr>
              <w:t>Architecture</w:t>
            </w:r>
          </w:p>
        </w:tc>
      </w:tr>
      <w:tr w:rsidR="00775A50" w14:paraId="3E899244"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31308A18" w14:textId="77777777" w:rsidR="00582B49" w:rsidRDefault="000F4E34">
            <w:pPr>
              <w:rPr>
                <w:rFonts w:cs="Arial"/>
              </w:rPr>
            </w:pPr>
            <w:r>
              <w:rPr>
                <w:rFonts w:cs="Arial"/>
              </w:rPr>
              <w:t>Rev I</w:t>
            </w:r>
          </w:p>
        </w:tc>
        <w:tc>
          <w:tcPr>
            <w:tcW w:w="4591" w:type="dxa"/>
            <w:tcBorders>
              <w:top w:val="single" w:sz="4" w:space="0" w:color="auto"/>
              <w:left w:val="single" w:sz="4" w:space="0" w:color="auto"/>
              <w:bottom w:val="single" w:sz="4" w:space="0" w:color="auto"/>
              <w:right w:val="single" w:sz="4" w:space="0" w:color="auto"/>
            </w:tcBorders>
            <w:hideMark/>
          </w:tcPr>
          <w:p w14:paraId="2E2E8BA5" w14:textId="77777777" w:rsidR="00582B49" w:rsidRDefault="000F4E34">
            <w:pPr>
              <w:rPr>
                <w:rFonts w:cs="Arial"/>
              </w:rPr>
            </w:pPr>
            <w:r>
              <w:rPr>
                <w:rFonts w:cs="Arial"/>
              </w:rPr>
              <w:t>Landscape DA Package</w:t>
            </w:r>
          </w:p>
        </w:tc>
        <w:tc>
          <w:tcPr>
            <w:tcW w:w="1559" w:type="dxa"/>
            <w:tcBorders>
              <w:top w:val="single" w:sz="4" w:space="0" w:color="auto"/>
              <w:left w:val="single" w:sz="4" w:space="0" w:color="auto"/>
              <w:bottom w:val="single" w:sz="4" w:space="0" w:color="auto"/>
              <w:right w:val="single" w:sz="4" w:space="0" w:color="auto"/>
            </w:tcBorders>
            <w:hideMark/>
          </w:tcPr>
          <w:p w14:paraId="4AAFF303" w14:textId="77777777" w:rsidR="00582B49" w:rsidRDefault="000F4E34">
            <w:pPr>
              <w:rPr>
                <w:rFonts w:cs="Arial"/>
              </w:rPr>
            </w:pPr>
            <w:r>
              <w:rPr>
                <w:rFonts w:cs="Arial"/>
              </w:rPr>
              <w:t>26 October 2022</w:t>
            </w:r>
          </w:p>
        </w:tc>
        <w:tc>
          <w:tcPr>
            <w:tcW w:w="1463" w:type="dxa"/>
            <w:tcBorders>
              <w:top w:val="single" w:sz="4" w:space="0" w:color="auto"/>
              <w:left w:val="single" w:sz="4" w:space="0" w:color="auto"/>
              <w:bottom w:val="single" w:sz="4" w:space="0" w:color="auto"/>
              <w:right w:val="single" w:sz="4" w:space="0" w:color="auto"/>
            </w:tcBorders>
            <w:hideMark/>
          </w:tcPr>
          <w:p w14:paraId="5B0A8B29" w14:textId="77777777" w:rsidR="00582B49" w:rsidRDefault="000F4E34">
            <w:pPr>
              <w:rPr>
                <w:rFonts w:cs="Arial"/>
              </w:rPr>
            </w:pPr>
            <w:r>
              <w:rPr>
                <w:rFonts w:cs="Arial"/>
              </w:rPr>
              <w:t>Arcadia</w:t>
            </w:r>
          </w:p>
        </w:tc>
      </w:tr>
      <w:tr w:rsidR="00775A50" w14:paraId="6A3CC83B"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3EBD0389" w14:textId="77777777" w:rsidR="00582B49" w:rsidRDefault="000F4E34">
            <w:pPr>
              <w:rPr>
                <w:rFonts w:cs="Arial"/>
              </w:rPr>
            </w:pPr>
            <w:r>
              <w:rPr>
                <w:rFonts w:cs="Arial"/>
              </w:rPr>
              <w:t>Rev C</w:t>
            </w:r>
          </w:p>
        </w:tc>
        <w:tc>
          <w:tcPr>
            <w:tcW w:w="4591" w:type="dxa"/>
            <w:tcBorders>
              <w:top w:val="single" w:sz="4" w:space="0" w:color="auto"/>
              <w:left w:val="single" w:sz="4" w:space="0" w:color="auto"/>
              <w:bottom w:val="single" w:sz="4" w:space="0" w:color="auto"/>
              <w:right w:val="single" w:sz="4" w:space="0" w:color="auto"/>
            </w:tcBorders>
            <w:hideMark/>
          </w:tcPr>
          <w:p w14:paraId="743D6786" w14:textId="77777777" w:rsidR="00582B49" w:rsidRDefault="000F4E34">
            <w:pPr>
              <w:rPr>
                <w:rFonts w:cs="Arial"/>
              </w:rPr>
            </w:pPr>
            <w:r>
              <w:rPr>
                <w:rFonts w:cs="Arial"/>
              </w:rPr>
              <w:t>ADG Compliance Table</w:t>
            </w:r>
          </w:p>
        </w:tc>
        <w:tc>
          <w:tcPr>
            <w:tcW w:w="1559" w:type="dxa"/>
            <w:tcBorders>
              <w:top w:val="single" w:sz="4" w:space="0" w:color="auto"/>
              <w:left w:val="single" w:sz="4" w:space="0" w:color="auto"/>
              <w:bottom w:val="single" w:sz="4" w:space="0" w:color="auto"/>
              <w:right w:val="single" w:sz="4" w:space="0" w:color="auto"/>
            </w:tcBorders>
            <w:hideMark/>
          </w:tcPr>
          <w:p w14:paraId="72B967D4" w14:textId="77777777" w:rsidR="00582B49" w:rsidRDefault="000F4E34">
            <w:pPr>
              <w:rPr>
                <w:rFonts w:cs="Arial"/>
              </w:rPr>
            </w:pPr>
            <w:r>
              <w:rPr>
                <w:rFonts w:cs="Arial"/>
              </w:rPr>
              <w:t>24 October 2022</w:t>
            </w:r>
          </w:p>
        </w:tc>
        <w:tc>
          <w:tcPr>
            <w:tcW w:w="1463" w:type="dxa"/>
            <w:tcBorders>
              <w:top w:val="single" w:sz="4" w:space="0" w:color="auto"/>
              <w:left w:val="single" w:sz="4" w:space="0" w:color="auto"/>
              <w:bottom w:val="single" w:sz="4" w:space="0" w:color="auto"/>
              <w:right w:val="single" w:sz="4" w:space="0" w:color="auto"/>
            </w:tcBorders>
            <w:hideMark/>
          </w:tcPr>
          <w:p w14:paraId="4DD11C70" w14:textId="77777777" w:rsidR="00582B49" w:rsidRDefault="000F4E34">
            <w:pPr>
              <w:rPr>
                <w:rFonts w:cs="Arial"/>
              </w:rPr>
            </w:pPr>
            <w:r>
              <w:rPr>
                <w:rFonts w:cs="Arial"/>
              </w:rPr>
              <w:t>Cox Architecture</w:t>
            </w:r>
          </w:p>
        </w:tc>
      </w:tr>
      <w:tr w:rsidR="00775A50" w14:paraId="448657D8"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38DA6D94" w14:textId="77777777" w:rsidR="00582B49" w:rsidRDefault="000F4E34">
            <w:pPr>
              <w:rPr>
                <w:rFonts w:cs="Arial"/>
              </w:rPr>
            </w:pPr>
            <w:r>
              <w:rPr>
                <w:rFonts w:cs="Arial"/>
              </w:rPr>
              <w:t>240622 (post lodgement)</w:t>
            </w:r>
          </w:p>
        </w:tc>
        <w:tc>
          <w:tcPr>
            <w:tcW w:w="4591" w:type="dxa"/>
            <w:tcBorders>
              <w:top w:val="single" w:sz="4" w:space="0" w:color="auto"/>
              <w:left w:val="single" w:sz="4" w:space="0" w:color="auto"/>
              <w:bottom w:val="single" w:sz="4" w:space="0" w:color="auto"/>
              <w:right w:val="single" w:sz="4" w:space="0" w:color="auto"/>
            </w:tcBorders>
            <w:hideMark/>
          </w:tcPr>
          <w:p w14:paraId="2EAAA10E" w14:textId="77777777" w:rsidR="00582B49" w:rsidRDefault="000F4E34">
            <w:pPr>
              <w:rPr>
                <w:rFonts w:cs="Arial"/>
              </w:rPr>
            </w:pPr>
            <w:r>
              <w:rPr>
                <w:rFonts w:cs="Arial"/>
              </w:rPr>
              <w:t>Preliminary Site Management Plan</w:t>
            </w:r>
          </w:p>
        </w:tc>
        <w:tc>
          <w:tcPr>
            <w:tcW w:w="1559" w:type="dxa"/>
            <w:tcBorders>
              <w:top w:val="single" w:sz="4" w:space="0" w:color="auto"/>
              <w:left w:val="single" w:sz="4" w:space="0" w:color="auto"/>
              <w:bottom w:val="single" w:sz="4" w:space="0" w:color="auto"/>
              <w:right w:val="single" w:sz="4" w:space="0" w:color="auto"/>
            </w:tcBorders>
            <w:hideMark/>
          </w:tcPr>
          <w:p w14:paraId="62F16B34" w14:textId="77777777" w:rsidR="00582B49" w:rsidRDefault="000F4E34">
            <w:pPr>
              <w:rPr>
                <w:rFonts w:cs="Arial"/>
              </w:rPr>
            </w:pPr>
            <w:r>
              <w:rPr>
                <w:rFonts w:cs="Arial"/>
              </w:rPr>
              <w:t>26 October 2022</w:t>
            </w:r>
          </w:p>
        </w:tc>
        <w:tc>
          <w:tcPr>
            <w:tcW w:w="1463" w:type="dxa"/>
            <w:tcBorders>
              <w:top w:val="single" w:sz="4" w:space="0" w:color="auto"/>
              <w:left w:val="single" w:sz="4" w:space="0" w:color="auto"/>
              <w:bottom w:val="single" w:sz="4" w:space="0" w:color="auto"/>
              <w:right w:val="single" w:sz="4" w:space="0" w:color="auto"/>
            </w:tcBorders>
            <w:hideMark/>
          </w:tcPr>
          <w:p w14:paraId="62AA90EA" w14:textId="77777777" w:rsidR="00582B49" w:rsidRDefault="000F4E34">
            <w:pPr>
              <w:rPr>
                <w:rFonts w:cs="Arial"/>
              </w:rPr>
            </w:pPr>
            <w:r>
              <w:rPr>
                <w:rFonts w:cs="Arial"/>
              </w:rPr>
              <w:t>Ethos Urban</w:t>
            </w:r>
          </w:p>
        </w:tc>
      </w:tr>
      <w:tr w:rsidR="00775A50" w14:paraId="6BECF0B0"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70E4D674" w14:textId="77777777" w:rsidR="00582B49" w:rsidRDefault="000F4E34">
            <w:pPr>
              <w:rPr>
                <w:rFonts w:cs="Arial"/>
              </w:rPr>
            </w:pPr>
            <w:r>
              <w:rPr>
                <w:rFonts w:cs="Arial"/>
              </w:rPr>
              <w:t>Rev 003</w:t>
            </w:r>
          </w:p>
        </w:tc>
        <w:tc>
          <w:tcPr>
            <w:tcW w:w="4591" w:type="dxa"/>
            <w:tcBorders>
              <w:top w:val="single" w:sz="4" w:space="0" w:color="auto"/>
              <w:left w:val="single" w:sz="4" w:space="0" w:color="auto"/>
              <w:bottom w:val="single" w:sz="4" w:space="0" w:color="auto"/>
              <w:right w:val="single" w:sz="4" w:space="0" w:color="auto"/>
            </w:tcBorders>
            <w:hideMark/>
          </w:tcPr>
          <w:p w14:paraId="160409F1" w14:textId="77777777" w:rsidR="00582B49" w:rsidRDefault="000F4E34">
            <w:pPr>
              <w:rPr>
                <w:rFonts w:cs="Arial"/>
              </w:rPr>
            </w:pPr>
            <w:r>
              <w:rPr>
                <w:rFonts w:cs="Arial"/>
              </w:rPr>
              <w:t xml:space="preserve">Stormwater Management Plan and </w:t>
            </w:r>
            <w:r>
              <w:rPr>
                <w:rFonts w:cs="Arial"/>
              </w:rPr>
              <w:t>Drawings</w:t>
            </w:r>
          </w:p>
        </w:tc>
        <w:tc>
          <w:tcPr>
            <w:tcW w:w="1559" w:type="dxa"/>
            <w:tcBorders>
              <w:top w:val="single" w:sz="4" w:space="0" w:color="auto"/>
              <w:left w:val="single" w:sz="4" w:space="0" w:color="auto"/>
              <w:bottom w:val="single" w:sz="4" w:space="0" w:color="auto"/>
              <w:right w:val="single" w:sz="4" w:space="0" w:color="auto"/>
            </w:tcBorders>
            <w:hideMark/>
          </w:tcPr>
          <w:p w14:paraId="33FE284F" w14:textId="77777777" w:rsidR="00582B49" w:rsidRDefault="000F4E34">
            <w:pPr>
              <w:rPr>
                <w:rFonts w:cs="Arial"/>
              </w:rPr>
            </w:pPr>
            <w:r>
              <w:rPr>
                <w:rFonts w:cs="Arial"/>
              </w:rPr>
              <w:t>24 October 2022</w:t>
            </w:r>
          </w:p>
        </w:tc>
        <w:tc>
          <w:tcPr>
            <w:tcW w:w="1463" w:type="dxa"/>
            <w:tcBorders>
              <w:top w:val="single" w:sz="4" w:space="0" w:color="auto"/>
              <w:left w:val="single" w:sz="4" w:space="0" w:color="auto"/>
              <w:bottom w:val="single" w:sz="4" w:space="0" w:color="auto"/>
              <w:right w:val="single" w:sz="4" w:space="0" w:color="auto"/>
            </w:tcBorders>
            <w:hideMark/>
          </w:tcPr>
          <w:p w14:paraId="385D3CA9" w14:textId="77777777" w:rsidR="00582B49" w:rsidRDefault="000F4E34">
            <w:pPr>
              <w:rPr>
                <w:rFonts w:cs="Arial"/>
              </w:rPr>
            </w:pPr>
            <w:r>
              <w:rPr>
                <w:rFonts w:cs="Arial"/>
              </w:rPr>
              <w:t>Stantec</w:t>
            </w:r>
          </w:p>
        </w:tc>
      </w:tr>
      <w:tr w:rsidR="00775A50" w14:paraId="224B601C"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7BDA9335" w14:textId="77777777" w:rsidR="00582B49" w:rsidRDefault="000F4E34">
            <w:pPr>
              <w:rPr>
                <w:rFonts w:cs="Arial"/>
              </w:rPr>
            </w:pPr>
            <w:r>
              <w:rPr>
                <w:rFonts w:cs="Arial"/>
              </w:rPr>
              <w:t>V1.2</w:t>
            </w:r>
          </w:p>
        </w:tc>
        <w:tc>
          <w:tcPr>
            <w:tcW w:w="4591" w:type="dxa"/>
            <w:tcBorders>
              <w:top w:val="single" w:sz="4" w:space="0" w:color="auto"/>
              <w:left w:val="single" w:sz="4" w:space="0" w:color="auto"/>
              <w:bottom w:val="single" w:sz="4" w:space="0" w:color="auto"/>
              <w:right w:val="single" w:sz="4" w:space="0" w:color="auto"/>
            </w:tcBorders>
            <w:hideMark/>
          </w:tcPr>
          <w:p w14:paraId="0B4E6173" w14:textId="77777777" w:rsidR="00582B49" w:rsidRDefault="000F4E34">
            <w:pPr>
              <w:rPr>
                <w:rFonts w:cs="Arial"/>
              </w:rPr>
            </w:pPr>
            <w:r>
              <w:rPr>
                <w:rFonts w:cs="Arial"/>
              </w:rPr>
              <w:t>CPTED Assessment</w:t>
            </w:r>
          </w:p>
        </w:tc>
        <w:tc>
          <w:tcPr>
            <w:tcW w:w="1559" w:type="dxa"/>
            <w:tcBorders>
              <w:top w:val="single" w:sz="4" w:space="0" w:color="auto"/>
              <w:left w:val="single" w:sz="4" w:space="0" w:color="auto"/>
              <w:bottom w:val="single" w:sz="4" w:space="0" w:color="auto"/>
              <w:right w:val="single" w:sz="4" w:space="0" w:color="auto"/>
            </w:tcBorders>
            <w:hideMark/>
          </w:tcPr>
          <w:p w14:paraId="58FD42BB" w14:textId="77777777" w:rsidR="00582B49" w:rsidRDefault="000F4E34">
            <w:pPr>
              <w:rPr>
                <w:rFonts w:cs="Arial"/>
              </w:rPr>
            </w:pPr>
            <w:r>
              <w:rPr>
                <w:rFonts w:cs="Arial"/>
              </w:rPr>
              <w:t>25 October 2022</w:t>
            </w:r>
          </w:p>
        </w:tc>
        <w:tc>
          <w:tcPr>
            <w:tcW w:w="1463" w:type="dxa"/>
            <w:tcBorders>
              <w:top w:val="single" w:sz="4" w:space="0" w:color="auto"/>
              <w:left w:val="single" w:sz="4" w:space="0" w:color="auto"/>
              <w:bottom w:val="single" w:sz="4" w:space="0" w:color="auto"/>
              <w:right w:val="single" w:sz="4" w:space="0" w:color="auto"/>
            </w:tcBorders>
            <w:hideMark/>
          </w:tcPr>
          <w:p w14:paraId="06F5E47E" w14:textId="77777777" w:rsidR="00582B49" w:rsidRDefault="000F4E34">
            <w:pPr>
              <w:rPr>
                <w:rFonts w:cs="Arial"/>
              </w:rPr>
            </w:pPr>
            <w:r>
              <w:rPr>
                <w:rFonts w:cs="Arial"/>
              </w:rPr>
              <w:t>Ethos Urban</w:t>
            </w:r>
          </w:p>
        </w:tc>
      </w:tr>
      <w:tr w:rsidR="00775A50" w14:paraId="473B82AB"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40B2DDB3" w14:textId="77777777" w:rsidR="00582B49" w:rsidRDefault="000F4E34">
            <w:pPr>
              <w:rPr>
                <w:rFonts w:cs="Arial"/>
              </w:rPr>
            </w:pPr>
            <w:r>
              <w:rPr>
                <w:rFonts w:cs="Arial"/>
              </w:rPr>
              <w:t>Rev 11</w:t>
            </w:r>
          </w:p>
        </w:tc>
        <w:tc>
          <w:tcPr>
            <w:tcW w:w="4591" w:type="dxa"/>
            <w:tcBorders>
              <w:top w:val="single" w:sz="4" w:space="0" w:color="auto"/>
              <w:left w:val="single" w:sz="4" w:space="0" w:color="auto"/>
              <w:bottom w:val="single" w:sz="4" w:space="0" w:color="auto"/>
              <w:right w:val="single" w:sz="4" w:space="0" w:color="auto"/>
            </w:tcBorders>
            <w:hideMark/>
          </w:tcPr>
          <w:p w14:paraId="28EFF977" w14:textId="77777777" w:rsidR="00582B49" w:rsidRDefault="000F4E34">
            <w:pPr>
              <w:rPr>
                <w:rFonts w:cs="Arial"/>
              </w:rPr>
            </w:pPr>
            <w:r>
              <w:rPr>
                <w:rFonts w:cs="Arial"/>
              </w:rPr>
              <w:t>Noise and Vibration Impact Assessment</w:t>
            </w:r>
          </w:p>
        </w:tc>
        <w:tc>
          <w:tcPr>
            <w:tcW w:w="1559" w:type="dxa"/>
            <w:tcBorders>
              <w:top w:val="single" w:sz="4" w:space="0" w:color="auto"/>
              <w:left w:val="single" w:sz="4" w:space="0" w:color="auto"/>
              <w:bottom w:val="single" w:sz="4" w:space="0" w:color="auto"/>
              <w:right w:val="single" w:sz="4" w:space="0" w:color="auto"/>
            </w:tcBorders>
            <w:hideMark/>
          </w:tcPr>
          <w:p w14:paraId="1942111E" w14:textId="77777777" w:rsidR="00582B49" w:rsidRDefault="000F4E34">
            <w:pPr>
              <w:rPr>
                <w:rFonts w:cs="Arial"/>
              </w:rPr>
            </w:pPr>
            <w:r>
              <w:rPr>
                <w:rFonts w:cs="Arial"/>
              </w:rPr>
              <w:t>4 November 2022</w:t>
            </w:r>
          </w:p>
        </w:tc>
        <w:tc>
          <w:tcPr>
            <w:tcW w:w="1463" w:type="dxa"/>
            <w:tcBorders>
              <w:top w:val="single" w:sz="4" w:space="0" w:color="auto"/>
              <w:left w:val="single" w:sz="4" w:space="0" w:color="auto"/>
              <w:bottom w:val="single" w:sz="4" w:space="0" w:color="auto"/>
              <w:right w:val="single" w:sz="4" w:space="0" w:color="auto"/>
            </w:tcBorders>
            <w:hideMark/>
          </w:tcPr>
          <w:p w14:paraId="169758EF" w14:textId="77777777" w:rsidR="00582B49" w:rsidRDefault="000F4E34">
            <w:pPr>
              <w:rPr>
                <w:rFonts w:cs="Arial"/>
              </w:rPr>
            </w:pPr>
            <w:r>
              <w:rPr>
                <w:rFonts w:cs="Arial"/>
              </w:rPr>
              <w:t>E-lab Consulting</w:t>
            </w:r>
          </w:p>
        </w:tc>
      </w:tr>
      <w:tr w:rsidR="00775A50" w14:paraId="1200CB57" w14:textId="77777777" w:rsidTr="00582B49">
        <w:tc>
          <w:tcPr>
            <w:tcW w:w="2067" w:type="dxa"/>
            <w:tcBorders>
              <w:top w:val="single" w:sz="4" w:space="0" w:color="auto"/>
              <w:left w:val="single" w:sz="4" w:space="0" w:color="auto"/>
              <w:bottom w:val="single" w:sz="4" w:space="0" w:color="auto"/>
              <w:right w:val="single" w:sz="4" w:space="0" w:color="auto"/>
            </w:tcBorders>
          </w:tcPr>
          <w:p w14:paraId="5110BCA7"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0A22270A" w14:textId="77777777" w:rsidR="00582B49" w:rsidRDefault="000F4E34">
            <w:pPr>
              <w:rPr>
                <w:rFonts w:cs="Arial"/>
              </w:rPr>
            </w:pPr>
            <w:proofErr w:type="spellStart"/>
            <w:r>
              <w:rPr>
                <w:rFonts w:cs="Arial"/>
              </w:rPr>
              <w:t>Arboricultural</w:t>
            </w:r>
            <w:proofErr w:type="spellEnd"/>
            <w:r>
              <w:rPr>
                <w:rFonts w:cs="Arial"/>
              </w:rPr>
              <w:t xml:space="preserve"> Impact Assessment</w:t>
            </w:r>
          </w:p>
        </w:tc>
        <w:tc>
          <w:tcPr>
            <w:tcW w:w="1559" w:type="dxa"/>
            <w:tcBorders>
              <w:top w:val="single" w:sz="4" w:space="0" w:color="auto"/>
              <w:left w:val="single" w:sz="4" w:space="0" w:color="auto"/>
              <w:bottom w:val="single" w:sz="4" w:space="0" w:color="auto"/>
              <w:right w:val="single" w:sz="4" w:space="0" w:color="auto"/>
            </w:tcBorders>
            <w:hideMark/>
          </w:tcPr>
          <w:p w14:paraId="5B407256" w14:textId="77777777" w:rsidR="00582B49" w:rsidRDefault="000F4E34">
            <w:pPr>
              <w:rPr>
                <w:rFonts w:cs="Arial"/>
              </w:rPr>
            </w:pPr>
            <w:r>
              <w:rPr>
                <w:rFonts w:cs="Arial"/>
              </w:rPr>
              <w:t>July 2022</w:t>
            </w:r>
          </w:p>
        </w:tc>
        <w:tc>
          <w:tcPr>
            <w:tcW w:w="1463" w:type="dxa"/>
            <w:tcBorders>
              <w:top w:val="single" w:sz="4" w:space="0" w:color="auto"/>
              <w:left w:val="single" w:sz="4" w:space="0" w:color="auto"/>
              <w:bottom w:val="single" w:sz="4" w:space="0" w:color="auto"/>
              <w:right w:val="single" w:sz="4" w:space="0" w:color="auto"/>
            </w:tcBorders>
            <w:hideMark/>
          </w:tcPr>
          <w:p w14:paraId="526F46ED" w14:textId="77777777" w:rsidR="00582B49" w:rsidRDefault="000F4E34">
            <w:pPr>
              <w:rPr>
                <w:rFonts w:cs="Arial"/>
              </w:rPr>
            </w:pPr>
            <w:proofErr w:type="spellStart"/>
            <w:r>
              <w:rPr>
                <w:rFonts w:cs="Arial"/>
              </w:rPr>
              <w:t>Bluegum</w:t>
            </w:r>
            <w:proofErr w:type="spellEnd"/>
          </w:p>
        </w:tc>
      </w:tr>
      <w:tr w:rsidR="00775A50" w14:paraId="67CAEAF0"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438588E5" w14:textId="77777777" w:rsidR="00582B49" w:rsidRDefault="000F4E34">
            <w:pPr>
              <w:rPr>
                <w:rFonts w:cs="Arial"/>
              </w:rPr>
            </w:pPr>
            <w:r>
              <w:rPr>
                <w:rFonts w:cs="Arial"/>
              </w:rPr>
              <w:t>V2 Final</w:t>
            </w:r>
          </w:p>
        </w:tc>
        <w:tc>
          <w:tcPr>
            <w:tcW w:w="4591" w:type="dxa"/>
            <w:tcBorders>
              <w:top w:val="single" w:sz="4" w:space="0" w:color="auto"/>
              <w:left w:val="single" w:sz="4" w:space="0" w:color="auto"/>
              <w:bottom w:val="single" w:sz="4" w:space="0" w:color="auto"/>
              <w:right w:val="single" w:sz="4" w:space="0" w:color="auto"/>
            </w:tcBorders>
            <w:hideMark/>
          </w:tcPr>
          <w:p w14:paraId="74E18D2F" w14:textId="77777777" w:rsidR="00582B49" w:rsidRDefault="000F4E34">
            <w:pPr>
              <w:rPr>
                <w:rFonts w:cs="Arial"/>
              </w:rPr>
            </w:pPr>
            <w:r>
              <w:rPr>
                <w:rFonts w:cs="Arial"/>
              </w:rPr>
              <w:t xml:space="preserve">Transport Impact </w:t>
            </w:r>
            <w:r>
              <w:rPr>
                <w:rFonts w:cs="Arial"/>
              </w:rPr>
              <w:t>Assessment</w:t>
            </w:r>
          </w:p>
        </w:tc>
        <w:tc>
          <w:tcPr>
            <w:tcW w:w="1559" w:type="dxa"/>
            <w:tcBorders>
              <w:top w:val="single" w:sz="4" w:space="0" w:color="auto"/>
              <w:left w:val="single" w:sz="4" w:space="0" w:color="auto"/>
              <w:bottom w:val="single" w:sz="4" w:space="0" w:color="auto"/>
              <w:right w:val="single" w:sz="4" w:space="0" w:color="auto"/>
            </w:tcBorders>
            <w:hideMark/>
          </w:tcPr>
          <w:p w14:paraId="0BF235AB" w14:textId="77777777" w:rsidR="00582B49" w:rsidRDefault="000F4E34">
            <w:pPr>
              <w:rPr>
                <w:rFonts w:cs="Arial"/>
              </w:rPr>
            </w:pPr>
            <w:r>
              <w:rPr>
                <w:rFonts w:cs="Arial"/>
              </w:rPr>
              <w:t>13 August 2021</w:t>
            </w:r>
          </w:p>
        </w:tc>
        <w:tc>
          <w:tcPr>
            <w:tcW w:w="1463" w:type="dxa"/>
            <w:tcBorders>
              <w:top w:val="single" w:sz="4" w:space="0" w:color="auto"/>
              <w:left w:val="single" w:sz="4" w:space="0" w:color="auto"/>
              <w:bottom w:val="single" w:sz="4" w:space="0" w:color="auto"/>
              <w:right w:val="single" w:sz="4" w:space="0" w:color="auto"/>
            </w:tcBorders>
            <w:hideMark/>
          </w:tcPr>
          <w:p w14:paraId="6601A2AE" w14:textId="77777777" w:rsidR="00582B49" w:rsidRDefault="000F4E34">
            <w:pPr>
              <w:rPr>
                <w:rFonts w:cs="Arial"/>
              </w:rPr>
            </w:pPr>
            <w:r>
              <w:rPr>
                <w:rFonts w:cs="Arial"/>
              </w:rPr>
              <w:t>EMM</w:t>
            </w:r>
          </w:p>
        </w:tc>
      </w:tr>
      <w:tr w:rsidR="00775A50" w14:paraId="6D70F839"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6EA3F172" w14:textId="77777777" w:rsidR="00582B49" w:rsidRDefault="000F4E34">
            <w:pPr>
              <w:rPr>
                <w:rFonts w:cs="Arial"/>
              </w:rPr>
            </w:pPr>
            <w:r>
              <w:rPr>
                <w:rFonts w:cs="Arial"/>
              </w:rPr>
              <w:t>Rev 6</w:t>
            </w:r>
          </w:p>
        </w:tc>
        <w:tc>
          <w:tcPr>
            <w:tcW w:w="4591" w:type="dxa"/>
            <w:tcBorders>
              <w:top w:val="single" w:sz="4" w:space="0" w:color="auto"/>
              <w:left w:val="single" w:sz="4" w:space="0" w:color="auto"/>
              <w:bottom w:val="single" w:sz="4" w:space="0" w:color="auto"/>
              <w:right w:val="single" w:sz="4" w:space="0" w:color="auto"/>
            </w:tcBorders>
            <w:hideMark/>
          </w:tcPr>
          <w:p w14:paraId="227290B6" w14:textId="77777777" w:rsidR="00582B49" w:rsidRDefault="000F4E34">
            <w:pPr>
              <w:rPr>
                <w:rFonts w:cs="Arial"/>
              </w:rPr>
            </w:pPr>
            <w:r>
              <w:rPr>
                <w:rFonts w:cs="Arial"/>
              </w:rPr>
              <w:t>Addendum Transport Impact Assessment</w:t>
            </w:r>
          </w:p>
        </w:tc>
        <w:tc>
          <w:tcPr>
            <w:tcW w:w="1559" w:type="dxa"/>
            <w:tcBorders>
              <w:top w:val="single" w:sz="4" w:space="0" w:color="auto"/>
              <w:left w:val="single" w:sz="4" w:space="0" w:color="auto"/>
              <w:bottom w:val="single" w:sz="4" w:space="0" w:color="auto"/>
              <w:right w:val="single" w:sz="4" w:space="0" w:color="auto"/>
            </w:tcBorders>
            <w:hideMark/>
          </w:tcPr>
          <w:p w14:paraId="202657FB" w14:textId="77777777" w:rsidR="00582B49" w:rsidRDefault="000F4E34">
            <w:pPr>
              <w:rPr>
                <w:rFonts w:cs="Arial"/>
              </w:rPr>
            </w:pPr>
            <w:r>
              <w:rPr>
                <w:rFonts w:cs="Arial"/>
              </w:rPr>
              <w:t>18 July 2022</w:t>
            </w:r>
          </w:p>
        </w:tc>
        <w:tc>
          <w:tcPr>
            <w:tcW w:w="1463" w:type="dxa"/>
            <w:tcBorders>
              <w:top w:val="single" w:sz="4" w:space="0" w:color="auto"/>
              <w:left w:val="single" w:sz="4" w:space="0" w:color="auto"/>
              <w:bottom w:val="single" w:sz="4" w:space="0" w:color="auto"/>
              <w:right w:val="single" w:sz="4" w:space="0" w:color="auto"/>
            </w:tcBorders>
            <w:hideMark/>
          </w:tcPr>
          <w:p w14:paraId="7A0A050F" w14:textId="77777777" w:rsidR="00582B49" w:rsidRDefault="000F4E34">
            <w:pPr>
              <w:rPr>
                <w:rFonts w:cs="Arial"/>
              </w:rPr>
            </w:pPr>
            <w:r>
              <w:rPr>
                <w:rFonts w:cs="Arial"/>
              </w:rPr>
              <w:t>EMM</w:t>
            </w:r>
          </w:p>
        </w:tc>
      </w:tr>
      <w:tr w:rsidR="00775A50" w14:paraId="4778F7AF"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21EF9294" w14:textId="77777777" w:rsidR="00582B49" w:rsidRDefault="000F4E34">
            <w:pPr>
              <w:rPr>
                <w:rFonts w:cs="Arial"/>
              </w:rPr>
            </w:pPr>
            <w:r>
              <w:rPr>
                <w:rFonts w:cs="Arial"/>
              </w:rPr>
              <w:t>Rev 9</w:t>
            </w:r>
          </w:p>
        </w:tc>
        <w:tc>
          <w:tcPr>
            <w:tcW w:w="4591" w:type="dxa"/>
            <w:tcBorders>
              <w:top w:val="single" w:sz="4" w:space="0" w:color="auto"/>
              <w:left w:val="single" w:sz="4" w:space="0" w:color="auto"/>
              <w:bottom w:val="single" w:sz="4" w:space="0" w:color="auto"/>
              <w:right w:val="single" w:sz="4" w:space="0" w:color="auto"/>
            </w:tcBorders>
            <w:hideMark/>
          </w:tcPr>
          <w:p w14:paraId="7ED6F295" w14:textId="77777777" w:rsidR="00582B49" w:rsidRDefault="000F4E34">
            <w:pPr>
              <w:rPr>
                <w:rFonts w:cs="Arial"/>
              </w:rPr>
            </w:pPr>
            <w:r>
              <w:rPr>
                <w:rFonts w:cs="Arial"/>
              </w:rPr>
              <w:t>Construction traffic impact assessment/ Construction Traffic Management Plan</w:t>
            </w:r>
          </w:p>
        </w:tc>
        <w:tc>
          <w:tcPr>
            <w:tcW w:w="1559" w:type="dxa"/>
            <w:tcBorders>
              <w:top w:val="single" w:sz="4" w:space="0" w:color="auto"/>
              <w:left w:val="single" w:sz="4" w:space="0" w:color="auto"/>
              <w:bottom w:val="single" w:sz="4" w:space="0" w:color="auto"/>
              <w:right w:val="single" w:sz="4" w:space="0" w:color="auto"/>
            </w:tcBorders>
            <w:hideMark/>
          </w:tcPr>
          <w:p w14:paraId="17252E86" w14:textId="77777777" w:rsidR="00582B49" w:rsidRDefault="000F4E34">
            <w:pPr>
              <w:rPr>
                <w:rFonts w:cs="Arial"/>
              </w:rPr>
            </w:pPr>
            <w:r>
              <w:rPr>
                <w:rFonts w:cs="Arial"/>
              </w:rPr>
              <w:t>12 July 2022</w:t>
            </w:r>
          </w:p>
        </w:tc>
        <w:tc>
          <w:tcPr>
            <w:tcW w:w="1463" w:type="dxa"/>
            <w:tcBorders>
              <w:top w:val="single" w:sz="4" w:space="0" w:color="auto"/>
              <w:left w:val="single" w:sz="4" w:space="0" w:color="auto"/>
              <w:bottom w:val="single" w:sz="4" w:space="0" w:color="auto"/>
              <w:right w:val="single" w:sz="4" w:space="0" w:color="auto"/>
            </w:tcBorders>
            <w:hideMark/>
          </w:tcPr>
          <w:p w14:paraId="08768FD8" w14:textId="77777777" w:rsidR="00582B49" w:rsidRDefault="000F4E34">
            <w:pPr>
              <w:rPr>
                <w:rFonts w:cs="Arial"/>
              </w:rPr>
            </w:pPr>
            <w:r>
              <w:rPr>
                <w:rFonts w:cs="Arial"/>
              </w:rPr>
              <w:t>EMM</w:t>
            </w:r>
          </w:p>
        </w:tc>
      </w:tr>
      <w:tr w:rsidR="00775A50" w14:paraId="27D1DE8D"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06C2C07B" w14:textId="77777777" w:rsidR="00582B49" w:rsidRDefault="000F4E34">
            <w:pPr>
              <w:rPr>
                <w:rFonts w:cs="Arial"/>
              </w:rPr>
            </w:pPr>
            <w:r>
              <w:rPr>
                <w:rFonts w:cs="Arial"/>
              </w:rPr>
              <w:t>Rev D</w:t>
            </w:r>
          </w:p>
        </w:tc>
        <w:tc>
          <w:tcPr>
            <w:tcW w:w="4591" w:type="dxa"/>
            <w:tcBorders>
              <w:top w:val="single" w:sz="4" w:space="0" w:color="auto"/>
              <w:left w:val="single" w:sz="4" w:space="0" w:color="auto"/>
              <w:bottom w:val="single" w:sz="4" w:space="0" w:color="auto"/>
              <w:right w:val="single" w:sz="4" w:space="0" w:color="auto"/>
            </w:tcBorders>
            <w:hideMark/>
          </w:tcPr>
          <w:p w14:paraId="785EE23B" w14:textId="77777777" w:rsidR="00582B49" w:rsidRDefault="000F4E34">
            <w:pPr>
              <w:rPr>
                <w:rFonts w:cs="Arial"/>
              </w:rPr>
            </w:pPr>
            <w:r>
              <w:rPr>
                <w:rFonts w:cs="Arial"/>
              </w:rPr>
              <w:t>Construction Management Plan</w:t>
            </w:r>
          </w:p>
        </w:tc>
        <w:tc>
          <w:tcPr>
            <w:tcW w:w="1559" w:type="dxa"/>
            <w:tcBorders>
              <w:top w:val="single" w:sz="4" w:space="0" w:color="auto"/>
              <w:left w:val="single" w:sz="4" w:space="0" w:color="auto"/>
              <w:bottom w:val="single" w:sz="4" w:space="0" w:color="auto"/>
              <w:right w:val="single" w:sz="4" w:space="0" w:color="auto"/>
            </w:tcBorders>
            <w:hideMark/>
          </w:tcPr>
          <w:p w14:paraId="6B19F06F" w14:textId="77777777" w:rsidR="00582B49" w:rsidRDefault="000F4E34">
            <w:pPr>
              <w:rPr>
                <w:rFonts w:cs="Arial"/>
              </w:rPr>
            </w:pPr>
            <w:r>
              <w:rPr>
                <w:rFonts w:cs="Arial"/>
              </w:rPr>
              <w:t>6 July 2022</w:t>
            </w:r>
          </w:p>
        </w:tc>
        <w:tc>
          <w:tcPr>
            <w:tcW w:w="1463" w:type="dxa"/>
            <w:tcBorders>
              <w:top w:val="single" w:sz="4" w:space="0" w:color="auto"/>
              <w:left w:val="single" w:sz="4" w:space="0" w:color="auto"/>
              <w:bottom w:val="single" w:sz="4" w:space="0" w:color="auto"/>
              <w:right w:val="single" w:sz="4" w:space="0" w:color="auto"/>
            </w:tcBorders>
            <w:hideMark/>
          </w:tcPr>
          <w:p w14:paraId="5D29CE08" w14:textId="77777777" w:rsidR="00582B49" w:rsidRDefault="000F4E34">
            <w:pPr>
              <w:rPr>
                <w:rFonts w:cs="Arial"/>
              </w:rPr>
            </w:pPr>
            <w:r>
              <w:rPr>
                <w:rFonts w:cs="Arial"/>
              </w:rPr>
              <w:t>Home</w:t>
            </w:r>
          </w:p>
        </w:tc>
      </w:tr>
      <w:tr w:rsidR="00775A50" w14:paraId="23A28112"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3953924D" w14:textId="77777777" w:rsidR="00582B49" w:rsidRDefault="000F4E34">
            <w:pPr>
              <w:rPr>
                <w:rFonts w:cs="Arial"/>
              </w:rPr>
            </w:pPr>
            <w:r>
              <w:rPr>
                <w:rFonts w:cs="Arial"/>
              </w:rPr>
              <w:t>Rev 4</w:t>
            </w:r>
          </w:p>
        </w:tc>
        <w:tc>
          <w:tcPr>
            <w:tcW w:w="4591" w:type="dxa"/>
            <w:tcBorders>
              <w:top w:val="single" w:sz="4" w:space="0" w:color="auto"/>
              <w:left w:val="single" w:sz="4" w:space="0" w:color="auto"/>
              <w:bottom w:val="single" w:sz="4" w:space="0" w:color="auto"/>
              <w:right w:val="single" w:sz="4" w:space="0" w:color="auto"/>
            </w:tcBorders>
            <w:hideMark/>
          </w:tcPr>
          <w:p w14:paraId="56206DF6" w14:textId="77777777" w:rsidR="00582B49" w:rsidRDefault="000F4E34">
            <w:pPr>
              <w:rPr>
                <w:rFonts w:cs="Arial"/>
              </w:rPr>
            </w:pPr>
            <w:r>
              <w:rPr>
                <w:rFonts w:cs="Arial"/>
              </w:rPr>
              <w:t>ESD DA Report</w:t>
            </w:r>
          </w:p>
        </w:tc>
        <w:tc>
          <w:tcPr>
            <w:tcW w:w="1559" w:type="dxa"/>
            <w:tcBorders>
              <w:top w:val="single" w:sz="4" w:space="0" w:color="auto"/>
              <w:left w:val="single" w:sz="4" w:space="0" w:color="auto"/>
              <w:bottom w:val="single" w:sz="4" w:space="0" w:color="auto"/>
              <w:right w:val="single" w:sz="4" w:space="0" w:color="auto"/>
            </w:tcBorders>
            <w:hideMark/>
          </w:tcPr>
          <w:p w14:paraId="352755FA" w14:textId="77777777" w:rsidR="00582B49" w:rsidRDefault="000F4E34">
            <w:pPr>
              <w:rPr>
                <w:rFonts w:cs="Arial"/>
              </w:rPr>
            </w:pPr>
            <w:r>
              <w:rPr>
                <w:rFonts w:cs="Arial"/>
              </w:rPr>
              <w:t>July 2022</w:t>
            </w:r>
          </w:p>
        </w:tc>
        <w:tc>
          <w:tcPr>
            <w:tcW w:w="1463" w:type="dxa"/>
            <w:tcBorders>
              <w:top w:val="single" w:sz="4" w:space="0" w:color="auto"/>
              <w:left w:val="single" w:sz="4" w:space="0" w:color="auto"/>
              <w:bottom w:val="single" w:sz="4" w:space="0" w:color="auto"/>
              <w:right w:val="single" w:sz="4" w:space="0" w:color="auto"/>
            </w:tcBorders>
            <w:hideMark/>
          </w:tcPr>
          <w:p w14:paraId="411A28F8" w14:textId="77777777" w:rsidR="00582B49" w:rsidRDefault="000F4E34">
            <w:pPr>
              <w:rPr>
                <w:rFonts w:cs="Arial"/>
              </w:rPr>
            </w:pPr>
            <w:r>
              <w:rPr>
                <w:rFonts w:cs="Arial"/>
              </w:rPr>
              <w:t>Stantec</w:t>
            </w:r>
          </w:p>
        </w:tc>
      </w:tr>
      <w:tr w:rsidR="00775A50" w14:paraId="0323FFB5"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2C3E5440" w14:textId="77777777" w:rsidR="00582B49" w:rsidRDefault="000F4E34">
            <w:pPr>
              <w:rPr>
                <w:rFonts w:cs="Arial"/>
              </w:rPr>
            </w:pPr>
            <w:r>
              <w:rPr>
                <w:rFonts w:cs="Arial"/>
              </w:rPr>
              <w:t>Rev G</w:t>
            </w:r>
          </w:p>
        </w:tc>
        <w:tc>
          <w:tcPr>
            <w:tcW w:w="4591" w:type="dxa"/>
            <w:tcBorders>
              <w:top w:val="single" w:sz="4" w:space="0" w:color="auto"/>
              <w:left w:val="single" w:sz="4" w:space="0" w:color="auto"/>
              <w:bottom w:val="single" w:sz="4" w:space="0" w:color="auto"/>
              <w:right w:val="single" w:sz="4" w:space="0" w:color="auto"/>
            </w:tcBorders>
            <w:hideMark/>
          </w:tcPr>
          <w:p w14:paraId="6E32E461" w14:textId="77777777" w:rsidR="00582B49" w:rsidRDefault="000F4E34">
            <w:pPr>
              <w:rPr>
                <w:rFonts w:cs="Arial"/>
              </w:rPr>
            </w:pPr>
            <w:r>
              <w:rPr>
                <w:rFonts w:cs="Arial"/>
              </w:rPr>
              <w:t>Operational Waste Management Plan</w:t>
            </w:r>
          </w:p>
        </w:tc>
        <w:tc>
          <w:tcPr>
            <w:tcW w:w="1559" w:type="dxa"/>
            <w:tcBorders>
              <w:top w:val="single" w:sz="4" w:space="0" w:color="auto"/>
              <w:left w:val="single" w:sz="4" w:space="0" w:color="auto"/>
              <w:bottom w:val="single" w:sz="4" w:space="0" w:color="auto"/>
              <w:right w:val="single" w:sz="4" w:space="0" w:color="auto"/>
            </w:tcBorders>
            <w:hideMark/>
          </w:tcPr>
          <w:p w14:paraId="317041DE" w14:textId="77777777" w:rsidR="00582B49" w:rsidRDefault="000F4E34">
            <w:pPr>
              <w:rPr>
                <w:rFonts w:cs="Arial"/>
              </w:rPr>
            </w:pPr>
            <w:r>
              <w:rPr>
                <w:rFonts w:cs="Arial"/>
              </w:rPr>
              <w:t>8 July 2022</w:t>
            </w:r>
          </w:p>
        </w:tc>
        <w:tc>
          <w:tcPr>
            <w:tcW w:w="1463" w:type="dxa"/>
            <w:tcBorders>
              <w:top w:val="single" w:sz="4" w:space="0" w:color="auto"/>
              <w:left w:val="single" w:sz="4" w:space="0" w:color="auto"/>
              <w:bottom w:val="single" w:sz="4" w:space="0" w:color="auto"/>
              <w:right w:val="single" w:sz="4" w:space="0" w:color="auto"/>
            </w:tcBorders>
            <w:hideMark/>
          </w:tcPr>
          <w:p w14:paraId="3A9BB964" w14:textId="77777777" w:rsidR="00582B49" w:rsidRDefault="000F4E34">
            <w:pPr>
              <w:rPr>
                <w:rFonts w:cs="Arial"/>
              </w:rPr>
            </w:pPr>
            <w:r>
              <w:rPr>
                <w:rFonts w:cs="Arial"/>
              </w:rPr>
              <w:t>Elephants Foot</w:t>
            </w:r>
          </w:p>
        </w:tc>
      </w:tr>
      <w:tr w:rsidR="00775A50" w14:paraId="397ADF90"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17157615" w14:textId="77777777" w:rsidR="00582B49" w:rsidRDefault="000F4E34">
            <w:pPr>
              <w:rPr>
                <w:rFonts w:cs="Arial"/>
              </w:rPr>
            </w:pPr>
            <w:r>
              <w:rPr>
                <w:rFonts w:cs="Arial"/>
              </w:rPr>
              <w:t>"Amended DA for LEC"</w:t>
            </w:r>
          </w:p>
        </w:tc>
        <w:tc>
          <w:tcPr>
            <w:tcW w:w="4591" w:type="dxa"/>
            <w:tcBorders>
              <w:top w:val="single" w:sz="4" w:space="0" w:color="auto"/>
              <w:left w:val="single" w:sz="4" w:space="0" w:color="auto"/>
              <w:bottom w:val="single" w:sz="4" w:space="0" w:color="auto"/>
              <w:right w:val="single" w:sz="4" w:space="0" w:color="auto"/>
            </w:tcBorders>
            <w:hideMark/>
          </w:tcPr>
          <w:p w14:paraId="2D5FC75E" w14:textId="77777777" w:rsidR="00582B49" w:rsidRDefault="000F4E34">
            <w:pPr>
              <w:rPr>
                <w:rFonts w:cs="Arial"/>
              </w:rPr>
            </w:pPr>
            <w:r>
              <w:rPr>
                <w:rFonts w:cs="Arial"/>
              </w:rPr>
              <w:t>Social Impact Statement</w:t>
            </w:r>
          </w:p>
        </w:tc>
        <w:tc>
          <w:tcPr>
            <w:tcW w:w="1559" w:type="dxa"/>
            <w:tcBorders>
              <w:top w:val="single" w:sz="4" w:space="0" w:color="auto"/>
              <w:left w:val="single" w:sz="4" w:space="0" w:color="auto"/>
              <w:bottom w:val="single" w:sz="4" w:space="0" w:color="auto"/>
              <w:right w:val="single" w:sz="4" w:space="0" w:color="auto"/>
            </w:tcBorders>
            <w:hideMark/>
          </w:tcPr>
          <w:p w14:paraId="4E70336B" w14:textId="77777777" w:rsidR="00582B49" w:rsidRDefault="000F4E34">
            <w:pPr>
              <w:rPr>
                <w:rFonts w:cs="Arial"/>
              </w:rPr>
            </w:pPr>
            <w:r>
              <w:rPr>
                <w:rFonts w:cs="Arial"/>
              </w:rPr>
              <w:t>14 July 2022</w:t>
            </w:r>
          </w:p>
        </w:tc>
        <w:tc>
          <w:tcPr>
            <w:tcW w:w="1463" w:type="dxa"/>
            <w:tcBorders>
              <w:top w:val="single" w:sz="4" w:space="0" w:color="auto"/>
              <w:left w:val="single" w:sz="4" w:space="0" w:color="auto"/>
              <w:bottom w:val="single" w:sz="4" w:space="0" w:color="auto"/>
              <w:right w:val="single" w:sz="4" w:space="0" w:color="auto"/>
            </w:tcBorders>
            <w:hideMark/>
          </w:tcPr>
          <w:p w14:paraId="41717AA5" w14:textId="77777777" w:rsidR="00582B49" w:rsidRDefault="000F4E34">
            <w:pPr>
              <w:rPr>
                <w:rFonts w:cs="Arial"/>
              </w:rPr>
            </w:pPr>
            <w:r>
              <w:rPr>
                <w:rFonts w:cs="Arial"/>
              </w:rPr>
              <w:t>Ethos Urban</w:t>
            </w:r>
          </w:p>
        </w:tc>
      </w:tr>
      <w:tr w:rsidR="00775A50" w14:paraId="51A9DDED"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39DF6610" w14:textId="77777777" w:rsidR="00582B49" w:rsidRDefault="000F4E34">
            <w:pPr>
              <w:rPr>
                <w:rFonts w:cs="Arial"/>
              </w:rPr>
            </w:pPr>
            <w:r>
              <w:rPr>
                <w:rFonts w:cs="Arial"/>
              </w:rPr>
              <w:t>Rev 5</w:t>
            </w:r>
          </w:p>
        </w:tc>
        <w:tc>
          <w:tcPr>
            <w:tcW w:w="4591" w:type="dxa"/>
            <w:tcBorders>
              <w:top w:val="single" w:sz="4" w:space="0" w:color="auto"/>
              <w:left w:val="single" w:sz="4" w:space="0" w:color="auto"/>
              <w:bottom w:val="single" w:sz="4" w:space="0" w:color="auto"/>
              <w:right w:val="single" w:sz="4" w:space="0" w:color="auto"/>
            </w:tcBorders>
            <w:hideMark/>
          </w:tcPr>
          <w:p w14:paraId="4A5B49FB" w14:textId="77777777" w:rsidR="00582B49" w:rsidRDefault="000F4E34">
            <w:pPr>
              <w:rPr>
                <w:rFonts w:cs="Arial"/>
              </w:rPr>
            </w:pPr>
            <w:r>
              <w:rPr>
                <w:rFonts w:cs="Arial"/>
              </w:rPr>
              <w:t>Detailed Site Investigation Report</w:t>
            </w:r>
          </w:p>
        </w:tc>
        <w:tc>
          <w:tcPr>
            <w:tcW w:w="1559" w:type="dxa"/>
            <w:tcBorders>
              <w:top w:val="single" w:sz="4" w:space="0" w:color="auto"/>
              <w:left w:val="single" w:sz="4" w:space="0" w:color="auto"/>
              <w:bottom w:val="single" w:sz="4" w:space="0" w:color="auto"/>
              <w:right w:val="single" w:sz="4" w:space="0" w:color="auto"/>
            </w:tcBorders>
            <w:hideMark/>
          </w:tcPr>
          <w:p w14:paraId="2B31F7AE" w14:textId="77777777" w:rsidR="00582B49" w:rsidRDefault="000F4E34">
            <w:pPr>
              <w:rPr>
                <w:rFonts w:cs="Arial"/>
              </w:rPr>
            </w:pPr>
            <w:r>
              <w:rPr>
                <w:rFonts w:cs="Arial"/>
              </w:rPr>
              <w:t>17 August 2017</w:t>
            </w:r>
          </w:p>
        </w:tc>
        <w:tc>
          <w:tcPr>
            <w:tcW w:w="1463" w:type="dxa"/>
            <w:tcBorders>
              <w:top w:val="single" w:sz="4" w:space="0" w:color="auto"/>
              <w:left w:val="single" w:sz="4" w:space="0" w:color="auto"/>
              <w:bottom w:val="single" w:sz="4" w:space="0" w:color="auto"/>
              <w:right w:val="single" w:sz="4" w:space="0" w:color="auto"/>
            </w:tcBorders>
            <w:hideMark/>
          </w:tcPr>
          <w:p w14:paraId="36F78B5A" w14:textId="77777777" w:rsidR="00582B49" w:rsidRDefault="000F4E34">
            <w:pPr>
              <w:rPr>
                <w:rFonts w:cs="Arial"/>
              </w:rPr>
            </w:pPr>
            <w:r>
              <w:rPr>
                <w:rFonts w:cs="Arial"/>
              </w:rPr>
              <w:t>EI Australia</w:t>
            </w:r>
          </w:p>
        </w:tc>
      </w:tr>
      <w:tr w:rsidR="00775A50" w14:paraId="3788F040"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7CB3ABF4" w14:textId="77777777" w:rsidR="00582B49" w:rsidRDefault="000F4E34">
            <w:pPr>
              <w:rPr>
                <w:rFonts w:cs="Arial"/>
              </w:rPr>
            </w:pPr>
            <w:r>
              <w:rPr>
                <w:rFonts w:cs="Arial"/>
              </w:rPr>
              <w:t>Rev 0</w:t>
            </w:r>
          </w:p>
        </w:tc>
        <w:tc>
          <w:tcPr>
            <w:tcW w:w="4591" w:type="dxa"/>
            <w:tcBorders>
              <w:top w:val="single" w:sz="4" w:space="0" w:color="auto"/>
              <w:left w:val="single" w:sz="4" w:space="0" w:color="auto"/>
              <w:bottom w:val="single" w:sz="4" w:space="0" w:color="auto"/>
              <w:right w:val="single" w:sz="4" w:space="0" w:color="auto"/>
            </w:tcBorders>
            <w:hideMark/>
          </w:tcPr>
          <w:p w14:paraId="13D8AE33" w14:textId="77777777" w:rsidR="00582B49" w:rsidRDefault="000F4E34">
            <w:pPr>
              <w:rPr>
                <w:rFonts w:cs="Arial"/>
              </w:rPr>
            </w:pPr>
            <w:r>
              <w:rPr>
                <w:rFonts w:cs="Arial"/>
              </w:rPr>
              <w:t xml:space="preserve">Data </w:t>
            </w:r>
            <w:r>
              <w:rPr>
                <w:rFonts w:cs="Arial"/>
              </w:rPr>
              <w:t>Gap Sampling Analysis and Quality Plan</w:t>
            </w:r>
          </w:p>
        </w:tc>
        <w:tc>
          <w:tcPr>
            <w:tcW w:w="1559" w:type="dxa"/>
            <w:tcBorders>
              <w:top w:val="single" w:sz="4" w:space="0" w:color="auto"/>
              <w:left w:val="single" w:sz="4" w:space="0" w:color="auto"/>
              <w:bottom w:val="single" w:sz="4" w:space="0" w:color="auto"/>
              <w:right w:val="single" w:sz="4" w:space="0" w:color="auto"/>
            </w:tcBorders>
            <w:hideMark/>
          </w:tcPr>
          <w:p w14:paraId="7A9F860F" w14:textId="77777777" w:rsidR="00582B49" w:rsidRDefault="000F4E34">
            <w:pPr>
              <w:rPr>
                <w:rFonts w:cs="Arial"/>
              </w:rPr>
            </w:pPr>
            <w:r>
              <w:rPr>
                <w:rFonts w:cs="Arial"/>
              </w:rPr>
              <w:t>25 August 2017</w:t>
            </w:r>
          </w:p>
        </w:tc>
        <w:tc>
          <w:tcPr>
            <w:tcW w:w="1463" w:type="dxa"/>
            <w:tcBorders>
              <w:top w:val="single" w:sz="4" w:space="0" w:color="auto"/>
              <w:left w:val="single" w:sz="4" w:space="0" w:color="auto"/>
              <w:bottom w:val="single" w:sz="4" w:space="0" w:color="auto"/>
              <w:right w:val="single" w:sz="4" w:space="0" w:color="auto"/>
            </w:tcBorders>
            <w:hideMark/>
          </w:tcPr>
          <w:p w14:paraId="54E6DBBE" w14:textId="77777777" w:rsidR="00582B49" w:rsidRDefault="000F4E34">
            <w:pPr>
              <w:rPr>
                <w:rFonts w:cs="Arial"/>
              </w:rPr>
            </w:pPr>
            <w:r>
              <w:rPr>
                <w:rFonts w:cs="Arial"/>
              </w:rPr>
              <w:t>JBS&amp;G</w:t>
            </w:r>
          </w:p>
        </w:tc>
      </w:tr>
      <w:tr w:rsidR="00775A50" w14:paraId="3ADB88A4"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1B759421" w14:textId="77777777" w:rsidR="00582B49" w:rsidRDefault="000F4E34">
            <w:pPr>
              <w:rPr>
                <w:rFonts w:cs="Arial"/>
              </w:rPr>
            </w:pPr>
            <w:r>
              <w:rPr>
                <w:rFonts w:cs="Arial"/>
              </w:rPr>
              <w:t>Rev 1</w:t>
            </w:r>
          </w:p>
        </w:tc>
        <w:tc>
          <w:tcPr>
            <w:tcW w:w="4591" w:type="dxa"/>
            <w:tcBorders>
              <w:top w:val="single" w:sz="4" w:space="0" w:color="auto"/>
              <w:left w:val="single" w:sz="4" w:space="0" w:color="auto"/>
              <w:bottom w:val="single" w:sz="4" w:space="0" w:color="auto"/>
              <w:right w:val="single" w:sz="4" w:space="0" w:color="auto"/>
            </w:tcBorders>
            <w:hideMark/>
          </w:tcPr>
          <w:p w14:paraId="08C07768" w14:textId="77777777" w:rsidR="00582B49" w:rsidRDefault="000F4E34">
            <w:pPr>
              <w:rPr>
                <w:rFonts w:cs="Arial"/>
              </w:rPr>
            </w:pPr>
            <w:r>
              <w:rPr>
                <w:rFonts w:cs="Arial"/>
              </w:rPr>
              <w:t>Remedial Work Plan</w:t>
            </w:r>
          </w:p>
        </w:tc>
        <w:tc>
          <w:tcPr>
            <w:tcW w:w="1559" w:type="dxa"/>
            <w:tcBorders>
              <w:top w:val="single" w:sz="4" w:space="0" w:color="auto"/>
              <w:left w:val="single" w:sz="4" w:space="0" w:color="auto"/>
              <w:bottom w:val="single" w:sz="4" w:space="0" w:color="auto"/>
              <w:right w:val="single" w:sz="4" w:space="0" w:color="auto"/>
            </w:tcBorders>
            <w:hideMark/>
          </w:tcPr>
          <w:p w14:paraId="5AB173D9" w14:textId="77777777" w:rsidR="00582B49" w:rsidRDefault="000F4E34">
            <w:pPr>
              <w:rPr>
                <w:rFonts w:cs="Arial"/>
              </w:rPr>
            </w:pPr>
            <w:r>
              <w:rPr>
                <w:rFonts w:cs="Arial"/>
              </w:rPr>
              <w:t>5 July 2022</w:t>
            </w:r>
          </w:p>
        </w:tc>
        <w:tc>
          <w:tcPr>
            <w:tcW w:w="1463" w:type="dxa"/>
            <w:tcBorders>
              <w:top w:val="single" w:sz="4" w:space="0" w:color="auto"/>
              <w:left w:val="single" w:sz="4" w:space="0" w:color="auto"/>
              <w:bottom w:val="single" w:sz="4" w:space="0" w:color="auto"/>
              <w:right w:val="single" w:sz="4" w:space="0" w:color="auto"/>
            </w:tcBorders>
            <w:hideMark/>
          </w:tcPr>
          <w:p w14:paraId="64B625F8" w14:textId="77777777" w:rsidR="00582B49" w:rsidRDefault="000F4E34">
            <w:pPr>
              <w:rPr>
                <w:rFonts w:cs="Arial"/>
              </w:rPr>
            </w:pPr>
            <w:r>
              <w:rPr>
                <w:rFonts w:cs="Arial"/>
              </w:rPr>
              <w:t>Golder</w:t>
            </w:r>
          </w:p>
        </w:tc>
      </w:tr>
      <w:tr w:rsidR="00775A50" w14:paraId="0EE776AA" w14:textId="77777777" w:rsidTr="00582B49">
        <w:tc>
          <w:tcPr>
            <w:tcW w:w="2067" w:type="dxa"/>
            <w:tcBorders>
              <w:top w:val="single" w:sz="4" w:space="0" w:color="auto"/>
              <w:left w:val="single" w:sz="4" w:space="0" w:color="auto"/>
              <w:bottom w:val="single" w:sz="4" w:space="0" w:color="auto"/>
              <w:right w:val="single" w:sz="4" w:space="0" w:color="auto"/>
            </w:tcBorders>
          </w:tcPr>
          <w:p w14:paraId="1315C47D"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451F98C5" w14:textId="77777777" w:rsidR="00582B49" w:rsidRDefault="000F4E34">
            <w:pPr>
              <w:rPr>
                <w:rFonts w:cs="Arial"/>
              </w:rPr>
            </w:pPr>
            <w:r>
              <w:rPr>
                <w:rFonts w:cs="Arial"/>
              </w:rPr>
              <w:t>Interim Audit Advice No. 8</w:t>
            </w:r>
          </w:p>
        </w:tc>
        <w:tc>
          <w:tcPr>
            <w:tcW w:w="1559" w:type="dxa"/>
            <w:tcBorders>
              <w:top w:val="single" w:sz="4" w:space="0" w:color="auto"/>
              <w:left w:val="single" w:sz="4" w:space="0" w:color="auto"/>
              <w:bottom w:val="single" w:sz="4" w:space="0" w:color="auto"/>
              <w:right w:val="single" w:sz="4" w:space="0" w:color="auto"/>
            </w:tcBorders>
            <w:hideMark/>
          </w:tcPr>
          <w:p w14:paraId="6834A198" w14:textId="77777777" w:rsidR="00582B49" w:rsidRDefault="000F4E34">
            <w:pPr>
              <w:rPr>
                <w:rFonts w:cs="Arial"/>
              </w:rPr>
            </w:pPr>
            <w:r>
              <w:rPr>
                <w:rFonts w:cs="Arial"/>
              </w:rPr>
              <w:t>12 July 2022</w:t>
            </w:r>
          </w:p>
        </w:tc>
        <w:tc>
          <w:tcPr>
            <w:tcW w:w="1463" w:type="dxa"/>
            <w:tcBorders>
              <w:top w:val="single" w:sz="4" w:space="0" w:color="auto"/>
              <w:left w:val="single" w:sz="4" w:space="0" w:color="auto"/>
              <w:bottom w:val="single" w:sz="4" w:space="0" w:color="auto"/>
              <w:right w:val="single" w:sz="4" w:space="0" w:color="auto"/>
            </w:tcBorders>
            <w:hideMark/>
          </w:tcPr>
          <w:p w14:paraId="462830DD" w14:textId="77777777" w:rsidR="00582B49" w:rsidRDefault="000F4E34">
            <w:pPr>
              <w:rPr>
                <w:rFonts w:cs="Arial"/>
              </w:rPr>
            </w:pPr>
            <w:proofErr w:type="spellStart"/>
            <w:r>
              <w:rPr>
                <w:rFonts w:cs="Arial"/>
              </w:rPr>
              <w:t>Senversa</w:t>
            </w:r>
            <w:proofErr w:type="spellEnd"/>
          </w:p>
        </w:tc>
      </w:tr>
      <w:tr w:rsidR="00775A50" w14:paraId="5D4D8E7A" w14:textId="77777777" w:rsidTr="00582B49">
        <w:tc>
          <w:tcPr>
            <w:tcW w:w="2067" w:type="dxa"/>
            <w:tcBorders>
              <w:top w:val="single" w:sz="4" w:space="0" w:color="auto"/>
              <w:left w:val="single" w:sz="4" w:space="0" w:color="auto"/>
              <w:bottom w:val="single" w:sz="4" w:space="0" w:color="auto"/>
              <w:right w:val="single" w:sz="4" w:space="0" w:color="auto"/>
            </w:tcBorders>
          </w:tcPr>
          <w:p w14:paraId="60C00C35"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42A12CCA" w14:textId="77777777" w:rsidR="00582B49" w:rsidRDefault="000F4E34">
            <w:pPr>
              <w:rPr>
                <w:rFonts w:cs="Arial"/>
              </w:rPr>
            </w:pPr>
            <w:r>
              <w:rPr>
                <w:rFonts w:cs="Arial"/>
              </w:rPr>
              <w:t>Site Audit Statement</w:t>
            </w:r>
          </w:p>
        </w:tc>
        <w:tc>
          <w:tcPr>
            <w:tcW w:w="1559" w:type="dxa"/>
            <w:tcBorders>
              <w:top w:val="single" w:sz="4" w:space="0" w:color="auto"/>
              <w:left w:val="single" w:sz="4" w:space="0" w:color="auto"/>
              <w:bottom w:val="single" w:sz="4" w:space="0" w:color="auto"/>
              <w:right w:val="single" w:sz="4" w:space="0" w:color="auto"/>
            </w:tcBorders>
            <w:hideMark/>
          </w:tcPr>
          <w:p w14:paraId="3C400B90" w14:textId="77777777" w:rsidR="00582B49" w:rsidRDefault="000F4E34">
            <w:pPr>
              <w:rPr>
                <w:rFonts w:cs="Arial"/>
              </w:rPr>
            </w:pPr>
            <w:r>
              <w:rPr>
                <w:rFonts w:cs="Arial"/>
              </w:rPr>
              <w:t>10 May 2022</w:t>
            </w:r>
          </w:p>
        </w:tc>
        <w:tc>
          <w:tcPr>
            <w:tcW w:w="1463" w:type="dxa"/>
            <w:tcBorders>
              <w:top w:val="single" w:sz="4" w:space="0" w:color="auto"/>
              <w:left w:val="single" w:sz="4" w:space="0" w:color="auto"/>
              <w:bottom w:val="single" w:sz="4" w:space="0" w:color="auto"/>
              <w:right w:val="single" w:sz="4" w:space="0" w:color="auto"/>
            </w:tcBorders>
            <w:hideMark/>
          </w:tcPr>
          <w:p w14:paraId="0008666A" w14:textId="77777777" w:rsidR="00582B49" w:rsidRDefault="000F4E34">
            <w:pPr>
              <w:rPr>
                <w:rFonts w:cs="Arial"/>
              </w:rPr>
            </w:pPr>
            <w:proofErr w:type="spellStart"/>
            <w:r>
              <w:rPr>
                <w:rFonts w:cs="Arial"/>
              </w:rPr>
              <w:t>Senversa</w:t>
            </w:r>
            <w:proofErr w:type="spellEnd"/>
          </w:p>
        </w:tc>
      </w:tr>
      <w:tr w:rsidR="00775A50" w14:paraId="618DD80E" w14:textId="77777777" w:rsidTr="00582B49">
        <w:tc>
          <w:tcPr>
            <w:tcW w:w="2067" w:type="dxa"/>
            <w:tcBorders>
              <w:top w:val="single" w:sz="4" w:space="0" w:color="auto"/>
              <w:left w:val="single" w:sz="4" w:space="0" w:color="auto"/>
              <w:bottom w:val="single" w:sz="4" w:space="0" w:color="auto"/>
              <w:right w:val="single" w:sz="4" w:space="0" w:color="auto"/>
            </w:tcBorders>
          </w:tcPr>
          <w:p w14:paraId="035FD157"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0DEEB0C1" w14:textId="77777777" w:rsidR="00582B49" w:rsidRDefault="000F4E34">
            <w:pPr>
              <w:rPr>
                <w:rFonts w:cs="Arial"/>
              </w:rPr>
            </w:pPr>
            <w:r>
              <w:rPr>
                <w:rFonts w:cs="Arial"/>
              </w:rPr>
              <w:t>Site Audit Report</w:t>
            </w:r>
          </w:p>
        </w:tc>
        <w:tc>
          <w:tcPr>
            <w:tcW w:w="1559" w:type="dxa"/>
            <w:tcBorders>
              <w:top w:val="single" w:sz="4" w:space="0" w:color="auto"/>
              <w:left w:val="single" w:sz="4" w:space="0" w:color="auto"/>
              <w:bottom w:val="single" w:sz="4" w:space="0" w:color="auto"/>
              <w:right w:val="single" w:sz="4" w:space="0" w:color="auto"/>
            </w:tcBorders>
            <w:hideMark/>
          </w:tcPr>
          <w:p w14:paraId="18FF8DCB" w14:textId="77777777" w:rsidR="00582B49" w:rsidRDefault="000F4E34">
            <w:pPr>
              <w:rPr>
                <w:rFonts w:cs="Arial"/>
              </w:rPr>
            </w:pPr>
            <w:r>
              <w:rPr>
                <w:rFonts w:cs="Arial"/>
              </w:rPr>
              <w:t>10 May 2022</w:t>
            </w:r>
          </w:p>
        </w:tc>
        <w:tc>
          <w:tcPr>
            <w:tcW w:w="1463" w:type="dxa"/>
            <w:tcBorders>
              <w:top w:val="single" w:sz="4" w:space="0" w:color="auto"/>
              <w:left w:val="single" w:sz="4" w:space="0" w:color="auto"/>
              <w:bottom w:val="single" w:sz="4" w:space="0" w:color="auto"/>
              <w:right w:val="single" w:sz="4" w:space="0" w:color="auto"/>
            </w:tcBorders>
            <w:hideMark/>
          </w:tcPr>
          <w:p w14:paraId="1EEF68A2" w14:textId="77777777" w:rsidR="00582B49" w:rsidRDefault="000F4E34">
            <w:pPr>
              <w:rPr>
                <w:rFonts w:cs="Arial"/>
              </w:rPr>
            </w:pPr>
            <w:proofErr w:type="spellStart"/>
            <w:r>
              <w:rPr>
                <w:rFonts w:cs="Arial"/>
              </w:rPr>
              <w:t>Senversa</w:t>
            </w:r>
            <w:proofErr w:type="spellEnd"/>
          </w:p>
        </w:tc>
      </w:tr>
      <w:tr w:rsidR="00775A50" w14:paraId="353E57A4" w14:textId="77777777" w:rsidTr="00582B49">
        <w:tc>
          <w:tcPr>
            <w:tcW w:w="2067" w:type="dxa"/>
            <w:tcBorders>
              <w:top w:val="single" w:sz="4" w:space="0" w:color="auto"/>
              <w:left w:val="single" w:sz="4" w:space="0" w:color="auto"/>
              <w:bottom w:val="single" w:sz="4" w:space="0" w:color="auto"/>
              <w:right w:val="single" w:sz="4" w:space="0" w:color="auto"/>
            </w:tcBorders>
          </w:tcPr>
          <w:p w14:paraId="19A67CB0"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230A191F" w14:textId="77777777" w:rsidR="00582B49" w:rsidRDefault="000F4E34">
            <w:pPr>
              <w:rPr>
                <w:rFonts w:cs="Arial"/>
              </w:rPr>
            </w:pPr>
            <w:r>
              <w:rPr>
                <w:rFonts w:cs="Arial"/>
              </w:rPr>
              <w:t xml:space="preserve">Human </w:t>
            </w:r>
            <w:r>
              <w:rPr>
                <w:rFonts w:cs="Arial"/>
              </w:rPr>
              <w:t>Health and Environmental Risk Assessment</w:t>
            </w:r>
          </w:p>
        </w:tc>
        <w:tc>
          <w:tcPr>
            <w:tcW w:w="1559" w:type="dxa"/>
            <w:tcBorders>
              <w:top w:val="single" w:sz="4" w:space="0" w:color="auto"/>
              <w:left w:val="single" w:sz="4" w:space="0" w:color="auto"/>
              <w:bottom w:val="single" w:sz="4" w:space="0" w:color="auto"/>
              <w:right w:val="single" w:sz="4" w:space="0" w:color="auto"/>
            </w:tcBorders>
            <w:hideMark/>
          </w:tcPr>
          <w:p w14:paraId="5572820B" w14:textId="77777777" w:rsidR="00582B49" w:rsidRDefault="000F4E34">
            <w:pPr>
              <w:rPr>
                <w:rFonts w:cs="Arial"/>
              </w:rPr>
            </w:pPr>
            <w:r>
              <w:rPr>
                <w:rFonts w:cs="Arial"/>
              </w:rPr>
              <w:t>July 2022</w:t>
            </w:r>
          </w:p>
        </w:tc>
        <w:tc>
          <w:tcPr>
            <w:tcW w:w="1463" w:type="dxa"/>
            <w:tcBorders>
              <w:top w:val="single" w:sz="4" w:space="0" w:color="auto"/>
              <w:left w:val="single" w:sz="4" w:space="0" w:color="auto"/>
              <w:bottom w:val="single" w:sz="4" w:space="0" w:color="auto"/>
              <w:right w:val="single" w:sz="4" w:space="0" w:color="auto"/>
            </w:tcBorders>
            <w:hideMark/>
          </w:tcPr>
          <w:p w14:paraId="24F3BA49" w14:textId="77777777" w:rsidR="00582B49" w:rsidRDefault="000F4E34">
            <w:pPr>
              <w:rPr>
                <w:rFonts w:cs="Arial"/>
              </w:rPr>
            </w:pPr>
            <w:r>
              <w:rPr>
                <w:rFonts w:cs="Arial"/>
              </w:rPr>
              <w:t>Golder</w:t>
            </w:r>
          </w:p>
        </w:tc>
      </w:tr>
      <w:tr w:rsidR="00775A50" w14:paraId="45488F12" w14:textId="77777777" w:rsidTr="00582B49">
        <w:tc>
          <w:tcPr>
            <w:tcW w:w="2067" w:type="dxa"/>
            <w:tcBorders>
              <w:top w:val="single" w:sz="4" w:space="0" w:color="auto"/>
              <w:left w:val="single" w:sz="4" w:space="0" w:color="auto"/>
              <w:bottom w:val="single" w:sz="4" w:space="0" w:color="auto"/>
              <w:right w:val="single" w:sz="4" w:space="0" w:color="auto"/>
            </w:tcBorders>
          </w:tcPr>
          <w:p w14:paraId="33B4EF3E"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3F4AEDFF" w14:textId="77777777" w:rsidR="00582B49" w:rsidRDefault="000F4E34">
            <w:pPr>
              <w:rPr>
                <w:rFonts w:cs="Arial"/>
              </w:rPr>
            </w:pPr>
            <w:r>
              <w:rPr>
                <w:rFonts w:cs="Arial"/>
              </w:rPr>
              <w:t>Soil Vapour Testing Memo</w:t>
            </w:r>
          </w:p>
        </w:tc>
        <w:tc>
          <w:tcPr>
            <w:tcW w:w="1559" w:type="dxa"/>
            <w:tcBorders>
              <w:top w:val="single" w:sz="4" w:space="0" w:color="auto"/>
              <w:left w:val="single" w:sz="4" w:space="0" w:color="auto"/>
              <w:bottom w:val="single" w:sz="4" w:space="0" w:color="auto"/>
              <w:right w:val="single" w:sz="4" w:space="0" w:color="auto"/>
            </w:tcBorders>
            <w:hideMark/>
          </w:tcPr>
          <w:p w14:paraId="38992CA0" w14:textId="77777777" w:rsidR="00582B49" w:rsidRDefault="000F4E34">
            <w:pPr>
              <w:rPr>
                <w:rFonts w:cs="Arial"/>
              </w:rPr>
            </w:pPr>
            <w:r>
              <w:rPr>
                <w:rFonts w:cs="Arial"/>
              </w:rPr>
              <w:t>30 June 2022</w:t>
            </w:r>
          </w:p>
        </w:tc>
        <w:tc>
          <w:tcPr>
            <w:tcW w:w="1463" w:type="dxa"/>
            <w:tcBorders>
              <w:top w:val="single" w:sz="4" w:space="0" w:color="auto"/>
              <w:left w:val="single" w:sz="4" w:space="0" w:color="auto"/>
              <w:bottom w:val="single" w:sz="4" w:space="0" w:color="auto"/>
              <w:right w:val="single" w:sz="4" w:space="0" w:color="auto"/>
            </w:tcBorders>
            <w:hideMark/>
          </w:tcPr>
          <w:p w14:paraId="6751B98F" w14:textId="77777777" w:rsidR="00582B49" w:rsidRDefault="000F4E34">
            <w:pPr>
              <w:rPr>
                <w:rFonts w:cs="Arial"/>
              </w:rPr>
            </w:pPr>
            <w:r>
              <w:rPr>
                <w:rFonts w:cs="Arial"/>
              </w:rPr>
              <w:t>Golder</w:t>
            </w:r>
          </w:p>
        </w:tc>
      </w:tr>
      <w:tr w:rsidR="00775A50" w14:paraId="59DF992F"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0BA58381" w14:textId="77777777" w:rsidR="00582B49" w:rsidRDefault="000F4E34">
            <w:pPr>
              <w:rPr>
                <w:rFonts w:cs="Arial"/>
              </w:rPr>
            </w:pPr>
            <w:r>
              <w:rPr>
                <w:rFonts w:cs="Arial"/>
              </w:rPr>
              <w:t>Rev 1</w:t>
            </w:r>
          </w:p>
        </w:tc>
        <w:tc>
          <w:tcPr>
            <w:tcW w:w="4591" w:type="dxa"/>
            <w:tcBorders>
              <w:top w:val="single" w:sz="4" w:space="0" w:color="auto"/>
              <w:left w:val="single" w:sz="4" w:space="0" w:color="auto"/>
              <w:bottom w:val="single" w:sz="4" w:space="0" w:color="auto"/>
              <w:right w:val="single" w:sz="4" w:space="0" w:color="auto"/>
            </w:tcBorders>
            <w:hideMark/>
          </w:tcPr>
          <w:p w14:paraId="67B296CC" w14:textId="77777777" w:rsidR="00582B49" w:rsidRDefault="000F4E34">
            <w:pPr>
              <w:rPr>
                <w:rFonts w:cs="Arial"/>
              </w:rPr>
            </w:pPr>
            <w:r>
              <w:rPr>
                <w:rFonts w:cs="Arial"/>
              </w:rPr>
              <w:t>Geotechnical and Groundwater Report</w:t>
            </w:r>
          </w:p>
        </w:tc>
        <w:tc>
          <w:tcPr>
            <w:tcW w:w="1559" w:type="dxa"/>
            <w:tcBorders>
              <w:top w:val="single" w:sz="4" w:space="0" w:color="auto"/>
              <w:left w:val="single" w:sz="4" w:space="0" w:color="auto"/>
              <w:bottom w:val="single" w:sz="4" w:space="0" w:color="auto"/>
              <w:right w:val="single" w:sz="4" w:space="0" w:color="auto"/>
            </w:tcBorders>
            <w:hideMark/>
          </w:tcPr>
          <w:p w14:paraId="494FED05" w14:textId="77777777" w:rsidR="00582B49" w:rsidRDefault="000F4E34">
            <w:pPr>
              <w:rPr>
                <w:rFonts w:cs="Arial"/>
              </w:rPr>
            </w:pPr>
            <w:r>
              <w:rPr>
                <w:rFonts w:cs="Arial"/>
              </w:rPr>
              <w:t>15 July 2022</w:t>
            </w:r>
          </w:p>
        </w:tc>
        <w:tc>
          <w:tcPr>
            <w:tcW w:w="1463" w:type="dxa"/>
            <w:tcBorders>
              <w:top w:val="single" w:sz="4" w:space="0" w:color="auto"/>
              <w:left w:val="single" w:sz="4" w:space="0" w:color="auto"/>
              <w:bottom w:val="single" w:sz="4" w:space="0" w:color="auto"/>
              <w:right w:val="single" w:sz="4" w:space="0" w:color="auto"/>
            </w:tcBorders>
            <w:hideMark/>
          </w:tcPr>
          <w:p w14:paraId="1A44BBA6" w14:textId="77777777" w:rsidR="00582B49" w:rsidRDefault="000F4E34">
            <w:pPr>
              <w:rPr>
                <w:rFonts w:cs="Arial"/>
              </w:rPr>
            </w:pPr>
            <w:r>
              <w:rPr>
                <w:rFonts w:cs="Arial"/>
              </w:rPr>
              <w:t>Douglas Partners</w:t>
            </w:r>
          </w:p>
        </w:tc>
      </w:tr>
      <w:tr w:rsidR="00775A50" w14:paraId="70B30D2F"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72047DA8" w14:textId="77777777" w:rsidR="00582B49" w:rsidRDefault="000F4E34">
            <w:pPr>
              <w:rPr>
                <w:rFonts w:cs="Arial"/>
              </w:rPr>
            </w:pPr>
            <w:r>
              <w:rPr>
                <w:rFonts w:cs="Arial"/>
              </w:rPr>
              <w:t>113969 Access-r4</w:t>
            </w:r>
          </w:p>
        </w:tc>
        <w:tc>
          <w:tcPr>
            <w:tcW w:w="4591" w:type="dxa"/>
            <w:tcBorders>
              <w:top w:val="single" w:sz="4" w:space="0" w:color="auto"/>
              <w:left w:val="single" w:sz="4" w:space="0" w:color="auto"/>
              <w:bottom w:val="single" w:sz="4" w:space="0" w:color="auto"/>
              <w:right w:val="single" w:sz="4" w:space="0" w:color="auto"/>
            </w:tcBorders>
            <w:hideMark/>
          </w:tcPr>
          <w:p w14:paraId="31559137" w14:textId="77777777" w:rsidR="00582B49" w:rsidRDefault="000F4E34">
            <w:pPr>
              <w:rPr>
                <w:rFonts w:cs="Arial"/>
              </w:rPr>
            </w:pPr>
            <w:r>
              <w:rPr>
                <w:rFonts w:cs="Arial"/>
              </w:rPr>
              <w:t>Access Assessment Report</w:t>
            </w:r>
          </w:p>
        </w:tc>
        <w:tc>
          <w:tcPr>
            <w:tcW w:w="1559" w:type="dxa"/>
            <w:tcBorders>
              <w:top w:val="single" w:sz="4" w:space="0" w:color="auto"/>
              <w:left w:val="single" w:sz="4" w:space="0" w:color="auto"/>
              <w:bottom w:val="single" w:sz="4" w:space="0" w:color="auto"/>
              <w:right w:val="single" w:sz="4" w:space="0" w:color="auto"/>
            </w:tcBorders>
            <w:hideMark/>
          </w:tcPr>
          <w:p w14:paraId="3AB0B622" w14:textId="77777777" w:rsidR="00582B49" w:rsidRDefault="000F4E34">
            <w:pPr>
              <w:rPr>
                <w:rFonts w:cs="Arial"/>
              </w:rPr>
            </w:pPr>
            <w:r>
              <w:rPr>
                <w:rFonts w:cs="Arial"/>
              </w:rPr>
              <w:t>8 July 2022</w:t>
            </w:r>
          </w:p>
        </w:tc>
        <w:tc>
          <w:tcPr>
            <w:tcW w:w="1463" w:type="dxa"/>
            <w:tcBorders>
              <w:top w:val="single" w:sz="4" w:space="0" w:color="auto"/>
              <w:left w:val="single" w:sz="4" w:space="0" w:color="auto"/>
              <w:bottom w:val="single" w:sz="4" w:space="0" w:color="auto"/>
              <w:right w:val="single" w:sz="4" w:space="0" w:color="auto"/>
            </w:tcBorders>
            <w:hideMark/>
          </w:tcPr>
          <w:p w14:paraId="2848174F" w14:textId="77777777" w:rsidR="00582B49" w:rsidRDefault="000F4E34">
            <w:pPr>
              <w:rPr>
                <w:rFonts w:cs="Arial"/>
              </w:rPr>
            </w:pPr>
            <w:r>
              <w:rPr>
                <w:rFonts w:cs="Arial"/>
              </w:rPr>
              <w:t>BCA Access</w:t>
            </w:r>
          </w:p>
        </w:tc>
      </w:tr>
      <w:tr w:rsidR="00775A50" w14:paraId="4A2CBBB4"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200DBBF6" w14:textId="77777777" w:rsidR="00582B49" w:rsidRDefault="000F4E34">
            <w:pPr>
              <w:rPr>
                <w:rFonts w:cs="Arial"/>
              </w:rPr>
            </w:pPr>
            <w:r>
              <w:rPr>
                <w:rFonts w:cs="Arial"/>
              </w:rPr>
              <w:t xml:space="preserve">Rev </w:t>
            </w:r>
            <w:r>
              <w:rPr>
                <w:rFonts w:cs="Arial"/>
              </w:rPr>
              <w:t>R1.2</w:t>
            </w:r>
          </w:p>
        </w:tc>
        <w:tc>
          <w:tcPr>
            <w:tcW w:w="4591" w:type="dxa"/>
            <w:tcBorders>
              <w:top w:val="single" w:sz="4" w:space="0" w:color="auto"/>
              <w:left w:val="single" w:sz="4" w:space="0" w:color="auto"/>
              <w:bottom w:val="single" w:sz="4" w:space="0" w:color="auto"/>
              <w:right w:val="single" w:sz="4" w:space="0" w:color="auto"/>
            </w:tcBorders>
            <w:hideMark/>
          </w:tcPr>
          <w:p w14:paraId="49F097D2" w14:textId="77777777" w:rsidR="00582B49" w:rsidRDefault="000F4E34">
            <w:pPr>
              <w:rPr>
                <w:rFonts w:cs="Arial"/>
              </w:rPr>
            </w:pPr>
            <w:r>
              <w:rPr>
                <w:rFonts w:cs="Arial"/>
              </w:rPr>
              <w:t>BCA Statement of Compliance</w:t>
            </w:r>
          </w:p>
        </w:tc>
        <w:tc>
          <w:tcPr>
            <w:tcW w:w="1559" w:type="dxa"/>
            <w:tcBorders>
              <w:top w:val="single" w:sz="4" w:space="0" w:color="auto"/>
              <w:left w:val="single" w:sz="4" w:space="0" w:color="auto"/>
              <w:bottom w:val="single" w:sz="4" w:space="0" w:color="auto"/>
              <w:right w:val="single" w:sz="4" w:space="0" w:color="auto"/>
            </w:tcBorders>
            <w:hideMark/>
          </w:tcPr>
          <w:p w14:paraId="2DFD29C2" w14:textId="77777777" w:rsidR="00582B49" w:rsidRDefault="000F4E34">
            <w:pPr>
              <w:rPr>
                <w:rFonts w:cs="Arial"/>
              </w:rPr>
            </w:pPr>
            <w:r>
              <w:rPr>
                <w:rFonts w:cs="Arial"/>
              </w:rPr>
              <w:t>6 July 2022</w:t>
            </w:r>
          </w:p>
        </w:tc>
        <w:tc>
          <w:tcPr>
            <w:tcW w:w="1463" w:type="dxa"/>
            <w:tcBorders>
              <w:top w:val="single" w:sz="4" w:space="0" w:color="auto"/>
              <w:left w:val="single" w:sz="4" w:space="0" w:color="auto"/>
              <w:bottom w:val="single" w:sz="4" w:space="0" w:color="auto"/>
              <w:right w:val="single" w:sz="4" w:space="0" w:color="auto"/>
            </w:tcBorders>
            <w:hideMark/>
          </w:tcPr>
          <w:p w14:paraId="6437C27A" w14:textId="77777777" w:rsidR="00582B49" w:rsidRDefault="000F4E34">
            <w:pPr>
              <w:rPr>
                <w:rFonts w:cs="Arial"/>
              </w:rPr>
            </w:pPr>
            <w:r>
              <w:rPr>
                <w:rFonts w:cs="Arial"/>
              </w:rPr>
              <w:t>Steve Watson &amp; Partners</w:t>
            </w:r>
          </w:p>
        </w:tc>
      </w:tr>
      <w:tr w:rsidR="00775A50" w14:paraId="6860AA92" w14:textId="77777777" w:rsidTr="00582B49">
        <w:tc>
          <w:tcPr>
            <w:tcW w:w="2067" w:type="dxa"/>
            <w:tcBorders>
              <w:top w:val="single" w:sz="4" w:space="0" w:color="auto"/>
              <w:left w:val="single" w:sz="4" w:space="0" w:color="auto"/>
              <w:bottom w:val="single" w:sz="4" w:space="0" w:color="auto"/>
              <w:right w:val="single" w:sz="4" w:space="0" w:color="auto"/>
            </w:tcBorders>
          </w:tcPr>
          <w:p w14:paraId="3129CC1F"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2B889209" w14:textId="77777777" w:rsidR="00582B49" w:rsidRDefault="000F4E34">
            <w:pPr>
              <w:rPr>
                <w:rFonts w:cs="Arial"/>
              </w:rPr>
            </w:pPr>
            <w:r>
              <w:rPr>
                <w:rFonts w:cs="Arial"/>
              </w:rPr>
              <w:t>Public Art Strategy</w:t>
            </w:r>
          </w:p>
        </w:tc>
        <w:tc>
          <w:tcPr>
            <w:tcW w:w="1559" w:type="dxa"/>
            <w:tcBorders>
              <w:top w:val="single" w:sz="4" w:space="0" w:color="auto"/>
              <w:left w:val="single" w:sz="4" w:space="0" w:color="auto"/>
              <w:bottom w:val="single" w:sz="4" w:space="0" w:color="auto"/>
              <w:right w:val="single" w:sz="4" w:space="0" w:color="auto"/>
            </w:tcBorders>
            <w:hideMark/>
          </w:tcPr>
          <w:p w14:paraId="315735C4" w14:textId="77777777" w:rsidR="00582B49" w:rsidRDefault="000F4E34">
            <w:pPr>
              <w:rPr>
                <w:rFonts w:cs="Arial"/>
              </w:rPr>
            </w:pPr>
            <w:r>
              <w:rPr>
                <w:rFonts w:cs="Arial"/>
              </w:rPr>
              <w:t>July 2022</w:t>
            </w:r>
          </w:p>
        </w:tc>
        <w:tc>
          <w:tcPr>
            <w:tcW w:w="1463" w:type="dxa"/>
            <w:tcBorders>
              <w:top w:val="single" w:sz="4" w:space="0" w:color="auto"/>
              <w:left w:val="single" w:sz="4" w:space="0" w:color="auto"/>
              <w:bottom w:val="single" w:sz="4" w:space="0" w:color="auto"/>
              <w:right w:val="single" w:sz="4" w:space="0" w:color="auto"/>
            </w:tcBorders>
            <w:hideMark/>
          </w:tcPr>
          <w:p w14:paraId="79B67984" w14:textId="77777777" w:rsidR="00582B49" w:rsidRDefault="000F4E34">
            <w:pPr>
              <w:rPr>
                <w:rFonts w:cs="Arial"/>
              </w:rPr>
            </w:pPr>
            <w:r>
              <w:rPr>
                <w:rFonts w:cs="Arial"/>
              </w:rPr>
              <w:t>Craft</w:t>
            </w:r>
          </w:p>
        </w:tc>
      </w:tr>
      <w:tr w:rsidR="00775A50" w14:paraId="2694799C"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5F7C9959" w14:textId="77777777" w:rsidR="00582B49" w:rsidRDefault="000F4E34">
            <w:pPr>
              <w:rPr>
                <w:rFonts w:cs="Arial"/>
              </w:rPr>
            </w:pPr>
            <w:r>
              <w:rPr>
                <w:rFonts w:cs="Arial"/>
              </w:rPr>
              <w:t>Rev E</w:t>
            </w:r>
          </w:p>
        </w:tc>
        <w:tc>
          <w:tcPr>
            <w:tcW w:w="4591" w:type="dxa"/>
            <w:tcBorders>
              <w:top w:val="single" w:sz="4" w:space="0" w:color="auto"/>
              <w:left w:val="single" w:sz="4" w:space="0" w:color="auto"/>
              <w:bottom w:val="single" w:sz="4" w:space="0" w:color="auto"/>
              <w:right w:val="single" w:sz="4" w:space="0" w:color="auto"/>
            </w:tcBorders>
            <w:hideMark/>
          </w:tcPr>
          <w:p w14:paraId="4A13E444" w14:textId="77777777" w:rsidR="00582B49" w:rsidRDefault="000F4E34">
            <w:pPr>
              <w:rPr>
                <w:rFonts w:cs="Arial"/>
              </w:rPr>
            </w:pPr>
            <w:r>
              <w:rPr>
                <w:rFonts w:cs="Arial"/>
              </w:rPr>
              <w:t>Construction and Demolition Waste Management Plan</w:t>
            </w:r>
          </w:p>
        </w:tc>
        <w:tc>
          <w:tcPr>
            <w:tcW w:w="1559" w:type="dxa"/>
            <w:tcBorders>
              <w:top w:val="single" w:sz="4" w:space="0" w:color="auto"/>
              <w:left w:val="single" w:sz="4" w:space="0" w:color="auto"/>
              <w:bottom w:val="single" w:sz="4" w:space="0" w:color="auto"/>
              <w:right w:val="single" w:sz="4" w:space="0" w:color="auto"/>
            </w:tcBorders>
            <w:hideMark/>
          </w:tcPr>
          <w:p w14:paraId="7828E4FC" w14:textId="77777777" w:rsidR="00582B49" w:rsidRDefault="000F4E34">
            <w:pPr>
              <w:rPr>
                <w:rFonts w:cs="Arial"/>
              </w:rPr>
            </w:pPr>
            <w:r>
              <w:rPr>
                <w:rFonts w:cs="Arial"/>
              </w:rPr>
              <w:t>8 July 2022</w:t>
            </w:r>
          </w:p>
        </w:tc>
        <w:tc>
          <w:tcPr>
            <w:tcW w:w="1463" w:type="dxa"/>
            <w:tcBorders>
              <w:top w:val="single" w:sz="4" w:space="0" w:color="auto"/>
              <w:left w:val="single" w:sz="4" w:space="0" w:color="auto"/>
              <w:bottom w:val="single" w:sz="4" w:space="0" w:color="auto"/>
              <w:right w:val="single" w:sz="4" w:space="0" w:color="auto"/>
            </w:tcBorders>
            <w:hideMark/>
          </w:tcPr>
          <w:p w14:paraId="53E5810C" w14:textId="77777777" w:rsidR="00582B49" w:rsidRDefault="000F4E34">
            <w:pPr>
              <w:rPr>
                <w:rFonts w:cs="Arial"/>
              </w:rPr>
            </w:pPr>
            <w:r>
              <w:rPr>
                <w:rFonts w:cs="Arial"/>
              </w:rPr>
              <w:t>Elephants Foot</w:t>
            </w:r>
          </w:p>
        </w:tc>
      </w:tr>
      <w:tr w:rsidR="00775A50" w14:paraId="11BB6B46"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290A1DC1" w14:textId="77777777" w:rsidR="00582B49" w:rsidRDefault="000F4E34">
            <w:pPr>
              <w:rPr>
                <w:rFonts w:cs="Arial"/>
              </w:rPr>
            </w:pPr>
            <w:r>
              <w:rPr>
                <w:rFonts w:cs="Arial"/>
              </w:rPr>
              <w:t>V2.0</w:t>
            </w:r>
          </w:p>
        </w:tc>
        <w:tc>
          <w:tcPr>
            <w:tcW w:w="4591" w:type="dxa"/>
            <w:tcBorders>
              <w:top w:val="single" w:sz="4" w:space="0" w:color="auto"/>
              <w:left w:val="single" w:sz="4" w:space="0" w:color="auto"/>
              <w:bottom w:val="single" w:sz="4" w:space="0" w:color="auto"/>
              <w:right w:val="single" w:sz="4" w:space="0" w:color="auto"/>
            </w:tcBorders>
            <w:hideMark/>
          </w:tcPr>
          <w:p w14:paraId="042444EA" w14:textId="77777777" w:rsidR="00582B49" w:rsidRDefault="000F4E34">
            <w:pPr>
              <w:rPr>
                <w:rFonts w:cs="Arial"/>
              </w:rPr>
            </w:pPr>
            <w:r>
              <w:rPr>
                <w:rFonts w:cs="Arial"/>
              </w:rPr>
              <w:t>Qualitative Natural Ventilation Assessment</w:t>
            </w:r>
          </w:p>
        </w:tc>
        <w:tc>
          <w:tcPr>
            <w:tcW w:w="1559" w:type="dxa"/>
            <w:tcBorders>
              <w:top w:val="single" w:sz="4" w:space="0" w:color="auto"/>
              <w:left w:val="single" w:sz="4" w:space="0" w:color="auto"/>
              <w:bottom w:val="single" w:sz="4" w:space="0" w:color="auto"/>
              <w:right w:val="single" w:sz="4" w:space="0" w:color="auto"/>
            </w:tcBorders>
            <w:hideMark/>
          </w:tcPr>
          <w:p w14:paraId="7E7489A3" w14:textId="77777777" w:rsidR="00582B49" w:rsidRDefault="000F4E34">
            <w:pPr>
              <w:rPr>
                <w:rFonts w:cs="Arial"/>
              </w:rPr>
            </w:pPr>
            <w:r>
              <w:rPr>
                <w:rFonts w:cs="Arial"/>
              </w:rPr>
              <w:t>5 July 2022</w:t>
            </w:r>
          </w:p>
        </w:tc>
        <w:tc>
          <w:tcPr>
            <w:tcW w:w="1463" w:type="dxa"/>
            <w:tcBorders>
              <w:top w:val="single" w:sz="4" w:space="0" w:color="auto"/>
              <w:left w:val="single" w:sz="4" w:space="0" w:color="auto"/>
              <w:bottom w:val="single" w:sz="4" w:space="0" w:color="auto"/>
              <w:right w:val="single" w:sz="4" w:space="0" w:color="auto"/>
            </w:tcBorders>
            <w:hideMark/>
          </w:tcPr>
          <w:p w14:paraId="57D1411A" w14:textId="77777777" w:rsidR="00582B49" w:rsidRDefault="000F4E34">
            <w:pPr>
              <w:rPr>
                <w:rFonts w:cs="Arial"/>
              </w:rPr>
            </w:pPr>
            <w:r>
              <w:rPr>
                <w:rFonts w:cs="Arial"/>
              </w:rPr>
              <w:t>SLR</w:t>
            </w:r>
          </w:p>
        </w:tc>
      </w:tr>
      <w:tr w:rsidR="00775A50" w14:paraId="321845E0" w14:textId="77777777" w:rsidTr="00582B49">
        <w:tc>
          <w:tcPr>
            <w:tcW w:w="2067" w:type="dxa"/>
            <w:tcBorders>
              <w:top w:val="single" w:sz="4" w:space="0" w:color="auto"/>
              <w:left w:val="single" w:sz="4" w:space="0" w:color="auto"/>
              <w:bottom w:val="single" w:sz="4" w:space="0" w:color="auto"/>
              <w:right w:val="single" w:sz="4" w:space="0" w:color="auto"/>
            </w:tcBorders>
          </w:tcPr>
          <w:p w14:paraId="5E0F1453"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038BA154" w14:textId="77777777" w:rsidR="00582B49" w:rsidRDefault="000F4E34">
            <w:pPr>
              <w:rPr>
                <w:rFonts w:cs="Arial"/>
              </w:rPr>
            </w:pPr>
            <w:r>
              <w:rPr>
                <w:rFonts w:cs="Arial"/>
              </w:rPr>
              <w:t>Amended Structural Adequacy Statement</w:t>
            </w:r>
          </w:p>
        </w:tc>
        <w:tc>
          <w:tcPr>
            <w:tcW w:w="1559" w:type="dxa"/>
            <w:tcBorders>
              <w:top w:val="single" w:sz="4" w:space="0" w:color="auto"/>
              <w:left w:val="single" w:sz="4" w:space="0" w:color="auto"/>
              <w:bottom w:val="single" w:sz="4" w:space="0" w:color="auto"/>
              <w:right w:val="single" w:sz="4" w:space="0" w:color="auto"/>
            </w:tcBorders>
            <w:hideMark/>
          </w:tcPr>
          <w:p w14:paraId="1EB8B995" w14:textId="77777777" w:rsidR="00582B49" w:rsidRDefault="000F4E34">
            <w:pPr>
              <w:rPr>
                <w:rFonts w:cs="Arial"/>
              </w:rPr>
            </w:pPr>
            <w:r>
              <w:rPr>
                <w:rFonts w:cs="Arial"/>
              </w:rPr>
              <w:t>7 July 2022</w:t>
            </w:r>
          </w:p>
        </w:tc>
        <w:tc>
          <w:tcPr>
            <w:tcW w:w="1463" w:type="dxa"/>
            <w:tcBorders>
              <w:top w:val="single" w:sz="4" w:space="0" w:color="auto"/>
              <w:left w:val="single" w:sz="4" w:space="0" w:color="auto"/>
              <w:bottom w:val="single" w:sz="4" w:space="0" w:color="auto"/>
              <w:right w:val="single" w:sz="4" w:space="0" w:color="auto"/>
            </w:tcBorders>
            <w:hideMark/>
          </w:tcPr>
          <w:p w14:paraId="2FB44719" w14:textId="77777777" w:rsidR="00582B49" w:rsidRDefault="000F4E34">
            <w:pPr>
              <w:rPr>
                <w:rFonts w:cs="Arial"/>
              </w:rPr>
            </w:pPr>
            <w:r>
              <w:rPr>
                <w:rFonts w:cs="Arial"/>
              </w:rPr>
              <w:t>Stantec</w:t>
            </w:r>
          </w:p>
        </w:tc>
      </w:tr>
      <w:tr w:rsidR="00775A50" w14:paraId="158AF902"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683D7A44" w14:textId="77777777" w:rsidR="00582B49" w:rsidRDefault="000F4E34">
            <w:pPr>
              <w:rPr>
                <w:rFonts w:cs="Arial"/>
              </w:rPr>
            </w:pPr>
            <w:r>
              <w:rPr>
                <w:rFonts w:cs="Arial"/>
              </w:rPr>
              <w:t>Rev 5</w:t>
            </w:r>
          </w:p>
        </w:tc>
        <w:tc>
          <w:tcPr>
            <w:tcW w:w="4591" w:type="dxa"/>
            <w:tcBorders>
              <w:top w:val="single" w:sz="4" w:space="0" w:color="auto"/>
              <w:left w:val="single" w:sz="4" w:space="0" w:color="auto"/>
              <w:bottom w:val="single" w:sz="4" w:space="0" w:color="auto"/>
              <w:right w:val="single" w:sz="4" w:space="0" w:color="auto"/>
            </w:tcBorders>
            <w:hideMark/>
          </w:tcPr>
          <w:p w14:paraId="19885F04" w14:textId="77777777" w:rsidR="00582B49" w:rsidRDefault="000F4E34">
            <w:pPr>
              <w:rPr>
                <w:rFonts w:cs="Arial"/>
              </w:rPr>
            </w:pPr>
            <w:r>
              <w:rPr>
                <w:rFonts w:cs="Arial"/>
              </w:rPr>
              <w:t>External Lighting Report</w:t>
            </w:r>
          </w:p>
        </w:tc>
        <w:tc>
          <w:tcPr>
            <w:tcW w:w="1559" w:type="dxa"/>
            <w:tcBorders>
              <w:top w:val="single" w:sz="4" w:space="0" w:color="auto"/>
              <w:left w:val="single" w:sz="4" w:space="0" w:color="auto"/>
              <w:bottom w:val="single" w:sz="4" w:space="0" w:color="auto"/>
              <w:right w:val="single" w:sz="4" w:space="0" w:color="auto"/>
            </w:tcBorders>
            <w:hideMark/>
          </w:tcPr>
          <w:p w14:paraId="1FB1EDE7" w14:textId="77777777" w:rsidR="00582B49" w:rsidRDefault="000F4E34">
            <w:pPr>
              <w:rPr>
                <w:rFonts w:cs="Arial"/>
              </w:rPr>
            </w:pPr>
            <w:r>
              <w:rPr>
                <w:rFonts w:cs="Arial"/>
              </w:rPr>
              <w:t>7 July 2022</w:t>
            </w:r>
          </w:p>
        </w:tc>
        <w:tc>
          <w:tcPr>
            <w:tcW w:w="1463" w:type="dxa"/>
            <w:tcBorders>
              <w:top w:val="single" w:sz="4" w:space="0" w:color="auto"/>
              <w:left w:val="single" w:sz="4" w:space="0" w:color="auto"/>
              <w:bottom w:val="single" w:sz="4" w:space="0" w:color="auto"/>
              <w:right w:val="single" w:sz="4" w:space="0" w:color="auto"/>
            </w:tcBorders>
            <w:hideMark/>
          </w:tcPr>
          <w:p w14:paraId="08007B68" w14:textId="77777777" w:rsidR="00582B49" w:rsidRDefault="000F4E34">
            <w:pPr>
              <w:rPr>
                <w:rFonts w:cs="Arial"/>
              </w:rPr>
            </w:pPr>
            <w:r>
              <w:rPr>
                <w:rFonts w:cs="Arial"/>
              </w:rPr>
              <w:t>Stantec</w:t>
            </w:r>
          </w:p>
        </w:tc>
      </w:tr>
      <w:tr w:rsidR="00775A50" w14:paraId="302EDF2C" w14:textId="77777777" w:rsidTr="00582B49">
        <w:tc>
          <w:tcPr>
            <w:tcW w:w="2067" w:type="dxa"/>
            <w:tcBorders>
              <w:top w:val="single" w:sz="4" w:space="0" w:color="auto"/>
              <w:left w:val="single" w:sz="4" w:space="0" w:color="auto"/>
              <w:bottom w:val="single" w:sz="4" w:space="0" w:color="auto"/>
              <w:right w:val="single" w:sz="4" w:space="0" w:color="auto"/>
            </w:tcBorders>
          </w:tcPr>
          <w:p w14:paraId="0F7F8C5C"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2B38559A" w14:textId="77777777" w:rsidR="00582B49" w:rsidRDefault="000F4E34">
            <w:pPr>
              <w:rPr>
                <w:rFonts w:cs="Arial"/>
              </w:rPr>
            </w:pPr>
            <w:r>
              <w:rPr>
                <w:rFonts w:cs="Arial"/>
              </w:rPr>
              <w:t>Photomontages and Visual Amenity Statement</w:t>
            </w:r>
          </w:p>
        </w:tc>
        <w:tc>
          <w:tcPr>
            <w:tcW w:w="1559" w:type="dxa"/>
            <w:tcBorders>
              <w:top w:val="single" w:sz="4" w:space="0" w:color="auto"/>
              <w:left w:val="single" w:sz="4" w:space="0" w:color="auto"/>
              <w:bottom w:val="single" w:sz="4" w:space="0" w:color="auto"/>
              <w:right w:val="single" w:sz="4" w:space="0" w:color="auto"/>
            </w:tcBorders>
            <w:hideMark/>
          </w:tcPr>
          <w:p w14:paraId="2B38C6EB" w14:textId="77777777" w:rsidR="00582B49" w:rsidRDefault="000F4E34">
            <w:pPr>
              <w:rPr>
                <w:rFonts w:cs="Arial"/>
              </w:rPr>
            </w:pPr>
            <w:r>
              <w:rPr>
                <w:rFonts w:cs="Arial"/>
              </w:rPr>
              <w:t>November 2022</w:t>
            </w:r>
          </w:p>
        </w:tc>
        <w:tc>
          <w:tcPr>
            <w:tcW w:w="1463" w:type="dxa"/>
            <w:tcBorders>
              <w:top w:val="single" w:sz="4" w:space="0" w:color="auto"/>
              <w:left w:val="single" w:sz="4" w:space="0" w:color="auto"/>
              <w:bottom w:val="single" w:sz="4" w:space="0" w:color="auto"/>
              <w:right w:val="single" w:sz="4" w:space="0" w:color="auto"/>
            </w:tcBorders>
            <w:hideMark/>
          </w:tcPr>
          <w:p w14:paraId="3C33F445" w14:textId="77777777" w:rsidR="00582B49" w:rsidRDefault="000F4E34">
            <w:pPr>
              <w:rPr>
                <w:rFonts w:cs="Arial"/>
              </w:rPr>
            </w:pPr>
            <w:proofErr w:type="spellStart"/>
            <w:r>
              <w:rPr>
                <w:rFonts w:cs="Arial"/>
              </w:rPr>
              <w:t>Scharp</w:t>
            </w:r>
            <w:proofErr w:type="spellEnd"/>
          </w:p>
        </w:tc>
      </w:tr>
      <w:tr w:rsidR="00775A50" w14:paraId="397B3DF8" w14:textId="77777777" w:rsidTr="00582B49">
        <w:tc>
          <w:tcPr>
            <w:tcW w:w="2067" w:type="dxa"/>
            <w:tcBorders>
              <w:top w:val="single" w:sz="4" w:space="0" w:color="auto"/>
              <w:left w:val="single" w:sz="4" w:space="0" w:color="auto"/>
              <w:bottom w:val="single" w:sz="4" w:space="0" w:color="auto"/>
              <w:right w:val="single" w:sz="4" w:space="0" w:color="auto"/>
            </w:tcBorders>
          </w:tcPr>
          <w:p w14:paraId="1134683D"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228FAA0E" w14:textId="77777777" w:rsidR="00582B49" w:rsidRDefault="000F4E34">
            <w:pPr>
              <w:rPr>
                <w:rFonts w:cs="Arial"/>
              </w:rPr>
            </w:pPr>
            <w:r>
              <w:rPr>
                <w:rFonts w:cs="Arial"/>
              </w:rPr>
              <w:t>BASIX Certificate 1192547M_06</w:t>
            </w:r>
          </w:p>
        </w:tc>
        <w:tc>
          <w:tcPr>
            <w:tcW w:w="1559" w:type="dxa"/>
            <w:tcBorders>
              <w:top w:val="single" w:sz="4" w:space="0" w:color="auto"/>
              <w:left w:val="single" w:sz="4" w:space="0" w:color="auto"/>
              <w:bottom w:val="single" w:sz="4" w:space="0" w:color="auto"/>
              <w:right w:val="single" w:sz="4" w:space="0" w:color="auto"/>
            </w:tcBorders>
            <w:hideMark/>
          </w:tcPr>
          <w:p w14:paraId="7C7B8FE8" w14:textId="77777777" w:rsidR="00582B49" w:rsidRDefault="000F4E34">
            <w:pPr>
              <w:rPr>
                <w:rFonts w:cs="Arial"/>
              </w:rPr>
            </w:pPr>
            <w:r>
              <w:rPr>
                <w:rFonts w:cs="Arial"/>
              </w:rPr>
              <w:t>17 November 2022</w:t>
            </w:r>
          </w:p>
        </w:tc>
        <w:tc>
          <w:tcPr>
            <w:tcW w:w="1463" w:type="dxa"/>
            <w:tcBorders>
              <w:top w:val="single" w:sz="4" w:space="0" w:color="auto"/>
              <w:left w:val="single" w:sz="4" w:space="0" w:color="auto"/>
              <w:bottom w:val="single" w:sz="4" w:space="0" w:color="auto"/>
              <w:right w:val="single" w:sz="4" w:space="0" w:color="auto"/>
            </w:tcBorders>
            <w:hideMark/>
          </w:tcPr>
          <w:p w14:paraId="2B4CB9A8" w14:textId="77777777" w:rsidR="00582B49" w:rsidRDefault="000F4E34">
            <w:pPr>
              <w:rPr>
                <w:rFonts w:cs="Arial"/>
              </w:rPr>
            </w:pPr>
            <w:r>
              <w:rPr>
                <w:rFonts w:cs="Arial"/>
              </w:rPr>
              <w:t>Stantec</w:t>
            </w:r>
          </w:p>
        </w:tc>
      </w:tr>
      <w:tr w:rsidR="00775A50" w14:paraId="502B77D5"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48052810" w14:textId="77777777" w:rsidR="00582B49" w:rsidRDefault="000F4E34">
            <w:pPr>
              <w:rPr>
                <w:rFonts w:cs="Arial"/>
              </w:rPr>
            </w:pPr>
            <w:r>
              <w:rPr>
                <w:rFonts w:cs="Arial"/>
              </w:rPr>
              <w:t>3</w:t>
            </w:r>
          </w:p>
        </w:tc>
        <w:tc>
          <w:tcPr>
            <w:tcW w:w="4591" w:type="dxa"/>
            <w:tcBorders>
              <w:top w:val="single" w:sz="4" w:space="0" w:color="auto"/>
              <w:left w:val="single" w:sz="4" w:space="0" w:color="auto"/>
              <w:bottom w:val="single" w:sz="4" w:space="0" w:color="auto"/>
              <w:right w:val="single" w:sz="4" w:space="0" w:color="auto"/>
            </w:tcBorders>
            <w:hideMark/>
          </w:tcPr>
          <w:p w14:paraId="08DEC6E8" w14:textId="77777777" w:rsidR="00582B49" w:rsidRDefault="000F4E34">
            <w:pPr>
              <w:rPr>
                <w:rFonts w:cs="Arial"/>
              </w:rPr>
            </w:pPr>
            <w:r>
              <w:rPr>
                <w:rFonts w:cs="Arial"/>
              </w:rPr>
              <w:t xml:space="preserve">BASIX </w:t>
            </w:r>
            <w:r>
              <w:rPr>
                <w:rFonts w:cs="Arial"/>
              </w:rPr>
              <w:t>Report</w:t>
            </w:r>
          </w:p>
        </w:tc>
        <w:tc>
          <w:tcPr>
            <w:tcW w:w="1559" w:type="dxa"/>
            <w:tcBorders>
              <w:top w:val="single" w:sz="4" w:space="0" w:color="auto"/>
              <w:left w:val="single" w:sz="4" w:space="0" w:color="auto"/>
              <w:bottom w:val="single" w:sz="4" w:space="0" w:color="auto"/>
              <w:right w:val="single" w:sz="4" w:space="0" w:color="auto"/>
            </w:tcBorders>
            <w:hideMark/>
          </w:tcPr>
          <w:p w14:paraId="658164A2" w14:textId="77777777" w:rsidR="00582B49" w:rsidRDefault="000F4E34">
            <w:pPr>
              <w:rPr>
                <w:rFonts w:cs="Arial"/>
              </w:rPr>
            </w:pPr>
            <w:r>
              <w:rPr>
                <w:rFonts w:cs="Arial"/>
              </w:rPr>
              <w:t>17 November 2022</w:t>
            </w:r>
          </w:p>
        </w:tc>
        <w:tc>
          <w:tcPr>
            <w:tcW w:w="1463" w:type="dxa"/>
            <w:tcBorders>
              <w:top w:val="single" w:sz="4" w:space="0" w:color="auto"/>
              <w:left w:val="single" w:sz="4" w:space="0" w:color="auto"/>
              <w:bottom w:val="single" w:sz="4" w:space="0" w:color="auto"/>
              <w:right w:val="single" w:sz="4" w:space="0" w:color="auto"/>
            </w:tcBorders>
            <w:hideMark/>
          </w:tcPr>
          <w:p w14:paraId="2FFE7717" w14:textId="77777777" w:rsidR="00582B49" w:rsidRDefault="000F4E34">
            <w:pPr>
              <w:rPr>
                <w:rFonts w:cs="Arial"/>
              </w:rPr>
            </w:pPr>
            <w:r>
              <w:rPr>
                <w:rFonts w:cs="Arial"/>
              </w:rPr>
              <w:t>Stantec</w:t>
            </w:r>
          </w:p>
        </w:tc>
      </w:tr>
      <w:tr w:rsidR="00775A50" w14:paraId="290C2259" w14:textId="77777777" w:rsidTr="00582B49">
        <w:tc>
          <w:tcPr>
            <w:tcW w:w="2067" w:type="dxa"/>
            <w:tcBorders>
              <w:top w:val="single" w:sz="4" w:space="0" w:color="auto"/>
              <w:left w:val="single" w:sz="4" w:space="0" w:color="auto"/>
              <w:bottom w:val="single" w:sz="4" w:space="0" w:color="auto"/>
              <w:right w:val="single" w:sz="4" w:space="0" w:color="auto"/>
            </w:tcBorders>
          </w:tcPr>
          <w:p w14:paraId="2EA11559"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74BCD18B" w14:textId="77777777" w:rsidR="00582B49" w:rsidRDefault="000F4E34">
            <w:pPr>
              <w:rPr>
                <w:rFonts w:cs="Arial"/>
              </w:rPr>
            </w:pPr>
            <w:proofErr w:type="spellStart"/>
            <w:r>
              <w:rPr>
                <w:rFonts w:cs="Arial"/>
              </w:rPr>
              <w:t>NaTHERS</w:t>
            </w:r>
            <w:proofErr w:type="spellEnd"/>
            <w:r>
              <w:rPr>
                <w:rFonts w:cs="Arial"/>
              </w:rPr>
              <w:t xml:space="preserve"> Certification No. LBJJ4KGUS8</w:t>
            </w:r>
          </w:p>
        </w:tc>
        <w:tc>
          <w:tcPr>
            <w:tcW w:w="1559" w:type="dxa"/>
            <w:tcBorders>
              <w:top w:val="single" w:sz="4" w:space="0" w:color="auto"/>
              <w:left w:val="single" w:sz="4" w:space="0" w:color="auto"/>
              <w:bottom w:val="single" w:sz="4" w:space="0" w:color="auto"/>
              <w:right w:val="single" w:sz="4" w:space="0" w:color="auto"/>
            </w:tcBorders>
            <w:hideMark/>
          </w:tcPr>
          <w:p w14:paraId="0ABFB603" w14:textId="77777777" w:rsidR="00582B49" w:rsidRDefault="000F4E34">
            <w:pPr>
              <w:rPr>
                <w:rFonts w:cs="Arial"/>
              </w:rPr>
            </w:pPr>
            <w:r>
              <w:rPr>
                <w:rFonts w:cs="Arial"/>
              </w:rPr>
              <w:t>17 November 2022</w:t>
            </w:r>
          </w:p>
        </w:tc>
        <w:tc>
          <w:tcPr>
            <w:tcW w:w="1463" w:type="dxa"/>
            <w:tcBorders>
              <w:top w:val="single" w:sz="4" w:space="0" w:color="auto"/>
              <w:left w:val="single" w:sz="4" w:space="0" w:color="auto"/>
              <w:bottom w:val="single" w:sz="4" w:space="0" w:color="auto"/>
              <w:right w:val="single" w:sz="4" w:space="0" w:color="auto"/>
            </w:tcBorders>
          </w:tcPr>
          <w:p w14:paraId="77B655F2" w14:textId="77777777" w:rsidR="00582B49" w:rsidRDefault="00582B49">
            <w:pPr>
              <w:rPr>
                <w:rFonts w:cs="Arial"/>
              </w:rPr>
            </w:pPr>
          </w:p>
        </w:tc>
      </w:tr>
      <w:tr w:rsidR="008C2D3C" w14:paraId="144E0B64" w14:textId="77777777" w:rsidTr="00582B49">
        <w:tc>
          <w:tcPr>
            <w:tcW w:w="2067" w:type="dxa"/>
            <w:tcBorders>
              <w:top w:val="single" w:sz="4" w:space="0" w:color="auto"/>
              <w:left w:val="single" w:sz="4" w:space="0" w:color="auto"/>
              <w:bottom w:val="single" w:sz="4" w:space="0" w:color="auto"/>
              <w:right w:val="single" w:sz="4" w:space="0" w:color="auto"/>
            </w:tcBorders>
          </w:tcPr>
          <w:p w14:paraId="719F435D" w14:textId="4B4AA8CB" w:rsidR="008C2D3C" w:rsidRPr="002503AB" w:rsidRDefault="003545C8">
            <w:pPr>
              <w:rPr>
                <w:rFonts w:cs="Arial"/>
                <w:b/>
                <w:bCs/>
                <w:i/>
                <w:iCs/>
              </w:rPr>
            </w:pPr>
            <w:r w:rsidRPr="002503AB">
              <w:rPr>
                <w:rFonts w:cs="Arial"/>
                <w:b/>
                <w:bCs/>
                <w:i/>
                <w:iCs/>
              </w:rPr>
              <w:t>24026_H_SK01_1</w:t>
            </w:r>
            <w:r w:rsidR="002503AB" w:rsidRPr="002503AB">
              <w:rPr>
                <w:rFonts w:cs="Arial"/>
                <w:b/>
                <w:bCs/>
                <w:i/>
                <w:iCs/>
              </w:rPr>
              <w:t xml:space="preserve"> Rev 1</w:t>
            </w:r>
          </w:p>
        </w:tc>
        <w:tc>
          <w:tcPr>
            <w:tcW w:w="4591" w:type="dxa"/>
            <w:tcBorders>
              <w:top w:val="single" w:sz="4" w:space="0" w:color="auto"/>
              <w:left w:val="single" w:sz="4" w:space="0" w:color="auto"/>
              <w:bottom w:val="single" w:sz="4" w:space="0" w:color="auto"/>
              <w:right w:val="single" w:sz="4" w:space="0" w:color="auto"/>
            </w:tcBorders>
          </w:tcPr>
          <w:p w14:paraId="05E842DF" w14:textId="642F7809" w:rsidR="008C2D3C" w:rsidRPr="002503AB" w:rsidRDefault="002A7D05">
            <w:pPr>
              <w:rPr>
                <w:rFonts w:cs="Arial"/>
                <w:b/>
                <w:bCs/>
                <w:i/>
                <w:iCs/>
              </w:rPr>
            </w:pPr>
            <w:r w:rsidRPr="002503AB">
              <w:rPr>
                <w:rFonts w:cs="Arial"/>
                <w:b/>
                <w:bCs/>
                <w:i/>
                <w:iCs/>
              </w:rPr>
              <w:t xml:space="preserve">Basement Hydraulic Drainage Concept Design </w:t>
            </w:r>
          </w:p>
        </w:tc>
        <w:tc>
          <w:tcPr>
            <w:tcW w:w="1559" w:type="dxa"/>
            <w:tcBorders>
              <w:top w:val="single" w:sz="4" w:space="0" w:color="auto"/>
              <w:left w:val="single" w:sz="4" w:space="0" w:color="auto"/>
              <w:bottom w:val="single" w:sz="4" w:space="0" w:color="auto"/>
              <w:right w:val="single" w:sz="4" w:space="0" w:color="auto"/>
            </w:tcBorders>
          </w:tcPr>
          <w:p w14:paraId="3A5A10B2" w14:textId="400400BA" w:rsidR="008C2D3C" w:rsidRPr="002503AB" w:rsidRDefault="003545C8">
            <w:pPr>
              <w:rPr>
                <w:rFonts w:cs="Arial"/>
                <w:b/>
                <w:bCs/>
                <w:i/>
                <w:iCs/>
              </w:rPr>
            </w:pPr>
            <w:r w:rsidRPr="002503AB">
              <w:rPr>
                <w:rFonts w:cs="Arial"/>
                <w:b/>
                <w:bCs/>
                <w:i/>
                <w:iCs/>
              </w:rPr>
              <w:t>10 March 2024</w:t>
            </w:r>
          </w:p>
        </w:tc>
        <w:tc>
          <w:tcPr>
            <w:tcW w:w="1463" w:type="dxa"/>
            <w:tcBorders>
              <w:top w:val="single" w:sz="4" w:space="0" w:color="auto"/>
              <w:left w:val="single" w:sz="4" w:space="0" w:color="auto"/>
              <w:bottom w:val="single" w:sz="4" w:space="0" w:color="auto"/>
              <w:right w:val="single" w:sz="4" w:space="0" w:color="auto"/>
            </w:tcBorders>
          </w:tcPr>
          <w:p w14:paraId="2C3F5289" w14:textId="7BA50F4E" w:rsidR="008C2D3C" w:rsidRPr="002503AB" w:rsidRDefault="002503AB">
            <w:pPr>
              <w:rPr>
                <w:rFonts w:cs="Arial"/>
                <w:b/>
                <w:bCs/>
                <w:i/>
                <w:iCs/>
              </w:rPr>
            </w:pPr>
            <w:r w:rsidRPr="002503AB">
              <w:rPr>
                <w:rFonts w:cs="Arial"/>
                <w:b/>
                <w:bCs/>
                <w:i/>
                <w:iCs/>
              </w:rPr>
              <w:t>JK</w:t>
            </w:r>
          </w:p>
        </w:tc>
      </w:tr>
      <w:tr w:rsidR="002503AB" w14:paraId="28479B3F" w14:textId="77777777" w:rsidTr="00582B49">
        <w:tc>
          <w:tcPr>
            <w:tcW w:w="2067" w:type="dxa"/>
            <w:tcBorders>
              <w:top w:val="single" w:sz="4" w:space="0" w:color="auto"/>
              <w:left w:val="single" w:sz="4" w:space="0" w:color="auto"/>
              <w:bottom w:val="single" w:sz="4" w:space="0" w:color="auto"/>
              <w:right w:val="single" w:sz="4" w:space="0" w:color="auto"/>
            </w:tcBorders>
          </w:tcPr>
          <w:p w14:paraId="28C7F668" w14:textId="02F2D3E2" w:rsidR="002503AB" w:rsidRPr="002503AB" w:rsidRDefault="00350A6F">
            <w:pPr>
              <w:rPr>
                <w:rFonts w:cs="Arial"/>
                <w:b/>
                <w:bCs/>
                <w:i/>
                <w:iCs/>
              </w:rPr>
            </w:pPr>
            <w:r>
              <w:rPr>
                <w:rFonts w:cs="Arial"/>
                <w:b/>
                <w:bCs/>
                <w:i/>
                <w:iCs/>
              </w:rPr>
              <w:t>E26319.E99.001_Rev 1</w:t>
            </w:r>
          </w:p>
        </w:tc>
        <w:tc>
          <w:tcPr>
            <w:tcW w:w="4591" w:type="dxa"/>
            <w:tcBorders>
              <w:top w:val="single" w:sz="4" w:space="0" w:color="auto"/>
              <w:left w:val="single" w:sz="4" w:space="0" w:color="auto"/>
              <w:bottom w:val="single" w:sz="4" w:space="0" w:color="auto"/>
              <w:right w:val="single" w:sz="4" w:space="0" w:color="auto"/>
            </w:tcBorders>
          </w:tcPr>
          <w:p w14:paraId="1A44AB75" w14:textId="4D9C3487" w:rsidR="002503AB" w:rsidRPr="002503AB" w:rsidRDefault="004973FC">
            <w:pPr>
              <w:rPr>
                <w:rFonts w:cs="Arial"/>
                <w:b/>
                <w:bCs/>
                <w:i/>
                <w:iCs/>
              </w:rPr>
            </w:pPr>
            <w:r>
              <w:rPr>
                <w:rFonts w:cs="Arial"/>
                <w:b/>
                <w:bCs/>
                <w:i/>
                <w:iCs/>
              </w:rPr>
              <w:t>Conceptual Design of a Treatment System for Extracted Water in a Drained Basement</w:t>
            </w:r>
            <w:r w:rsidR="00350A6F">
              <w:rPr>
                <w:rFonts w:cs="Arial"/>
                <w:b/>
                <w:bCs/>
                <w:i/>
                <w:iCs/>
              </w:rPr>
              <w:t>, Site B, 73 Mary Street, St Peters, NSW</w:t>
            </w:r>
          </w:p>
        </w:tc>
        <w:tc>
          <w:tcPr>
            <w:tcW w:w="1559" w:type="dxa"/>
            <w:tcBorders>
              <w:top w:val="single" w:sz="4" w:space="0" w:color="auto"/>
              <w:left w:val="single" w:sz="4" w:space="0" w:color="auto"/>
              <w:bottom w:val="single" w:sz="4" w:space="0" w:color="auto"/>
              <w:right w:val="single" w:sz="4" w:space="0" w:color="auto"/>
            </w:tcBorders>
          </w:tcPr>
          <w:p w14:paraId="57725968" w14:textId="0CAE51B0" w:rsidR="002503AB" w:rsidRPr="002503AB" w:rsidRDefault="00142CB2">
            <w:pPr>
              <w:rPr>
                <w:rFonts w:cs="Arial"/>
                <w:b/>
                <w:bCs/>
                <w:i/>
                <w:iCs/>
              </w:rPr>
            </w:pPr>
            <w:r>
              <w:rPr>
                <w:rFonts w:cs="Arial"/>
                <w:b/>
                <w:bCs/>
                <w:i/>
                <w:iCs/>
              </w:rPr>
              <w:t>7 March 2024</w:t>
            </w:r>
          </w:p>
        </w:tc>
        <w:tc>
          <w:tcPr>
            <w:tcW w:w="1463" w:type="dxa"/>
            <w:tcBorders>
              <w:top w:val="single" w:sz="4" w:space="0" w:color="auto"/>
              <w:left w:val="single" w:sz="4" w:space="0" w:color="auto"/>
              <w:bottom w:val="single" w:sz="4" w:space="0" w:color="auto"/>
              <w:right w:val="single" w:sz="4" w:space="0" w:color="auto"/>
            </w:tcBorders>
          </w:tcPr>
          <w:p w14:paraId="58DCC392" w14:textId="6338724A" w:rsidR="002503AB" w:rsidRPr="002503AB" w:rsidRDefault="00142CB2">
            <w:pPr>
              <w:rPr>
                <w:rFonts w:cs="Arial"/>
                <w:b/>
                <w:bCs/>
                <w:i/>
                <w:iCs/>
              </w:rPr>
            </w:pPr>
            <w:r>
              <w:rPr>
                <w:rFonts w:cs="Arial"/>
                <w:b/>
                <w:bCs/>
                <w:i/>
                <w:iCs/>
              </w:rPr>
              <w:t>EI Australia</w:t>
            </w:r>
          </w:p>
        </w:tc>
      </w:tr>
    </w:tbl>
    <w:p w14:paraId="518E6681" w14:textId="77777777" w:rsidR="00582B49" w:rsidRDefault="00582B49" w:rsidP="00582B49">
      <w:pPr>
        <w:rPr>
          <w:rFonts w:cs="Arial"/>
        </w:rPr>
      </w:pPr>
    </w:p>
    <w:p w14:paraId="18CB528E" w14:textId="6CD1EBD3" w:rsidR="00B55A32" w:rsidRPr="004A321B" w:rsidRDefault="00B55A32" w:rsidP="00B55A32">
      <w:pPr>
        <w:jc w:val="right"/>
        <w:rPr>
          <w:rFonts w:cs="Arial"/>
          <w:b/>
          <w:bCs/>
          <w:i/>
          <w:iCs/>
        </w:rPr>
      </w:pPr>
      <w:r w:rsidRPr="004A321B">
        <w:rPr>
          <w:rFonts w:cs="Arial"/>
          <w:b/>
          <w:bCs/>
          <w:i/>
          <w:iCs/>
        </w:rPr>
        <w:t xml:space="preserve">(Table 1 amended under MOD/2023/0326 on </w:t>
      </w:r>
      <w:r w:rsidR="004A321B" w:rsidRPr="004A321B">
        <w:rPr>
          <w:rFonts w:cs="Arial"/>
          <w:b/>
          <w:bCs/>
          <w:i/>
          <w:iCs/>
        </w:rPr>
        <w:t>26</w:t>
      </w:r>
      <w:r w:rsidRPr="004A321B">
        <w:rPr>
          <w:rFonts w:cs="Arial"/>
          <w:b/>
          <w:bCs/>
          <w:i/>
          <w:iCs/>
        </w:rPr>
        <w:t xml:space="preserve"> </w:t>
      </w:r>
      <w:r w:rsidR="004A321B" w:rsidRPr="004A321B">
        <w:rPr>
          <w:rFonts w:cs="Arial"/>
          <w:b/>
          <w:bCs/>
          <w:i/>
          <w:iCs/>
        </w:rPr>
        <w:t xml:space="preserve">June </w:t>
      </w:r>
      <w:r w:rsidRPr="004A321B">
        <w:rPr>
          <w:rFonts w:cs="Arial"/>
          <w:b/>
          <w:bCs/>
          <w:i/>
          <w:iCs/>
        </w:rPr>
        <w:t>2024)</w:t>
      </w:r>
    </w:p>
    <w:p w14:paraId="5EFF4937" w14:textId="332EF947" w:rsidR="00582B49" w:rsidRPr="005967E6" w:rsidRDefault="000F4E34" w:rsidP="00582B49">
      <w:pPr>
        <w:rPr>
          <w:rFonts w:cs="Arial"/>
          <w:i/>
          <w:iCs/>
        </w:rPr>
      </w:pPr>
      <w:r w:rsidRPr="005967E6">
        <w:rPr>
          <w:rFonts w:cs="Arial"/>
          <w:i/>
          <w:iCs/>
        </w:rPr>
        <w:t xml:space="preserve">Except where superseded by design changes (as outlined in the changes index referenced in the table </w:t>
      </w:r>
      <w:r w:rsidRPr="005967E6">
        <w:rPr>
          <w:rFonts w:cs="Arial"/>
          <w:i/>
          <w:iCs/>
        </w:rPr>
        <w:t>below) shown in the following documents</w:t>
      </w:r>
      <w:r w:rsidR="005967E6">
        <w:rPr>
          <w:rFonts w:cs="Arial"/>
          <w:i/>
          <w:iCs/>
        </w:rPr>
        <w:t xml:space="preserve"> </w:t>
      </w:r>
      <w:r w:rsidR="00BC6246">
        <w:rPr>
          <w:rFonts w:cs="Arial"/>
          <w:b/>
          <w:bCs/>
          <w:i/>
          <w:iCs/>
        </w:rPr>
        <w:t>and except the basement 1 and basement 2 plans</w:t>
      </w:r>
      <w:r w:rsidR="0078507B">
        <w:rPr>
          <w:rFonts w:cs="Arial"/>
          <w:b/>
          <w:bCs/>
          <w:i/>
          <w:iCs/>
        </w:rPr>
        <w:t>, which are to be constructed as shown in the table below</w:t>
      </w:r>
      <w:r w:rsidRPr="005967E6">
        <w:rPr>
          <w:rFonts w:cs="Arial"/>
          <w:i/>
          <w:iCs/>
        </w:rPr>
        <w:t>:</w:t>
      </w:r>
    </w:p>
    <w:p w14:paraId="02A8A178" w14:textId="77777777" w:rsidR="003F69BD" w:rsidRPr="005967E6" w:rsidRDefault="003F69BD" w:rsidP="00582B49">
      <w:pPr>
        <w:rPr>
          <w:rFonts w:cs="Arial"/>
          <w:i/>
          <w:iCs/>
        </w:rPr>
      </w:pPr>
    </w:p>
    <w:tbl>
      <w:tblPr>
        <w:tblStyle w:val="TableGrid"/>
        <w:tblW w:w="9680" w:type="dxa"/>
        <w:tblLook w:val="04A0" w:firstRow="1" w:lastRow="0" w:firstColumn="1" w:lastColumn="0" w:noHBand="0" w:noVBand="1"/>
      </w:tblPr>
      <w:tblGrid>
        <w:gridCol w:w="2062"/>
        <w:gridCol w:w="4555"/>
        <w:gridCol w:w="1551"/>
        <w:gridCol w:w="1512"/>
      </w:tblGrid>
      <w:tr w:rsidR="00775A50" w:rsidRPr="005967E6" w14:paraId="56908C0D"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1A472DF2" w14:textId="77777777" w:rsidR="00582B49" w:rsidRPr="005967E6" w:rsidRDefault="000F4E34">
            <w:pPr>
              <w:rPr>
                <w:rFonts w:cs="Arial"/>
                <w:i/>
                <w:iCs/>
              </w:rPr>
            </w:pPr>
            <w:r w:rsidRPr="005967E6">
              <w:rPr>
                <w:rFonts w:cs="Arial"/>
                <w:i/>
                <w:iCs/>
              </w:rPr>
              <w:lastRenderedPageBreak/>
              <w:t>Plan Revision/Issue</w:t>
            </w:r>
          </w:p>
        </w:tc>
        <w:tc>
          <w:tcPr>
            <w:tcW w:w="4555" w:type="dxa"/>
            <w:tcBorders>
              <w:top w:val="single" w:sz="4" w:space="0" w:color="auto"/>
              <w:left w:val="single" w:sz="4" w:space="0" w:color="auto"/>
              <w:bottom w:val="single" w:sz="4" w:space="0" w:color="auto"/>
              <w:right w:val="single" w:sz="4" w:space="0" w:color="auto"/>
            </w:tcBorders>
            <w:hideMark/>
          </w:tcPr>
          <w:p w14:paraId="37BA5CFB" w14:textId="77777777" w:rsidR="00582B49" w:rsidRPr="005967E6" w:rsidRDefault="000F4E34">
            <w:pPr>
              <w:rPr>
                <w:rFonts w:cs="Arial"/>
                <w:i/>
                <w:iCs/>
              </w:rPr>
            </w:pPr>
            <w:r w:rsidRPr="005967E6">
              <w:rPr>
                <w:rFonts w:cs="Arial"/>
                <w:i/>
                <w:iCs/>
              </w:rPr>
              <w:t>Plan Name</w:t>
            </w:r>
          </w:p>
        </w:tc>
        <w:tc>
          <w:tcPr>
            <w:tcW w:w="1551" w:type="dxa"/>
            <w:tcBorders>
              <w:top w:val="single" w:sz="4" w:space="0" w:color="auto"/>
              <w:left w:val="single" w:sz="4" w:space="0" w:color="auto"/>
              <w:bottom w:val="single" w:sz="4" w:space="0" w:color="auto"/>
              <w:right w:val="single" w:sz="4" w:space="0" w:color="auto"/>
            </w:tcBorders>
            <w:hideMark/>
          </w:tcPr>
          <w:p w14:paraId="038DDF48" w14:textId="77777777" w:rsidR="00582B49" w:rsidRPr="005967E6" w:rsidRDefault="000F4E34">
            <w:pPr>
              <w:rPr>
                <w:rFonts w:cs="Arial"/>
                <w:i/>
                <w:iCs/>
              </w:rPr>
            </w:pPr>
            <w:r w:rsidRPr="005967E6">
              <w:rPr>
                <w:rFonts w:cs="Arial"/>
                <w:i/>
                <w:iCs/>
              </w:rPr>
              <w:t>Date Issued</w:t>
            </w:r>
          </w:p>
        </w:tc>
        <w:tc>
          <w:tcPr>
            <w:tcW w:w="1512" w:type="dxa"/>
            <w:tcBorders>
              <w:top w:val="single" w:sz="4" w:space="0" w:color="auto"/>
              <w:left w:val="single" w:sz="4" w:space="0" w:color="auto"/>
              <w:bottom w:val="single" w:sz="4" w:space="0" w:color="auto"/>
              <w:right w:val="single" w:sz="4" w:space="0" w:color="auto"/>
            </w:tcBorders>
            <w:hideMark/>
          </w:tcPr>
          <w:p w14:paraId="74BB7551" w14:textId="77777777" w:rsidR="00582B49" w:rsidRPr="005967E6" w:rsidRDefault="000F4E34">
            <w:pPr>
              <w:rPr>
                <w:rFonts w:cs="Arial"/>
                <w:i/>
                <w:iCs/>
              </w:rPr>
            </w:pPr>
            <w:r w:rsidRPr="005967E6">
              <w:rPr>
                <w:rFonts w:cs="Arial"/>
                <w:i/>
                <w:iCs/>
              </w:rPr>
              <w:t>Prepared By</w:t>
            </w:r>
          </w:p>
        </w:tc>
      </w:tr>
      <w:tr w:rsidR="00775A50" w:rsidRPr="005967E6" w14:paraId="47A6307C"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0259B0A8" w14:textId="77777777" w:rsidR="00582B49" w:rsidRPr="005967E6" w:rsidRDefault="000F4E34">
            <w:pPr>
              <w:rPr>
                <w:rFonts w:cs="Arial"/>
                <w:i/>
                <w:iCs/>
              </w:rPr>
            </w:pPr>
            <w:r w:rsidRPr="005967E6">
              <w:rPr>
                <w:rFonts w:cs="Arial"/>
                <w:i/>
                <w:iCs/>
              </w:rPr>
              <w:t>1.0</w:t>
            </w:r>
          </w:p>
        </w:tc>
        <w:tc>
          <w:tcPr>
            <w:tcW w:w="4555" w:type="dxa"/>
            <w:tcBorders>
              <w:top w:val="single" w:sz="4" w:space="0" w:color="auto"/>
              <w:left w:val="single" w:sz="4" w:space="0" w:color="auto"/>
              <w:bottom w:val="single" w:sz="4" w:space="0" w:color="auto"/>
              <w:right w:val="single" w:sz="4" w:space="0" w:color="auto"/>
            </w:tcBorders>
            <w:hideMark/>
          </w:tcPr>
          <w:p w14:paraId="45DAE004" w14:textId="77777777" w:rsidR="00582B49" w:rsidRPr="005967E6" w:rsidRDefault="000F4E34">
            <w:pPr>
              <w:rPr>
                <w:rFonts w:cs="Arial"/>
                <w:i/>
                <w:iCs/>
              </w:rPr>
            </w:pPr>
            <w:r w:rsidRPr="005967E6">
              <w:rPr>
                <w:rFonts w:cs="Arial"/>
                <w:i/>
                <w:iCs/>
              </w:rPr>
              <w:t>Statement of environmental Effects</w:t>
            </w:r>
          </w:p>
        </w:tc>
        <w:tc>
          <w:tcPr>
            <w:tcW w:w="1551" w:type="dxa"/>
            <w:tcBorders>
              <w:top w:val="single" w:sz="4" w:space="0" w:color="auto"/>
              <w:left w:val="single" w:sz="4" w:space="0" w:color="auto"/>
              <w:bottom w:val="single" w:sz="4" w:space="0" w:color="auto"/>
              <w:right w:val="single" w:sz="4" w:space="0" w:color="auto"/>
            </w:tcBorders>
            <w:hideMark/>
          </w:tcPr>
          <w:p w14:paraId="78D0E221" w14:textId="77777777" w:rsidR="00582B49" w:rsidRPr="005967E6" w:rsidRDefault="000F4E34">
            <w:pPr>
              <w:rPr>
                <w:rFonts w:cs="Arial"/>
                <w:i/>
                <w:iCs/>
              </w:rPr>
            </w:pPr>
            <w:r w:rsidRPr="005967E6">
              <w:rPr>
                <w:rFonts w:cs="Arial"/>
                <w:i/>
                <w:iCs/>
              </w:rPr>
              <w:t>28 June 2023</w:t>
            </w:r>
          </w:p>
        </w:tc>
        <w:tc>
          <w:tcPr>
            <w:tcW w:w="1512" w:type="dxa"/>
            <w:tcBorders>
              <w:top w:val="single" w:sz="4" w:space="0" w:color="auto"/>
              <w:left w:val="single" w:sz="4" w:space="0" w:color="auto"/>
              <w:bottom w:val="single" w:sz="4" w:space="0" w:color="auto"/>
              <w:right w:val="single" w:sz="4" w:space="0" w:color="auto"/>
            </w:tcBorders>
            <w:hideMark/>
          </w:tcPr>
          <w:p w14:paraId="007FF352" w14:textId="77777777" w:rsidR="00582B49" w:rsidRPr="005967E6" w:rsidRDefault="000F4E34">
            <w:pPr>
              <w:rPr>
                <w:rFonts w:cs="Arial"/>
                <w:i/>
                <w:iCs/>
              </w:rPr>
            </w:pPr>
            <w:r w:rsidRPr="005967E6">
              <w:rPr>
                <w:rFonts w:cs="Arial"/>
                <w:i/>
                <w:iCs/>
              </w:rPr>
              <w:t>Eth</w:t>
            </w:r>
            <w:r w:rsidRPr="005967E6">
              <w:rPr>
                <w:rFonts w:cs="Arial"/>
                <w:i/>
                <w:iCs/>
              </w:rPr>
              <w:t>os Urban</w:t>
            </w:r>
          </w:p>
        </w:tc>
      </w:tr>
      <w:tr w:rsidR="00775A50" w:rsidRPr="005967E6" w14:paraId="28DB76F0"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4D9ED885" w14:textId="77777777" w:rsidR="00582B49" w:rsidRPr="005967E6" w:rsidRDefault="000F4E34">
            <w:pPr>
              <w:rPr>
                <w:rFonts w:cs="Arial"/>
                <w:i/>
                <w:iCs/>
              </w:rPr>
            </w:pPr>
            <w:r w:rsidRPr="005967E6">
              <w:rPr>
                <w:rFonts w:cs="Arial"/>
                <w:i/>
                <w:iCs/>
              </w:rPr>
              <w:t>Various</w:t>
            </w:r>
          </w:p>
        </w:tc>
        <w:tc>
          <w:tcPr>
            <w:tcW w:w="4555" w:type="dxa"/>
            <w:tcBorders>
              <w:top w:val="single" w:sz="4" w:space="0" w:color="auto"/>
              <w:left w:val="single" w:sz="4" w:space="0" w:color="auto"/>
              <w:bottom w:val="single" w:sz="4" w:space="0" w:color="auto"/>
              <w:right w:val="single" w:sz="4" w:space="0" w:color="auto"/>
            </w:tcBorders>
            <w:hideMark/>
          </w:tcPr>
          <w:p w14:paraId="61E53297" w14:textId="77777777" w:rsidR="00582B49" w:rsidRPr="005967E6" w:rsidRDefault="000F4E34">
            <w:pPr>
              <w:rPr>
                <w:rFonts w:cs="Arial"/>
                <w:i/>
                <w:iCs/>
              </w:rPr>
            </w:pPr>
            <w:r w:rsidRPr="005967E6">
              <w:rPr>
                <w:rFonts w:cs="Arial"/>
                <w:i/>
                <w:iCs/>
              </w:rPr>
              <w:t>Architectural plans dated May 2023:</w:t>
            </w:r>
          </w:p>
          <w:p w14:paraId="30D2C79D" w14:textId="77777777" w:rsidR="00582B49" w:rsidRPr="005967E6" w:rsidRDefault="000F4E34">
            <w:pPr>
              <w:pStyle w:val="ListParagraph"/>
              <w:numPr>
                <w:ilvl w:val="0"/>
                <w:numId w:val="7"/>
              </w:numPr>
              <w:rPr>
                <w:rFonts w:cs="Arial"/>
                <w:i/>
                <w:iCs/>
              </w:rPr>
            </w:pPr>
            <w:r w:rsidRPr="005967E6">
              <w:rPr>
                <w:rFonts w:cs="Arial"/>
                <w:i/>
                <w:iCs/>
              </w:rPr>
              <w:t xml:space="preserve">DA-DA-01-00 Cover Sheet – Drawing Index, dated 24 May 2023, Revision 11 </w:t>
            </w:r>
          </w:p>
          <w:p w14:paraId="21409612" w14:textId="77777777" w:rsidR="00582B49" w:rsidRPr="005967E6" w:rsidRDefault="000F4E34">
            <w:pPr>
              <w:pStyle w:val="ListParagraph"/>
              <w:numPr>
                <w:ilvl w:val="0"/>
                <w:numId w:val="7"/>
              </w:numPr>
              <w:rPr>
                <w:rFonts w:cs="Arial"/>
                <w:i/>
                <w:iCs/>
              </w:rPr>
            </w:pPr>
            <w:r w:rsidRPr="005967E6">
              <w:rPr>
                <w:rFonts w:cs="Arial"/>
                <w:i/>
                <w:iCs/>
              </w:rPr>
              <w:t>DA-01-01 S4.56 Changes Index, dated 24 May 2023 Revision 2</w:t>
            </w:r>
          </w:p>
          <w:p w14:paraId="45CA07AE" w14:textId="77777777" w:rsidR="00582B49" w:rsidRPr="005967E6" w:rsidRDefault="000F4E34">
            <w:pPr>
              <w:pStyle w:val="ListParagraph"/>
              <w:numPr>
                <w:ilvl w:val="0"/>
                <w:numId w:val="7"/>
              </w:numPr>
              <w:rPr>
                <w:rFonts w:cs="Arial"/>
                <w:i/>
                <w:iCs/>
              </w:rPr>
            </w:pPr>
            <w:r w:rsidRPr="005967E6">
              <w:rPr>
                <w:rFonts w:cs="Arial"/>
                <w:i/>
                <w:iCs/>
              </w:rPr>
              <w:t>DA-DA-11-01 Site Analysis Plan, dated 24 May 2023, Revision 9</w:t>
            </w:r>
          </w:p>
          <w:p w14:paraId="72958190" w14:textId="77777777" w:rsidR="00582B49" w:rsidRPr="005967E6" w:rsidRDefault="000F4E34">
            <w:pPr>
              <w:pStyle w:val="ListParagraph"/>
              <w:numPr>
                <w:ilvl w:val="0"/>
                <w:numId w:val="7"/>
              </w:numPr>
              <w:rPr>
                <w:rFonts w:cs="Arial"/>
                <w:i/>
                <w:iCs/>
              </w:rPr>
            </w:pPr>
            <w:r w:rsidRPr="005967E6">
              <w:rPr>
                <w:rFonts w:cs="Arial"/>
                <w:i/>
                <w:iCs/>
              </w:rPr>
              <w:t xml:space="preserve">DA-DA-11-02 Proposed Site Plan, dated 24 May 2023, Revision 10 </w:t>
            </w:r>
          </w:p>
          <w:p w14:paraId="6C986BF8" w14:textId="77777777" w:rsidR="00582B49" w:rsidRPr="005967E6" w:rsidRDefault="000F4E34">
            <w:pPr>
              <w:pStyle w:val="ListParagraph"/>
              <w:numPr>
                <w:ilvl w:val="0"/>
                <w:numId w:val="7"/>
              </w:numPr>
              <w:rPr>
                <w:rFonts w:cs="Arial"/>
                <w:i/>
                <w:iCs/>
              </w:rPr>
            </w:pPr>
            <w:r w:rsidRPr="005967E6">
              <w:rPr>
                <w:rFonts w:cs="Arial"/>
                <w:i/>
                <w:iCs/>
              </w:rPr>
              <w:t xml:space="preserve">DA-DA-12-OG Ground floor existing plan, dated 24 May 2023, Revision 9 </w:t>
            </w:r>
          </w:p>
          <w:p w14:paraId="2E72F045" w14:textId="77777777" w:rsidR="00582B49" w:rsidRPr="005967E6" w:rsidRDefault="000F4E34">
            <w:pPr>
              <w:pStyle w:val="ListParagraph"/>
              <w:numPr>
                <w:ilvl w:val="0"/>
                <w:numId w:val="7"/>
              </w:numPr>
              <w:rPr>
                <w:rFonts w:cs="Arial"/>
                <w:i/>
                <w:iCs/>
              </w:rPr>
            </w:pPr>
            <w:r w:rsidRPr="005967E6">
              <w:rPr>
                <w:rFonts w:cs="Arial"/>
                <w:i/>
                <w:iCs/>
              </w:rPr>
              <w:t>DA-DA-12-01 Level 1 existing plan, dated 24 May 20232, Revision 9</w:t>
            </w:r>
          </w:p>
          <w:p w14:paraId="0A78658E" w14:textId="77777777" w:rsidR="00582B49" w:rsidRPr="005967E6" w:rsidRDefault="000F4E34">
            <w:pPr>
              <w:pStyle w:val="ListParagraph"/>
              <w:numPr>
                <w:ilvl w:val="0"/>
                <w:numId w:val="7"/>
              </w:numPr>
              <w:rPr>
                <w:rFonts w:cs="Arial"/>
                <w:i/>
                <w:iCs/>
              </w:rPr>
            </w:pPr>
            <w:r w:rsidRPr="005967E6">
              <w:rPr>
                <w:rFonts w:cs="Arial"/>
                <w:i/>
                <w:iCs/>
              </w:rPr>
              <w:t>DA-DA-12-02 Level 2 existing plan, dated 24 May 2023, R</w:t>
            </w:r>
            <w:r w:rsidRPr="005967E6">
              <w:rPr>
                <w:rFonts w:cs="Arial"/>
                <w:i/>
                <w:iCs/>
              </w:rPr>
              <w:t xml:space="preserve">evision 9 </w:t>
            </w:r>
          </w:p>
          <w:p w14:paraId="47DCADEF" w14:textId="77777777" w:rsidR="00582B49" w:rsidRPr="005967E6" w:rsidRDefault="000F4E34">
            <w:pPr>
              <w:pStyle w:val="ListParagraph"/>
              <w:numPr>
                <w:ilvl w:val="0"/>
                <w:numId w:val="7"/>
              </w:numPr>
              <w:rPr>
                <w:rFonts w:cs="Arial"/>
                <w:i/>
                <w:iCs/>
              </w:rPr>
            </w:pPr>
            <w:r w:rsidRPr="005967E6">
              <w:rPr>
                <w:rFonts w:cs="Arial"/>
                <w:i/>
                <w:iCs/>
              </w:rPr>
              <w:t xml:space="preserve">DA-DA-12-03, Roof existing plan, dated 24 May 2023, Revision 9 </w:t>
            </w:r>
          </w:p>
          <w:p w14:paraId="78099040" w14:textId="77777777" w:rsidR="00582B49" w:rsidRPr="005967E6" w:rsidRDefault="000F4E34">
            <w:pPr>
              <w:pStyle w:val="ListParagraph"/>
              <w:numPr>
                <w:ilvl w:val="0"/>
                <w:numId w:val="7"/>
              </w:numPr>
              <w:rPr>
                <w:rFonts w:cs="Arial"/>
                <w:i/>
                <w:iCs/>
              </w:rPr>
            </w:pPr>
            <w:r w:rsidRPr="005967E6">
              <w:rPr>
                <w:rFonts w:cs="Arial"/>
                <w:i/>
                <w:iCs/>
              </w:rPr>
              <w:t xml:space="preserve">DA-DA-15-0G Ground Floor Demolition Plan, dated 24 May 2023, Revision 12 </w:t>
            </w:r>
          </w:p>
          <w:p w14:paraId="21EFCCB5" w14:textId="77777777" w:rsidR="00582B49" w:rsidRPr="005967E6" w:rsidRDefault="000F4E34">
            <w:pPr>
              <w:pStyle w:val="ListParagraph"/>
              <w:numPr>
                <w:ilvl w:val="0"/>
                <w:numId w:val="7"/>
              </w:numPr>
              <w:rPr>
                <w:rFonts w:cs="Arial"/>
                <w:i/>
                <w:iCs/>
              </w:rPr>
            </w:pPr>
            <w:r w:rsidRPr="005967E6">
              <w:rPr>
                <w:rFonts w:cs="Arial"/>
                <w:i/>
                <w:iCs/>
              </w:rPr>
              <w:t xml:space="preserve">DA-DA-15-01 Level 1 Demolition Plan, dated 24 May 2023, Revision 12 </w:t>
            </w:r>
          </w:p>
          <w:p w14:paraId="078CED23" w14:textId="77777777" w:rsidR="00582B49" w:rsidRPr="005967E6" w:rsidRDefault="000F4E34">
            <w:pPr>
              <w:pStyle w:val="ListParagraph"/>
              <w:numPr>
                <w:ilvl w:val="0"/>
                <w:numId w:val="7"/>
              </w:numPr>
              <w:rPr>
                <w:rFonts w:cs="Arial"/>
                <w:i/>
                <w:iCs/>
              </w:rPr>
            </w:pPr>
            <w:r w:rsidRPr="005967E6">
              <w:rPr>
                <w:rFonts w:cs="Arial"/>
                <w:i/>
                <w:iCs/>
              </w:rPr>
              <w:t xml:space="preserve">DA-DA-15-02 Level 2 Demolition Plan, dated 24 May 2023, Revision 12 </w:t>
            </w:r>
          </w:p>
          <w:p w14:paraId="4471FFBA" w14:textId="77777777" w:rsidR="00582B49" w:rsidRPr="005967E6" w:rsidRDefault="000F4E34">
            <w:pPr>
              <w:pStyle w:val="ListParagraph"/>
              <w:numPr>
                <w:ilvl w:val="0"/>
                <w:numId w:val="7"/>
              </w:numPr>
              <w:rPr>
                <w:rFonts w:cs="Arial"/>
                <w:i/>
                <w:iCs/>
              </w:rPr>
            </w:pPr>
            <w:r w:rsidRPr="005967E6">
              <w:rPr>
                <w:rFonts w:cs="Arial"/>
                <w:i/>
                <w:iCs/>
              </w:rPr>
              <w:t xml:space="preserve">DA-DA-15-08 Roof Demolition Plan, dated 24 May 2023, Revision 12 </w:t>
            </w:r>
          </w:p>
          <w:p w14:paraId="646C5C42" w14:textId="77777777" w:rsidR="00582B49" w:rsidRPr="008475E8" w:rsidRDefault="000F4E34">
            <w:pPr>
              <w:pStyle w:val="ListParagraph"/>
              <w:numPr>
                <w:ilvl w:val="0"/>
                <w:numId w:val="7"/>
              </w:numPr>
              <w:rPr>
                <w:rFonts w:cs="Arial"/>
                <w:i/>
                <w:iCs/>
                <w:strike/>
              </w:rPr>
            </w:pPr>
            <w:r w:rsidRPr="008475E8">
              <w:rPr>
                <w:rFonts w:cs="Arial"/>
                <w:i/>
                <w:iCs/>
                <w:strike/>
              </w:rPr>
              <w:t>DA-DA-20-98 Basement 2 Plan, dated 24 May 2023, Revi</w:t>
            </w:r>
            <w:r w:rsidRPr="008475E8">
              <w:rPr>
                <w:rFonts w:cs="Arial"/>
                <w:i/>
                <w:iCs/>
                <w:strike/>
              </w:rPr>
              <w:t xml:space="preserve">sion 26 </w:t>
            </w:r>
          </w:p>
          <w:p w14:paraId="2C1C3A14" w14:textId="77777777" w:rsidR="00582B49" w:rsidRDefault="000F4E34">
            <w:pPr>
              <w:pStyle w:val="ListParagraph"/>
              <w:numPr>
                <w:ilvl w:val="0"/>
                <w:numId w:val="7"/>
              </w:numPr>
              <w:rPr>
                <w:rFonts w:cs="Arial"/>
                <w:i/>
                <w:iCs/>
                <w:strike/>
              </w:rPr>
            </w:pPr>
            <w:r w:rsidRPr="008475E8">
              <w:rPr>
                <w:rFonts w:cs="Arial"/>
                <w:i/>
                <w:iCs/>
                <w:strike/>
              </w:rPr>
              <w:t>DA-DA-20-99 Basement 1 Plan, dated 24 May 2023, Revision 26</w:t>
            </w:r>
          </w:p>
          <w:p w14:paraId="29C7FB8F" w14:textId="2823F372" w:rsidR="008475E8" w:rsidRPr="008475E8" w:rsidRDefault="008475E8">
            <w:pPr>
              <w:pStyle w:val="ListParagraph"/>
              <w:numPr>
                <w:ilvl w:val="0"/>
                <w:numId w:val="7"/>
              </w:numPr>
              <w:rPr>
                <w:rFonts w:cs="Arial"/>
                <w:b/>
                <w:bCs/>
                <w:i/>
                <w:iCs/>
              </w:rPr>
            </w:pPr>
            <w:r w:rsidRPr="008475E8">
              <w:rPr>
                <w:rFonts w:cs="Arial"/>
                <w:b/>
                <w:bCs/>
                <w:i/>
                <w:iCs/>
              </w:rPr>
              <w:t>DA-20-9</w:t>
            </w:r>
            <w:r w:rsidR="000F0D01">
              <w:rPr>
                <w:rFonts w:cs="Arial"/>
                <w:b/>
                <w:bCs/>
                <w:i/>
                <w:iCs/>
              </w:rPr>
              <w:t>6</w:t>
            </w:r>
            <w:r w:rsidRPr="008475E8">
              <w:rPr>
                <w:rFonts w:cs="Arial"/>
                <w:b/>
                <w:bCs/>
                <w:i/>
                <w:iCs/>
              </w:rPr>
              <w:t xml:space="preserve"> </w:t>
            </w:r>
            <w:r w:rsidR="000F0D01">
              <w:rPr>
                <w:rFonts w:cs="Arial"/>
                <w:b/>
                <w:bCs/>
                <w:i/>
                <w:iCs/>
              </w:rPr>
              <w:t xml:space="preserve">Alternative </w:t>
            </w:r>
            <w:r w:rsidRPr="008475E8">
              <w:rPr>
                <w:rFonts w:cs="Arial"/>
                <w:b/>
                <w:bCs/>
                <w:i/>
                <w:iCs/>
              </w:rPr>
              <w:t xml:space="preserve">Basement 2 Plan, dated </w:t>
            </w:r>
            <w:r w:rsidR="000F0D01">
              <w:rPr>
                <w:rFonts w:cs="Arial"/>
                <w:b/>
                <w:bCs/>
                <w:i/>
                <w:iCs/>
              </w:rPr>
              <w:t xml:space="preserve">31 August </w:t>
            </w:r>
            <w:r w:rsidRPr="008475E8">
              <w:rPr>
                <w:rFonts w:cs="Arial"/>
                <w:b/>
                <w:bCs/>
                <w:i/>
                <w:iCs/>
              </w:rPr>
              <w:t xml:space="preserve">2023, Revision </w:t>
            </w:r>
            <w:r w:rsidR="000F0D01">
              <w:rPr>
                <w:rFonts w:cs="Arial"/>
                <w:b/>
                <w:bCs/>
                <w:i/>
                <w:iCs/>
              </w:rPr>
              <w:t>3</w:t>
            </w:r>
            <w:r w:rsidRPr="008475E8">
              <w:rPr>
                <w:rFonts w:cs="Arial"/>
                <w:b/>
                <w:bCs/>
                <w:i/>
                <w:iCs/>
              </w:rPr>
              <w:t xml:space="preserve"> </w:t>
            </w:r>
          </w:p>
          <w:p w14:paraId="4F772B61" w14:textId="580A1C7B" w:rsidR="008475E8" w:rsidRPr="008475E8" w:rsidRDefault="008475E8">
            <w:pPr>
              <w:pStyle w:val="ListParagraph"/>
              <w:numPr>
                <w:ilvl w:val="0"/>
                <w:numId w:val="7"/>
              </w:numPr>
              <w:rPr>
                <w:rFonts w:cs="Arial"/>
                <w:b/>
                <w:bCs/>
                <w:i/>
                <w:iCs/>
              </w:rPr>
            </w:pPr>
            <w:r w:rsidRPr="008475E8">
              <w:rPr>
                <w:rFonts w:cs="Arial"/>
                <w:b/>
                <w:bCs/>
                <w:i/>
                <w:iCs/>
              </w:rPr>
              <w:t>DA-20-9</w:t>
            </w:r>
            <w:r w:rsidR="000F0D01">
              <w:rPr>
                <w:rFonts w:cs="Arial"/>
                <w:b/>
                <w:bCs/>
                <w:i/>
                <w:iCs/>
              </w:rPr>
              <w:t>7</w:t>
            </w:r>
            <w:r w:rsidRPr="008475E8">
              <w:rPr>
                <w:rFonts w:cs="Arial"/>
                <w:b/>
                <w:bCs/>
                <w:i/>
                <w:iCs/>
              </w:rPr>
              <w:t xml:space="preserve"> Basement 1 Plan, dated </w:t>
            </w:r>
            <w:r w:rsidR="000F0D01">
              <w:rPr>
                <w:rFonts w:cs="Arial"/>
                <w:b/>
                <w:bCs/>
                <w:i/>
                <w:iCs/>
              </w:rPr>
              <w:t xml:space="preserve">31 August </w:t>
            </w:r>
            <w:r w:rsidRPr="008475E8">
              <w:rPr>
                <w:rFonts w:cs="Arial"/>
                <w:b/>
                <w:bCs/>
                <w:i/>
                <w:iCs/>
              </w:rPr>
              <w:t xml:space="preserve">2023, Revision </w:t>
            </w:r>
            <w:r w:rsidR="000F0D01">
              <w:rPr>
                <w:rFonts w:cs="Arial"/>
                <w:b/>
                <w:bCs/>
                <w:i/>
                <w:iCs/>
              </w:rPr>
              <w:t>3</w:t>
            </w:r>
          </w:p>
          <w:p w14:paraId="51ECCC88" w14:textId="77777777" w:rsidR="00582B49" w:rsidRPr="005967E6" w:rsidRDefault="000F4E34">
            <w:pPr>
              <w:pStyle w:val="ListParagraph"/>
              <w:numPr>
                <w:ilvl w:val="0"/>
                <w:numId w:val="7"/>
              </w:numPr>
              <w:rPr>
                <w:rFonts w:cs="Arial"/>
                <w:i/>
                <w:iCs/>
              </w:rPr>
            </w:pPr>
            <w:r w:rsidRPr="005967E6">
              <w:rPr>
                <w:rFonts w:cs="Arial"/>
                <w:i/>
                <w:iCs/>
              </w:rPr>
              <w:lastRenderedPageBreak/>
              <w:t>DA-DA-21-0G Ground Floor Plan, dated 24 May 2023, Revisi</w:t>
            </w:r>
            <w:r w:rsidRPr="005967E6">
              <w:rPr>
                <w:rFonts w:cs="Arial"/>
                <w:i/>
                <w:iCs/>
              </w:rPr>
              <w:t xml:space="preserve">on 34 </w:t>
            </w:r>
          </w:p>
          <w:p w14:paraId="046F7140" w14:textId="77777777" w:rsidR="00582B49" w:rsidRPr="005967E6" w:rsidRDefault="000F4E34">
            <w:pPr>
              <w:pStyle w:val="ListParagraph"/>
              <w:numPr>
                <w:ilvl w:val="0"/>
                <w:numId w:val="7"/>
              </w:numPr>
              <w:rPr>
                <w:rFonts w:cs="Arial"/>
                <w:i/>
                <w:iCs/>
              </w:rPr>
            </w:pPr>
            <w:r w:rsidRPr="005967E6">
              <w:rPr>
                <w:rFonts w:cs="Arial"/>
                <w:i/>
                <w:iCs/>
              </w:rPr>
              <w:t>DA-DA-21-01 Level 1 Floor Plan, dated 24 May 2023, Revision 28</w:t>
            </w:r>
          </w:p>
          <w:p w14:paraId="425850AF" w14:textId="77777777" w:rsidR="00582B49" w:rsidRPr="005967E6" w:rsidRDefault="000F4E34">
            <w:pPr>
              <w:pStyle w:val="ListParagraph"/>
              <w:numPr>
                <w:ilvl w:val="0"/>
                <w:numId w:val="7"/>
              </w:numPr>
              <w:rPr>
                <w:rFonts w:cs="Arial"/>
                <w:i/>
                <w:iCs/>
              </w:rPr>
            </w:pPr>
            <w:r w:rsidRPr="005967E6">
              <w:rPr>
                <w:rFonts w:cs="Arial"/>
                <w:i/>
                <w:iCs/>
              </w:rPr>
              <w:t>DA-DA-21-02 Level 2 Floor Plan, dated 24 May 2023, Revision 27</w:t>
            </w:r>
          </w:p>
          <w:p w14:paraId="511C1866" w14:textId="77777777" w:rsidR="00582B49" w:rsidRPr="005967E6" w:rsidRDefault="000F4E34">
            <w:pPr>
              <w:pStyle w:val="ListParagraph"/>
              <w:numPr>
                <w:ilvl w:val="0"/>
                <w:numId w:val="7"/>
              </w:numPr>
              <w:rPr>
                <w:rFonts w:cs="Arial"/>
                <w:i/>
                <w:iCs/>
              </w:rPr>
            </w:pPr>
            <w:r w:rsidRPr="005967E6">
              <w:rPr>
                <w:rFonts w:cs="Arial"/>
                <w:i/>
                <w:iCs/>
              </w:rPr>
              <w:t>DA-DA-21-03 Level 3 Floor Plan, dated 24 May 2023, Revision 27</w:t>
            </w:r>
          </w:p>
          <w:p w14:paraId="3DE0DE31" w14:textId="77777777" w:rsidR="00582B49" w:rsidRPr="005967E6" w:rsidRDefault="000F4E34">
            <w:pPr>
              <w:pStyle w:val="ListParagraph"/>
              <w:numPr>
                <w:ilvl w:val="0"/>
                <w:numId w:val="7"/>
              </w:numPr>
              <w:rPr>
                <w:rFonts w:cs="Arial"/>
                <w:i/>
                <w:iCs/>
              </w:rPr>
            </w:pPr>
            <w:r w:rsidRPr="005967E6">
              <w:rPr>
                <w:rFonts w:cs="Arial"/>
                <w:i/>
                <w:iCs/>
              </w:rPr>
              <w:t xml:space="preserve">DA-DA-21-04 Level 4 Floor Plan, dated 24 May 2023, Revision </w:t>
            </w:r>
            <w:r w:rsidRPr="005967E6">
              <w:rPr>
                <w:rFonts w:cs="Arial"/>
                <w:i/>
                <w:iCs/>
              </w:rPr>
              <w:t xml:space="preserve">27 </w:t>
            </w:r>
          </w:p>
          <w:p w14:paraId="76B8CF2B" w14:textId="77777777" w:rsidR="00582B49" w:rsidRPr="005967E6" w:rsidRDefault="000F4E34">
            <w:pPr>
              <w:pStyle w:val="ListParagraph"/>
              <w:numPr>
                <w:ilvl w:val="0"/>
                <w:numId w:val="7"/>
              </w:numPr>
              <w:rPr>
                <w:rFonts w:cs="Arial"/>
                <w:i/>
                <w:iCs/>
              </w:rPr>
            </w:pPr>
            <w:r w:rsidRPr="005967E6">
              <w:rPr>
                <w:rFonts w:cs="Arial"/>
                <w:i/>
                <w:iCs/>
              </w:rPr>
              <w:t>DA-DA-21-05 Level 5 Floor Plan, dated 24 May 2023, Revision 27</w:t>
            </w:r>
          </w:p>
          <w:p w14:paraId="2AF0AEDE" w14:textId="77777777" w:rsidR="00582B49" w:rsidRPr="005967E6" w:rsidRDefault="000F4E34">
            <w:pPr>
              <w:pStyle w:val="ListParagraph"/>
              <w:numPr>
                <w:ilvl w:val="0"/>
                <w:numId w:val="7"/>
              </w:numPr>
              <w:rPr>
                <w:rFonts w:cs="Arial"/>
                <w:i/>
                <w:iCs/>
              </w:rPr>
            </w:pPr>
            <w:r w:rsidRPr="005967E6">
              <w:rPr>
                <w:rFonts w:cs="Arial"/>
                <w:i/>
                <w:iCs/>
              </w:rPr>
              <w:t xml:space="preserve">DA-DA-21-06 Level 6 Floor Plan, dated 24 May 2023, Revision 27 </w:t>
            </w:r>
          </w:p>
          <w:p w14:paraId="6E713311" w14:textId="77777777" w:rsidR="00582B49" w:rsidRPr="005967E6" w:rsidRDefault="000F4E34">
            <w:pPr>
              <w:pStyle w:val="ListParagraph"/>
              <w:numPr>
                <w:ilvl w:val="0"/>
                <w:numId w:val="7"/>
              </w:numPr>
              <w:rPr>
                <w:rFonts w:cs="Arial"/>
                <w:i/>
                <w:iCs/>
              </w:rPr>
            </w:pPr>
            <w:r w:rsidRPr="005967E6">
              <w:rPr>
                <w:rFonts w:cs="Arial"/>
                <w:i/>
                <w:iCs/>
              </w:rPr>
              <w:t xml:space="preserve">DA-DA-21-07 Level 7 Floor Plan, dated 24 May 2023, Revision 26 </w:t>
            </w:r>
          </w:p>
          <w:p w14:paraId="07C10AC4" w14:textId="77777777" w:rsidR="00582B49" w:rsidRPr="005967E6" w:rsidRDefault="000F4E34">
            <w:pPr>
              <w:pStyle w:val="ListParagraph"/>
              <w:numPr>
                <w:ilvl w:val="0"/>
                <w:numId w:val="7"/>
              </w:numPr>
              <w:rPr>
                <w:rFonts w:cs="Arial"/>
                <w:i/>
                <w:iCs/>
              </w:rPr>
            </w:pPr>
            <w:r w:rsidRPr="005967E6">
              <w:rPr>
                <w:rFonts w:cs="Arial"/>
                <w:i/>
                <w:iCs/>
              </w:rPr>
              <w:t xml:space="preserve">DA-DA-21-08 Roof Plan, dated 24 May 2023, Revision 23 </w:t>
            </w:r>
          </w:p>
          <w:p w14:paraId="13C6B0C9" w14:textId="77777777" w:rsidR="00582B49" w:rsidRPr="005967E6" w:rsidRDefault="000F4E34">
            <w:pPr>
              <w:pStyle w:val="ListParagraph"/>
              <w:numPr>
                <w:ilvl w:val="0"/>
                <w:numId w:val="7"/>
              </w:numPr>
              <w:rPr>
                <w:rFonts w:cs="Arial"/>
                <w:i/>
                <w:iCs/>
              </w:rPr>
            </w:pPr>
            <w:r w:rsidRPr="005967E6">
              <w:rPr>
                <w:rFonts w:cs="Arial"/>
                <w:i/>
                <w:iCs/>
              </w:rPr>
              <w:t>DA-DA-</w:t>
            </w:r>
            <w:r w:rsidRPr="005967E6">
              <w:rPr>
                <w:rFonts w:cs="Arial"/>
                <w:i/>
                <w:iCs/>
              </w:rPr>
              <w:t xml:space="preserve">30-00 North-East Elevations, dated 24 May 2023, Revision 15 </w:t>
            </w:r>
          </w:p>
          <w:p w14:paraId="4878CF9C" w14:textId="77777777" w:rsidR="00582B49" w:rsidRPr="005967E6" w:rsidRDefault="000F4E34">
            <w:pPr>
              <w:pStyle w:val="ListParagraph"/>
              <w:numPr>
                <w:ilvl w:val="0"/>
                <w:numId w:val="7"/>
              </w:numPr>
              <w:rPr>
                <w:rFonts w:cs="Arial"/>
                <w:i/>
                <w:iCs/>
              </w:rPr>
            </w:pPr>
            <w:r w:rsidRPr="005967E6">
              <w:rPr>
                <w:rFonts w:cs="Arial"/>
                <w:i/>
                <w:iCs/>
              </w:rPr>
              <w:t xml:space="preserve">DA-DA-30-01 North-East Elevations, dated 24 May 2023, Revision 16 </w:t>
            </w:r>
          </w:p>
          <w:p w14:paraId="5DC15D2D" w14:textId="77777777" w:rsidR="00582B49" w:rsidRPr="005967E6" w:rsidRDefault="000F4E34">
            <w:pPr>
              <w:pStyle w:val="ListParagraph"/>
              <w:numPr>
                <w:ilvl w:val="0"/>
                <w:numId w:val="7"/>
              </w:numPr>
              <w:rPr>
                <w:rFonts w:cs="Arial"/>
                <w:i/>
                <w:iCs/>
              </w:rPr>
            </w:pPr>
            <w:r w:rsidRPr="005967E6">
              <w:rPr>
                <w:rFonts w:cs="Arial"/>
                <w:i/>
                <w:iCs/>
              </w:rPr>
              <w:t xml:space="preserve">DA-DA-30-02 North-West Elevations, dated 24 May 2023, Revision 16 </w:t>
            </w:r>
          </w:p>
          <w:p w14:paraId="5E206874" w14:textId="77777777" w:rsidR="00582B49" w:rsidRPr="005967E6" w:rsidRDefault="000F4E34">
            <w:pPr>
              <w:pStyle w:val="ListParagraph"/>
              <w:numPr>
                <w:ilvl w:val="0"/>
                <w:numId w:val="7"/>
              </w:numPr>
              <w:rPr>
                <w:rFonts w:cs="Arial"/>
                <w:i/>
                <w:iCs/>
              </w:rPr>
            </w:pPr>
            <w:r w:rsidRPr="005967E6">
              <w:rPr>
                <w:rFonts w:cs="Arial"/>
                <w:i/>
                <w:iCs/>
              </w:rPr>
              <w:t>DA-DA-30-03 North-West Elevations, dated 24 May 2023, Revisio</w:t>
            </w:r>
            <w:r w:rsidRPr="005967E6">
              <w:rPr>
                <w:rFonts w:cs="Arial"/>
                <w:i/>
                <w:iCs/>
              </w:rPr>
              <w:t xml:space="preserve">n 15 </w:t>
            </w:r>
          </w:p>
          <w:p w14:paraId="1C541391" w14:textId="77777777" w:rsidR="00582B49" w:rsidRPr="005967E6" w:rsidRDefault="000F4E34">
            <w:pPr>
              <w:pStyle w:val="ListParagraph"/>
              <w:numPr>
                <w:ilvl w:val="0"/>
                <w:numId w:val="7"/>
              </w:numPr>
              <w:rPr>
                <w:rFonts w:cs="Arial"/>
                <w:i/>
                <w:iCs/>
              </w:rPr>
            </w:pPr>
            <w:r w:rsidRPr="005967E6">
              <w:rPr>
                <w:rFonts w:cs="Arial"/>
                <w:i/>
                <w:iCs/>
              </w:rPr>
              <w:t xml:space="preserve">DA-DA-30-04 South-West Elevations, dated 24 May 2023, Revision 16 </w:t>
            </w:r>
          </w:p>
          <w:p w14:paraId="607F6AF4" w14:textId="77777777" w:rsidR="00582B49" w:rsidRPr="005967E6" w:rsidRDefault="000F4E34">
            <w:pPr>
              <w:pStyle w:val="ListParagraph"/>
              <w:numPr>
                <w:ilvl w:val="0"/>
                <w:numId w:val="7"/>
              </w:numPr>
              <w:rPr>
                <w:rFonts w:cs="Arial"/>
                <w:i/>
                <w:iCs/>
              </w:rPr>
            </w:pPr>
            <w:r w:rsidRPr="005967E6">
              <w:rPr>
                <w:rFonts w:cs="Arial"/>
                <w:i/>
                <w:iCs/>
              </w:rPr>
              <w:t xml:space="preserve">DA-DA-30-05 South-West Elevations, dated 24 May 2023, Revision 17 </w:t>
            </w:r>
          </w:p>
          <w:p w14:paraId="13370536" w14:textId="77777777" w:rsidR="00582B49" w:rsidRPr="005967E6" w:rsidRDefault="000F4E34">
            <w:pPr>
              <w:pStyle w:val="ListParagraph"/>
              <w:numPr>
                <w:ilvl w:val="0"/>
                <w:numId w:val="7"/>
              </w:numPr>
              <w:rPr>
                <w:rFonts w:cs="Arial"/>
                <w:i/>
                <w:iCs/>
              </w:rPr>
            </w:pPr>
            <w:r w:rsidRPr="005967E6">
              <w:rPr>
                <w:rFonts w:cs="Arial"/>
                <w:i/>
                <w:iCs/>
              </w:rPr>
              <w:t xml:space="preserve">DA-DA-30-06 South-East Elevations, dated 24 May 2023, Revision 17 </w:t>
            </w:r>
          </w:p>
          <w:p w14:paraId="40CF91AE" w14:textId="77777777" w:rsidR="00582B49" w:rsidRPr="005967E6" w:rsidRDefault="000F4E34">
            <w:pPr>
              <w:pStyle w:val="ListParagraph"/>
              <w:numPr>
                <w:ilvl w:val="0"/>
                <w:numId w:val="7"/>
              </w:numPr>
              <w:rPr>
                <w:rFonts w:cs="Arial"/>
                <w:i/>
                <w:iCs/>
              </w:rPr>
            </w:pPr>
            <w:r w:rsidRPr="005967E6">
              <w:rPr>
                <w:rFonts w:cs="Arial"/>
                <w:i/>
                <w:iCs/>
              </w:rPr>
              <w:t xml:space="preserve">DA-DA-30-07 South-East Elevations, dated 24 May 2023, Revision 16 </w:t>
            </w:r>
          </w:p>
          <w:p w14:paraId="7614885D" w14:textId="77777777" w:rsidR="00582B49" w:rsidRPr="005967E6" w:rsidRDefault="000F4E34">
            <w:pPr>
              <w:pStyle w:val="ListParagraph"/>
              <w:numPr>
                <w:ilvl w:val="0"/>
                <w:numId w:val="7"/>
              </w:numPr>
              <w:rPr>
                <w:rFonts w:cs="Arial"/>
                <w:i/>
                <w:iCs/>
              </w:rPr>
            </w:pPr>
            <w:r w:rsidRPr="005967E6">
              <w:rPr>
                <w:rFonts w:cs="Arial"/>
                <w:i/>
                <w:iCs/>
              </w:rPr>
              <w:t xml:space="preserve">DA-DA-30-10 Streetscape elevations, dated 24 May 2023, Revision 4 </w:t>
            </w:r>
          </w:p>
          <w:p w14:paraId="0CC054EB" w14:textId="77777777" w:rsidR="00582B49" w:rsidRPr="005967E6" w:rsidRDefault="000F4E34">
            <w:pPr>
              <w:pStyle w:val="ListParagraph"/>
              <w:numPr>
                <w:ilvl w:val="0"/>
                <w:numId w:val="7"/>
              </w:numPr>
              <w:rPr>
                <w:rFonts w:cs="Arial"/>
                <w:i/>
                <w:iCs/>
              </w:rPr>
            </w:pPr>
            <w:r w:rsidRPr="005967E6">
              <w:rPr>
                <w:rFonts w:cs="Arial"/>
                <w:i/>
                <w:iCs/>
              </w:rPr>
              <w:lastRenderedPageBreak/>
              <w:t xml:space="preserve">DA-DA-40-00 Section 1 and 2, dated 24 May 2023, Revision 20 </w:t>
            </w:r>
          </w:p>
          <w:p w14:paraId="49867C09" w14:textId="77777777" w:rsidR="00582B49" w:rsidRPr="005967E6" w:rsidRDefault="000F4E34">
            <w:pPr>
              <w:pStyle w:val="ListParagraph"/>
              <w:numPr>
                <w:ilvl w:val="0"/>
                <w:numId w:val="7"/>
              </w:numPr>
              <w:rPr>
                <w:rFonts w:cs="Arial"/>
                <w:i/>
                <w:iCs/>
              </w:rPr>
            </w:pPr>
            <w:r w:rsidRPr="005967E6">
              <w:rPr>
                <w:rFonts w:cs="Arial"/>
                <w:i/>
                <w:iCs/>
              </w:rPr>
              <w:t xml:space="preserve">DA-DA-40-01 Section 3 and 4, dated 24 May 2023, Revision 19 </w:t>
            </w:r>
          </w:p>
          <w:p w14:paraId="475135BE" w14:textId="77777777" w:rsidR="00582B49" w:rsidRPr="005967E6" w:rsidRDefault="000F4E34">
            <w:pPr>
              <w:pStyle w:val="ListParagraph"/>
              <w:numPr>
                <w:ilvl w:val="0"/>
                <w:numId w:val="7"/>
              </w:numPr>
              <w:rPr>
                <w:rFonts w:cs="Arial"/>
                <w:i/>
                <w:iCs/>
              </w:rPr>
            </w:pPr>
            <w:r w:rsidRPr="005967E6">
              <w:rPr>
                <w:rFonts w:cs="Arial"/>
                <w:i/>
                <w:iCs/>
              </w:rPr>
              <w:t xml:space="preserve">DA-DA-83-00 SEPP65 Compliance Solar Diagrams, dated 24 May 2023, Revision 13 </w:t>
            </w:r>
          </w:p>
          <w:p w14:paraId="11879703" w14:textId="77777777" w:rsidR="00582B49" w:rsidRPr="005967E6" w:rsidRDefault="000F4E34">
            <w:pPr>
              <w:pStyle w:val="ListParagraph"/>
              <w:numPr>
                <w:ilvl w:val="0"/>
                <w:numId w:val="7"/>
              </w:numPr>
              <w:rPr>
                <w:rFonts w:cs="Arial"/>
                <w:i/>
                <w:iCs/>
              </w:rPr>
            </w:pPr>
            <w:r w:rsidRPr="005967E6">
              <w:rPr>
                <w:rFonts w:cs="Arial"/>
                <w:i/>
                <w:iCs/>
              </w:rPr>
              <w:t>DA-DA-83-08 SEPP65 Compliance Cross Ventilation, dated 2</w:t>
            </w:r>
            <w:r w:rsidRPr="005967E6">
              <w:rPr>
                <w:rFonts w:cs="Arial"/>
                <w:i/>
                <w:iCs/>
              </w:rPr>
              <w:t xml:space="preserve">4 May 2023, Revision 13 </w:t>
            </w:r>
          </w:p>
          <w:p w14:paraId="19B91187" w14:textId="77777777" w:rsidR="00582B49" w:rsidRPr="005967E6" w:rsidRDefault="000F4E34">
            <w:pPr>
              <w:pStyle w:val="ListParagraph"/>
              <w:numPr>
                <w:ilvl w:val="0"/>
                <w:numId w:val="7"/>
              </w:numPr>
              <w:rPr>
                <w:rFonts w:cs="Arial"/>
                <w:i/>
                <w:iCs/>
              </w:rPr>
            </w:pPr>
            <w:r w:rsidRPr="005967E6">
              <w:rPr>
                <w:rFonts w:cs="Arial"/>
                <w:i/>
                <w:iCs/>
              </w:rPr>
              <w:t xml:space="preserve">DA-DA-83-09 SEPP65 Compliance Storage, dated 24 May 2023, Revision 8 </w:t>
            </w:r>
          </w:p>
          <w:p w14:paraId="6BE22DCD" w14:textId="77777777" w:rsidR="00582B49" w:rsidRPr="005967E6" w:rsidRDefault="000F4E34">
            <w:pPr>
              <w:pStyle w:val="ListParagraph"/>
              <w:numPr>
                <w:ilvl w:val="0"/>
                <w:numId w:val="7"/>
              </w:numPr>
              <w:rPr>
                <w:rFonts w:cs="Arial"/>
                <w:i/>
                <w:iCs/>
              </w:rPr>
            </w:pPr>
            <w:r w:rsidRPr="005967E6">
              <w:rPr>
                <w:rFonts w:cs="Arial"/>
                <w:i/>
                <w:iCs/>
              </w:rPr>
              <w:t xml:space="preserve">DA-DA-83-10 SEPP65 Compliance Storage, dated 24 May 2023, Revision 7 </w:t>
            </w:r>
          </w:p>
          <w:p w14:paraId="5F03EF6E" w14:textId="77777777" w:rsidR="00582B49" w:rsidRPr="005967E6" w:rsidRDefault="000F4E34">
            <w:pPr>
              <w:pStyle w:val="ListParagraph"/>
              <w:numPr>
                <w:ilvl w:val="0"/>
                <w:numId w:val="7"/>
              </w:numPr>
              <w:rPr>
                <w:rFonts w:cs="Arial"/>
                <w:i/>
                <w:iCs/>
              </w:rPr>
            </w:pPr>
            <w:r w:rsidRPr="005967E6">
              <w:rPr>
                <w:rFonts w:cs="Arial"/>
                <w:i/>
                <w:iCs/>
              </w:rPr>
              <w:t xml:space="preserve">DA-DA-83-11 SEPP65 Compliance Storage, dated 24 May 2023, Revision 7 </w:t>
            </w:r>
          </w:p>
          <w:p w14:paraId="350546C6" w14:textId="77777777" w:rsidR="00582B49" w:rsidRPr="005967E6" w:rsidRDefault="000F4E34">
            <w:pPr>
              <w:pStyle w:val="ListParagraph"/>
              <w:numPr>
                <w:ilvl w:val="0"/>
                <w:numId w:val="7"/>
              </w:numPr>
              <w:rPr>
                <w:rFonts w:cs="Arial"/>
                <w:i/>
                <w:iCs/>
              </w:rPr>
            </w:pPr>
            <w:r w:rsidRPr="005967E6">
              <w:rPr>
                <w:rFonts w:cs="Arial"/>
                <w:i/>
                <w:iCs/>
              </w:rPr>
              <w:t>DA-DA-84-00 Shadow Di</w:t>
            </w:r>
            <w:r w:rsidRPr="005967E6">
              <w:rPr>
                <w:rFonts w:cs="Arial"/>
                <w:i/>
                <w:iCs/>
              </w:rPr>
              <w:t xml:space="preserve">agrams Winter, dated 24 May 2023, Revision 9 </w:t>
            </w:r>
          </w:p>
          <w:p w14:paraId="2678DE6B" w14:textId="77777777" w:rsidR="00582B49" w:rsidRPr="005967E6" w:rsidRDefault="000F4E34">
            <w:pPr>
              <w:pStyle w:val="ListParagraph"/>
              <w:numPr>
                <w:ilvl w:val="0"/>
                <w:numId w:val="7"/>
              </w:numPr>
              <w:rPr>
                <w:rFonts w:cs="Arial"/>
                <w:i/>
                <w:iCs/>
              </w:rPr>
            </w:pPr>
            <w:r w:rsidRPr="005967E6">
              <w:rPr>
                <w:rFonts w:cs="Arial"/>
                <w:i/>
                <w:iCs/>
              </w:rPr>
              <w:t xml:space="preserve">DA-DA-84-01 Shadow Diagrams Equinox, dated 24 May 2023, Revision 9 </w:t>
            </w:r>
          </w:p>
          <w:p w14:paraId="05F9631A" w14:textId="77777777" w:rsidR="00582B49" w:rsidRPr="005967E6" w:rsidRDefault="000F4E34">
            <w:pPr>
              <w:pStyle w:val="ListParagraph"/>
              <w:numPr>
                <w:ilvl w:val="0"/>
                <w:numId w:val="7"/>
              </w:numPr>
              <w:rPr>
                <w:rFonts w:cs="Arial"/>
                <w:i/>
                <w:iCs/>
              </w:rPr>
            </w:pPr>
            <w:r w:rsidRPr="005967E6">
              <w:rPr>
                <w:rFonts w:cs="Arial"/>
                <w:i/>
                <w:iCs/>
              </w:rPr>
              <w:t xml:space="preserve">DA-DA-84-02 Shadow Diagrams Summer, dated 24 May 2023, Revision </w:t>
            </w:r>
          </w:p>
          <w:p w14:paraId="4B5B80B6" w14:textId="77777777" w:rsidR="00582B49" w:rsidRPr="005967E6" w:rsidRDefault="000F4E34">
            <w:pPr>
              <w:pStyle w:val="ListParagraph"/>
              <w:numPr>
                <w:ilvl w:val="0"/>
                <w:numId w:val="7"/>
              </w:numPr>
              <w:rPr>
                <w:rFonts w:cs="Arial"/>
                <w:i/>
                <w:iCs/>
              </w:rPr>
            </w:pPr>
            <w:r w:rsidRPr="005967E6">
              <w:rPr>
                <w:rFonts w:cs="Arial"/>
                <w:i/>
                <w:iCs/>
              </w:rPr>
              <w:t xml:space="preserve">DA-DA-90-00 Development Calculations GFA, dated 24 May 2023, Revision 13 </w:t>
            </w:r>
          </w:p>
          <w:p w14:paraId="10659CAA" w14:textId="77777777" w:rsidR="00582B49" w:rsidRPr="005967E6" w:rsidRDefault="000F4E34">
            <w:pPr>
              <w:pStyle w:val="ListParagraph"/>
              <w:numPr>
                <w:ilvl w:val="0"/>
                <w:numId w:val="7"/>
              </w:numPr>
              <w:rPr>
                <w:rFonts w:cs="Arial"/>
                <w:i/>
                <w:iCs/>
              </w:rPr>
            </w:pPr>
            <w:r w:rsidRPr="005967E6">
              <w:rPr>
                <w:rFonts w:cs="Arial"/>
                <w:i/>
                <w:iCs/>
              </w:rPr>
              <w:t>DA-</w:t>
            </w:r>
            <w:r w:rsidRPr="005967E6">
              <w:rPr>
                <w:rFonts w:cs="Arial"/>
                <w:i/>
                <w:iCs/>
              </w:rPr>
              <w:t xml:space="preserve">DA-90-01 Development Calculations GFA, dated 24 May 2023, Revision 3 </w:t>
            </w:r>
          </w:p>
          <w:p w14:paraId="2537D15E" w14:textId="77777777" w:rsidR="00582B49" w:rsidRPr="005967E6" w:rsidRDefault="000F4E34">
            <w:pPr>
              <w:pStyle w:val="ListParagraph"/>
              <w:numPr>
                <w:ilvl w:val="0"/>
                <w:numId w:val="7"/>
              </w:numPr>
              <w:rPr>
                <w:rFonts w:cs="Arial"/>
                <w:i/>
                <w:iCs/>
              </w:rPr>
            </w:pPr>
            <w:r w:rsidRPr="005967E6">
              <w:rPr>
                <w:rFonts w:cs="Arial"/>
                <w:i/>
                <w:iCs/>
              </w:rPr>
              <w:t xml:space="preserve">DA-DA-90-02 Adaptable Unit Plans, dated 24 May 2023, Revision 12 </w:t>
            </w:r>
          </w:p>
          <w:p w14:paraId="6967D20C" w14:textId="77777777" w:rsidR="00582B49" w:rsidRPr="005967E6" w:rsidRDefault="000F4E34">
            <w:pPr>
              <w:pStyle w:val="ListParagraph"/>
              <w:numPr>
                <w:ilvl w:val="0"/>
                <w:numId w:val="7"/>
              </w:numPr>
              <w:rPr>
                <w:rFonts w:cs="Arial"/>
                <w:i/>
                <w:iCs/>
              </w:rPr>
            </w:pPr>
            <w:r w:rsidRPr="005967E6">
              <w:rPr>
                <w:rFonts w:cs="Arial"/>
                <w:i/>
                <w:iCs/>
              </w:rPr>
              <w:t>DA-DA-90-04 Staging Diagrams, dated 24 May 2023, Revision 7</w:t>
            </w:r>
          </w:p>
        </w:tc>
        <w:tc>
          <w:tcPr>
            <w:tcW w:w="1551" w:type="dxa"/>
            <w:tcBorders>
              <w:top w:val="single" w:sz="4" w:space="0" w:color="auto"/>
              <w:left w:val="single" w:sz="4" w:space="0" w:color="auto"/>
              <w:bottom w:val="single" w:sz="4" w:space="0" w:color="auto"/>
              <w:right w:val="single" w:sz="4" w:space="0" w:color="auto"/>
            </w:tcBorders>
            <w:hideMark/>
          </w:tcPr>
          <w:p w14:paraId="4EF1FA77" w14:textId="77777777" w:rsidR="00582B49" w:rsidRPr="005967E6" w:rsidRDefault="000F4E34">
            <w:pPr>
              <w:rPr>
                <w:rFonts w:cs="Arial"/>
                <w:i/>
                <w:iCs/>
              </w:rPr>
            </w:pPr>
            <w:r w:rsidRPr="005967E6">
              <w:rPr>
                <w:rFonts w:cs="Arial"/>
                <w:i/>
                <w:iCs/>
              </w:rPr>
              <w:lastRenderedPageBreak/>
              <w:t>Various</w:t>
            </w:r>
          </w:p>
        </w:tc>
        <w:tc>
          <w:tcPr>
            <w:tcW w:w="1512" w:type="dxa"/>
            <w:tcBorders>
              <w:top w:val="single" w:sz="4" w:space="0" w:color="auto"/>
              <w:left w:val="single" w:sz="4" w:space="0" w:color="auto"/>
              <w:bottom w:val="single" w:sz="4" w:space="0" w:color="auto"/>
              <w:right w:val="single" w:sz="4" w:space="0" w:color="auto"/>
            </w:tcBorders>
            <w:hideMark/>
          </w:tcPr>
          <w:p w14:paraId="3422747C" w14:textId="77777777" w:rsidR="00582B49" w:rsidRPr="005967E6" w:rsidRDefault="000F4E34">
            <w:pPr>
              <w:rPr>
                <w:rFonts w:cs="Arial"/>
                <w:i/>
                <w:iCs/>
              </w:rPr>
            </w:pPr>
            <w:r w:rsidRPr="005967E6">
              <w:rPr>
                <w:rFonts w:cs="Arial"/>
                <w:i/>
                <w:iCs/>
              </w:rPr>
              <w:t>Cox Architecture</w:t>
            </w:r>
          </w:p>
        </w:tc>
      </w:tr>
      <w:tr w:rsidR="00775A50" w:rsidRPr="005967E6" w14:paraId="6CCC290D"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066EB061" w14:textId="77777777" w:rsidR="00582B49" w:rsidRPr="005967E6" w:rsidRDefault="000F4E34">
            <w:pPr>
              <w:rPr>
                <w:rFonts w:cs="Arial"/>
                <w:i/>
                <w:iCs/>
              </w:rPr>
            </w:pPr>
            <w:r w:rsidRPr="005967E6">
              <w:rPr>
                <w:rFonts w:cs="Arial"/>
                <w:i/>
                <w:iCs/>
              </w:rPr>
              <w:lastRenderedPageBreak/>
              <w:t>Rev L</w:t>
            </w:r>
          </w:p>
        </w:tc>
        <w:tc>
          <w:tcPr>
            <w:tcW w:w="4555" w:type="dxa"/>
            <w:tcBorders>
              <w:top w:val="single" w:sz="4" w:space="0" w:color="auto"/>
              <w:left w:val="single" w:sz="4" w:space="0" w:color="auto"/>
              <w:bottom w:val="single" w:sz="4" w:space="0" w:color="auto"/>
              <w:right w:val="single" w:sz="4" w:space="0" w:color="auto"/>
            </w:tcBorders>
            <w:hideMark/>
          </w:tcPr>
          <w:p w14:paraId="5F712EE3" w14:textId="77777777" w:rsidR="00582B49" w:rsidRPr="005967E6" w:rsidRDefault="000F4E34">
            <w:pPr>
              <w:rPr>
                <w:rFonts w:cs="Arial"/>
                <w:i/>
                <w:iCs/>
              </w:rPr>
            </w:pPr>
            <w:r w:rsidRPr="005967E6">
              <w:rPr>
                <w:rFonts w:cs="Arial"/>
                <w:i/>
                <w:iCs/>
              </w:rPr>
              <w:t>Landscape DA Package</w:t>
            </w:r>
          </w:p>
        </w:tc>
        <w:tc>
          <w:tcPr>
            <w:tcW w:w="1551" w:type="dxa"/>
            <w:tcBorders>
              <w:top w:val="single" w:sz="4" w:space="0" w:color="auto"/>
              <w:left w:val="single" w:sz="4" w:space="0" w:color="auto"/>
              <w:bottom w:val="single" w:sz="4" w:space="0" w:color="auto"/>
              <w:right w:val="single" w:sz="4" w:space="0" w:color="auto"/>
            </w:tcBorders>
            <w:hideMark/>
          </w:tcPr>
          <w:p w14:paraId="14209668" w14:textId="77777777" w:rsidR="00582B49" w:rsidRPr="005967E6" w:rsidRDefault="000F4E34">
            <w:pPr>
              <w:rPr>
                <w:rFonts w:cs="Arial"/>
                <w:i/>
                <w:iCs/>
              </w:rPr>
            </w:pPr>
            <w:r w:rsidRPr="005967E6">
              <w:rPr>
                <w:rFonts w:cs="Arial"/>
                <w:i/>
                <w:iCs/>
              </w:rPr>
              <w:t xml:space="preserve">May </w:t>
            </w:r>
            <w:r w:rsidRPr="005967E6">
              <w:rPr>
                <w:rFonts w:cs="Arial"/>
                <w:i/>
                <w:iCs/>
              </w:rPr>
              <w:t>2023</w:t>
            </w:r>
          </w:p>
        </w:tc>
        <w:tc>
          <w:tcPr>
            <w:tcW w:w="1512" w:type="dxa"/>
            <w:tcBorders>
              <w:top w:val="single" w:sz="4" w:space="0" w:color="auto"/>
              <w:left w:val="single" w:sz="4" w:space="0" w:color="auto"/>
              <w:bottom w:val="single" w:sz="4" w:space="0" w:color="auto"/>
              <w:right w:val="single" w:sz="4" w:space="0" w:color="auto"/>
            </w:tcBorders>
            <w:hideMark/>
          </w:tcPr>
          <w:p w14:paraId="4136C263" w14:textId="77777777" w:rsidR="00582B49" w:rsidRPr="005967E6" w:rsidRDefault="000F4E34">
            <w:pPr>
              <w:rPr>
                <w:rFonts w:cs="Arial"/>
                <w:i/>
                <w:iCs/>
              </w:rPr>
            </w:pPr>
            <w:r w:rsidRPr="005967E6">
              <w:rPr>
                <w:rFonts w:cs="Arial"/>
                <w:i/>
                <w:iCs/>
              </w:rPr>
              <w:t>Arcadia</w:t>
            </w:r>
          </w:p>
        </w:tc>
      </w:tr>
      <w:tr w:rsidR="00775A50" w:rsidRPr="005967E6" w14:paraId="575DBDB1"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6F4FD6CC" w14:textId="77777777" w:rsidR="00582B49" w:rsidRPr="005967E6" w:rsidRDefault="000F4E34">
            <w:pPr>
              <w:rPr>
                <w:rFonts w:cs="Arial"/>
                <w:i/>
                <w:iCs/>
              </w:rPr>
            </w:pPr>
            <w:r w:rsidRPr="005967E6">
              <w:rPr>
                <w:rFonts w:cs="Arial"/>
                <w:i/>
                <w:iCs/>
              </w:rPr>
              <w:t>H</w:t>
            </w:r>
          </w:p>
        </w:tc>
        <w:tc>
          <w:tcPr>
            <w:tcW w:w="4555" w:type="dxa"/>
            <w:tcBorders>
              <w:top w:val="single" w:sz="4" w:space="0" w:color="auto"/>
              <w:left w:val="single" w:sz="4" w:space="0" w:color="auto"/>
              <w:bottom w:val="single" w:sz="4" w:space="0" w:color="auto"/>
              <w:right w:val="single" w:sz="4" w:space="0" w:color="auto"/>
            </w:tcBorders>
            <w:hideMark/>
          </w:tcPr>
          <w:p w14:paraId="64F052B5" w14:textId="77777777" w:rsidR="00582B49" w:rsidRPr="005967E6" w:rsidRDefault="000F4E34">
            <w:pPr>
              <w:rPr>
                <w:rFonts w:cs="Arial"/>
                <w:i/>
                <w:iCs/>
              </w:rPr>
            </w:pPr>
            <w:r w:rsidRPr="005967E6">
              <w:rPr>
                <w:rFonts w:cs="Arial"/>
                <w:i/>
                <w:iCs/>
              </w:rPr>
              <w:t>SEPP 65 Design Verification Statement Section 4.56</w:t>
            </w:r>
          </w:p>
        </w:tc>
        <w:tc>
          <w:tcPr>
            <w:tcW w:w="1551" w:type="dxa"/>
            <w:tcBorders>
              <w:top w:val="single" w:sz="4" w:space="0" w:color="auto"/>
              <w:left w:val="single" w:sz="4" w:space="0" w:color="auto"/>
              <w:bottom w:val="single" w:sz="4" w:space="0" w:color="auto"/>
              <w:right w:val="single" w:sz="4" w:space="0" w:color="auto"/>
            </w:tcBorders>
            <w:hideMark/>
          </w:tcPr>
          <w:p w14:paraId="72A1DAAB" w14:textId="77777777" w:rsidR="00582B49" w:rsidRPr="005967E6" w:rsidRDefault="000F4E34">
            <w:pPr>
              <w:rPr>
                <w:rFonts w:cs="Arial"/>
                <w:i/>
                <w:iCs/>
              </w:rPr>
            </w:pPr>
            <w:r w:rsidRPr="005967E6">
              <w:rPr>
                <w:rFonts w:cs="Arial"/>
                <w:i/>
                <w:iCs/>
              </w:rPr>
              <w:t>24 May 2023</w:t>
            </w:r>
          </w:p>
        </w:tc>
        <w:tc>
          <w:tcPr>
            <w:tcW w:w="1512" w:type="dxa"/>
            <w:tcBorders>
              <w:top w:val="single" w:sz="4" w:space="0" w:color="auto"/>
              <w:left w:val="single" w:sz="4" w:space="0" w:color="auto"/>
              <w:bottom w:val="single" w:sz="4" w:space="0" w:color="auto"/>
              <w:right w:val="single" w:sz="4" w:space="0" w:color="auto"/>
            </w:tcBorders>
            <w:hideMark/>
          </w:tcPr>
          <w:p w14:paraId="464EC80F" w14:textId="77777777" w:rsidR="00582B49" w:rsidRPr="005967E6" w:rsidRDefault="000F4E34">
            <w:pPr>
              <w:rPr>
                <w:rFonts w:cs="Arial"/>
                <w:i/>
                <w:iCs/>
              </w:rPr>
            </w:pPr>
            <w:r w:rsidRPr="005967E6">
              <w:rPr>
                <w:rFonts w:cs="Arial"/>
                <w:i/>
                <w:iCs/>
              </w:rPr>
              <w:t>Cox Architecture</w:t>
            </w:r>
          </w:p>
        </w:tc>
      </w:tr>
      <w:tr w:rsidR="00775A50" w:rsidRPr="005967E6" w14:paraId="3039B314"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42430BC3" w14:textId="77777777" w:rsidR="00582B49" w:rsidRPr="005967E6" w:rsidRDefault="000F4E34">
            <w:pPr>
              <w:jc w:val="both"/>
              <w:rPr>
                <w:rFonts w:cs="Arial"/>
                <w:i/>
                <w:iCs/>
              </w:rPr>
            </w:pPr>
            <w:r w:rsidRPr="005967E6">
              <w:rPr>
                <w:rFonts w:cs="Arial"/>
                <w:i/>
                <w:iCs/>
              </w:rPr>
              <w:lastRenderedPageBreak/>
              <w:t>C</w:t>
            </w:r>
          </w:p>
        </w:tc>
        <w:tc>
          <w:tcPr>
            <w:tcW w:w="4555" w:type="dxa"/>
            <w:tcBorders>
              <w:top w:val="single" w:sz="4" w:space="0" w:color="auto"/>
              <w:left w:val="single" w:sz="4" w:space="0" w:color="auto"/>
              <w:bottom w:val="single" w:sz="4" w:space="0" w:color="auto"/>
              <w:right w:val="single" w:sz="4" w:space="0" w:color="auto"/>
            </w:tcBorders>
            <w:hideMark/>
          </w:tcPr>
          <w:p w14:paraId="2127173A" w14:textId="77777777" w:rsidR="00582B49" w:rsidRPr="005967E6" w:rsidRDefault="000F4E34">
            <w:pPr>
              <w:rPr>
                <w:rFonts w:cs="Arial"/>
                <w:i/>
                <w:iCs/>
              </w:rPr>
            </w:pPr>
            <w:r w:rsidRPr="005967E6">
              <w:rPr>
                <w:rFonts w:cs="Arial"/>
                <w:i/>
                <w:iCs/>
              </w:rPr>
              <w:t>ADG Compliance Table</w:t>
            </w:r>
          </w:p>
        </w:tc>
        <w:tc>
          <w:tcPr>
            <w:tcW w:w="1551" w:type="dxa"/>
            <w:tcBorders>
              <w:top w:val="single" w:sz="4" w:space="0" w:color="auto"/>
              <w:left w:val="single" w:sz="4" w:space="0" w:color="auto"/>
              <w:bottom w:val="single" w:sz="4" w:space="0" w:color="auto"/>
              <w:right w:val="single" w:sz="4" w:space="0" w:color="auto"/>
            </w:tcBorders>
            <w:hideMark/>
          </w:tcPr>
          <w:p w14:paraId="73B2C84F" w14:textId="77777777" w:rsidR="00582B49" w:rsidRPr="005967E6" w:rsidRDefault="000F4E34">
            <w:pPr>
              <w:rPr>
                <w:rFonts w:cs="Arial"/>
                <w:i/>
                <w:iCs/>
              </w:rPr>
            </w:pPr>
            <w:r w:rsidRPr="005967E6">
              <w:rPr>
                <w:rFonts w:cs="Arial"/>
                <w:i/>
                <w:iCs/>
              </w:rPr>
              <w:t>24 May 2023</w:t>
            </w:r>
          </w:p>
        </w:tc>
        <w:tc>
          <w:tcPr>
            <w:tcW w:w="1512" w:type="dxa"/>
            <w:tcBorders>
              <w:top w:val="single" w:sz="4" w:space="0" w:color="auto"/>
              <w:left w:val="single" w:sz="4" w:space="0" w:color="auto"/>
              <w:bottom w:val="single" w:sz="4" w:space="0" w:color="auto"/>
              <w:right w:val="single" w:sz="4" w:space="0" w:color="auto"/>
            </w:tcBorders>
            <w:hideMark/>
          </w:tcPr>
          <w:p w14:paraId="2CBB8067" w14:textId="77777777" w:rsidR="00582B49" w:rsidRPr="005967E6" w:rsidRDefault="000F4E34">
            <w:pPr>
              <w:rPr>
                <w:rFonts w:cs="Arial"/>
                <w:i/>
                <w:iCs/>
              </w:rPr>
            </w:pPr>
            <w:r w:rsidRPr="005967E6">
              <w:rPr>
                <w:rFonts w:cs="Arial"/>
                <w:i/>
                <w:iCs/>
              </w:rPr>
              <w:t>Cox Architecture</w:t>
            </w:r>
          </w:p>
        </w:tc>
      </w:tr>
      <w:tr w:rsidR="00775A50" w:rsidRPr="005967E6" w14:paraId="494662CD"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3097E0EE" w14:textId="77777777" w:rsidR="00582B49" w:rsidRPr="005967E6" w:rsidRDefault="000F4E34">
            <w:pPr>
              <w:rPr>
                <w:rFonts w:cs="Arial"/>
                <w:i/>
                <w:iCs/>
              </w:rPr>
            </w:pPr>
            <w:r w:rsidRPr="005967E6">
              <w:rPr>
                <w:rFonts w:cs="Arial"/>
                <w:i/>
                <w:iCs/>
              </w:rPr>
              <w:t>008</w:t>
            </w:r>
          </w:p>
        </w:tc>
        <w:tc>
          <w:tcPr>
            <w:tcW w:w="4555" w:type="dxa"/>
            <w:tcBorders>
              <w:top w:val="single" w:sz="4" w:space="0" w:color="auto"/>
              <w:left w:val="single" w:sz="4" w:space="0" w:color="auto"/>
              <w:bottom w:val="single" w:sz="4" w:space="0" w:color="auto"/>
              <w:right w:val="single" w:sz="4" w:space="0" w:color="auto"/>
            </w:tcBorders>
            <w:hideMark/>
          </w:tcPr>
          <w:p w14:paraId="4D9CDC0F" w14:textId="77777777" w:rsidR="00582B49" w:rsidRPr="005967E6" w:rsidRDefault="000F4E34">
            <w:pPr>
              <w:rPr>
                <w:rFonts w:cs="Arial"/>
                <w:i/>
                <w:iCs/>
              </w:rPr>
            </w:pPr>
            <w:r w:rsidRPr="005967E6">
              <w:rPr>
                <w:rFonts w:cs="Arial"/>
                <w:i/>
                <w:iCs/>
              </w:rPr>
              <w:t>Revised Stormwater Management Plan and Civil Engineering Drawings</w:t>
            </w:r>
          </w:p>
        </w:tc>
        <w:tc>
          <w:tcPr>
            <w:tcW w:w="1551" w:type="dxa"/>
            <w:tcBorders>
              <w:top w:val="single" w:sz="4" w:space="0" w:color="auto"/>
              <w:left w:val="single" w:sz="4" w:space="0" w:color="auto"/>
              <w:bottom w:val="single" w:sz="4" w:space="0" w:color="auto"/>
              <w:right w:val="single" w:sz="4" w:space="0" w:color="auto"/>
            </w:tcBorders>
            <w:hideMark/>
          </w:tcPr>
          <w:p w14:paraId="15B2FDE0" w14:textId="77777777" w:rsidR="00582B49" w:rsidRPr="005967E6" w:rsidRDefault="000F4E34">
            <w:pPr>
              <w:rPr>
                <w:rFonts w:cs="Arial"/>
                <w:i/>
                <w:iCs/>
              </w:rPr>
            </w:pPr>
            <w:r w:rsidRPr="005967E6">
              <w:rPr>
                <w:rFonts w:cs="Arial"/>
                <w:i/>
                <w:iCs/>
              </w:rPr>
              <w:t>26 May 2023</w:t>
            </w:r>
          </w:p>
        </w:tc>
        <w:tc>
          <w:tcPr>
            <w:tcW w:w="1512" w:type="dxa"/>
            <w:tcBorders>
              <w:top w:val="single" w:sz="4" w:space="0" w:color="auto"/>
              <w:left w:val="single" w:sz="4" w:space="0" w:color="auto"/>
              <w:bottom w:val="single" w:sz="4" w:space="0" w:color="auto"/>
              <w:right w:val="single" w:sz="4" w:space="0" w:color="auto"/>
            </w:tcBorders>
            <w:hideMark/>
          </w:tcPr>
          <w:p w14:paraId="0EC2265C" w14:textId="77777777" w:rsidR="00582B49" w:rsidRPr="005967E6" w:rsidRDefault="000F4E34">
            <w:pPr>
              <w:rPr>
                <w:rFonts w:cs="Arial"/>
                <w:i/>
                <w:iCs/>
              </w:rPr>
            </w:pPr>
            <w:r w:rsidRPr="005967E6">
              <w:rPr>
                <w:rFonts w:cs="Arial"/>
                <w:i/>
                <w:iCs/>
              </w:rPr>
              <w:t>Stantec</w:t>
            </w:r>
          </w:p>
        </w:tc>
      </w:tr>
      <w:tr w:rsidR="00775A50" w:rsidRPr="005967E6" w14:paraId="58319316"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2C4921F9" w14:textId="77777777" w:rsidR="00582B49" w:rsidRPr="005967E6" w:rsidRDefault="000F4E34">
            <w:pPr>
              <w:rPr>
                <w:rFonts w:cs="Arial"/>
                <w:i/>
                <w:iCs/>
              </w:rPr>
            </w:pPr>
            <w:r w:rsidRPr="005967E6">
              <w:rPr>
                <w:rFonts w:cs="Arial"/>
                <w:i/>
                <w:iCs/>
              </w:rPr>
              <w:t>J</w:t>
            </w:r>
          </w:p>
        </w:tc>
        <w:tc>
          <w:tcPr>
            <w:tcW w:w="4555" w:type="dxa"/>
            <w:tcBorders>
              <w:top w:val="single" w:sz="4" w:space="0" w:color="auto"/>
              <w:left w:val="single" w:sz="4" w:space="0" w:color="auto"/>
              <w:bottom w:val="single" w:sz="4" w:space="0" w:color="auto"/>
              <w:right w:val="single" w:sz="4" w:space="0" w:color="auto"/>
            </w:tcBorders>
            <w:hideMark/>
          </w:tcPr>
          <w:p w14:paraId="0CA91C96" w14:textId="77777777" w:rsidR="00582B49" w:rsidRPr="005967E6" w:rsidRDefault="000F4E34">
            <w:pPr>
              <w:rPr>
                <w:rFonts w:cs="Arial"/>
                <w:i/>
                <w:iCs/>
              </w:rPr>
            </w:pPr>
            <w:r w:rsidRPr="005967E6">
              <w:rPr>
                <w:rFonts w:cs="Arial"/>
                <w:i/>
                <w:iCs/>
              </w:rPr>
              <w:t>Revised Operational Waste Management Plan</w:t>
            </w:r>
          </w:p>
        </w:tc>
        <w:tc>
          <w:tcPr>
            <w:tcW w:w="1551" w:type="dxa"/>
            <w:tcBorders>
              <w:top w:val="single" w:sz="4" w:space="0" w:color="auto"/>
              <w:left w:val="single" w:sz="4" w:space="0" w:color="auto"/>
              <w:bottom w:val="single" w:sz="4" w:space="0" w:color="auto"/>
              <w:right w:val="single" w:sz="4" w:space="0" w:color="auto"/>
            </w:tcBorders>
            <w:hideMark/>
          </w:tcPr>
          <w:p w14:paraId="4EBA52C6" w14:textId="77777777" w:rsidR="00582B49" w:rsidRPr="005967E6" w:rsidRDefault="000F4E34">
            <w:pPr>
              <w:rPr>
                <w:rFonts w:cs="Arial"/>
                <w:i/>
                <w:iCs/>
              </w:rPr>
            </w:pPr>
            <w:r w:rsidRPr="005967E6">
              <w:rPr>
                <w:rFonts w:cs="Arial"/>
                <w:i/>
                <w:iCs/>
              </w:rPr>
              <w:t>25 May 2023</w:t>
            </w:r>
          </w:p>
        </w:tc>
        <w:tc>
          <w:tcPr>
            <w:tcW w:w="1512" w:type="dxa"/>
            <w:tcBorders>
              <w:top w:val="single" w:sz="4" w:space="0" w:color="auto"/>
              <w:left w:val="single" w:sz="4" w:space="0" w:color="auto"/>
              <w:bottom w:val="single" w:sz="4" w:space="0" w:color="auto"/>
              <w:right w:val="single" w:sz="4" w:space="0" w:color="auto"/>
            </w:tcBorders>
            <w:hideMark/>
          </w:tcPr>
          <w:p w14:paraId="5D065D2E" w14:textId="77777777" w:rsidR="00582B49" w:rsidRPr="005967E6" w:rsidRDefault="000F4E34">
            <w:pPr>
              <w:rPr>
                <w:rFonts w:cs="Arial"/>
                <w:i/>
                <w:iCs/>
              </w:rPr>
            </w:pPr>
            <w:r w:rsidRPr="005967E6">
              <w:rPr>
                <w:rFonts w:cs="Arial"/>
                <w:i/>
                <w:iCs/>
              </w:rPr>
              <w:t>Elephants Foot</w:t>
            </w:r>
          </w:p>
        </w:tc>
      </w:tr>
      <w:tr w:rsidR="00775A50" w:rsidRPr="005967E6" w14:paraId="60D40A58"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00E4A9FC" w14:textId="77777777" w:rsidR="00582B49" w:rsidRPr="005967E6" w:rsidRDefault="000F4E34">
            <w:pPr>
              <w:rPr>
                <w:rFonts w:cs="Arial"/>
                <w:i/>
                <w:iCs/>
              </w:rPr>
            </w:pPr>
            <w:r w:rsidRPr="005967E6">
              <w:rPr>
                <w:rFonts w:cs="Arial"/>
                <w:i/>
                <w:iCs/>
              </w:rPr>
              <w:t>5</w:t>
            </w:r>
          </w:p>
        </w:tc>
        <w:tc>
          <w:tcPr>
            <w:tcW w:w="4555" w:type="dxa"/>
            <w:tcBorders>
              <w:top w:val="single" w:sz="4" w:space="0" w:color="auto"/>
              <w:left w:val="single" w:sz="4" w:space="0" w:color="auto"/>
              <w:bottom w:val="single" w:sz="4" w:space="0" w:color="auto"/>
              <w:right w:val="single" w:sz="4" w:space="0" w:color="auto"/>
            </w:tcBorders>
            <w:hideMark/>
          </w:tcPr>
          <w:p w14:paraId="5F59C6BE" w14:textId="77777777" w:rsidR="00582B49" w:rsidRPr="005967E6" w:rsidRDefault="000F4E34">
            <w:pPr>
              <w:rPr>
                <w:rFonts w:cs="Arial"/>
                <w:i/>
                <w:iCs/>
              </w:rPr>
            </w:pPr>
            <w:r w:rsidRPr="005967E6">
              <w:rPr>
                <w:rFonts w:cs="Arial"/>
                <w:i/>
                <w:iCs/>
              </w:rPr>
              <w:t>Revised Access Assessment Report</w:t>
            </w:r>
          </w:p>
        </w:tc>
        <w:tc>
          <w:tcPr>
            <w:tcW w:w="1551" w:type="dxa"/>
            <w:tcBorders>
              <w:top w:val="single" w:sz="4" w:space="0" w:color="auto"/>
              <w:left w:val="single" w:sz="4" w:space="0" w:color="auto"/>
              <w:bottom w:val="single" w:sz="4" w:space="0" w:color="auto"/>
              <w:right w:val="single" w:sz="4" w:space="0" w:color="auto"/>
            </w:tcBorders>
            <w:hideMark/>
          </w:tcPr>
          <w:p w14:paraId="122A4896" w14:textId="77777777" w:rsidR="00582B49" w:rsidRPr="005967E6" w:rsidRDefault="000F4E34">
            <w:pPr>
              <w:rPr>
                <w:rFonts w:cs="Arial"/>
                <w:i/>
                <w:iCs/>
              </w:rPr>
            </w:pPr>
            <w:r w:rsidRPr="005967E6">
              <w:rPr>
                <w:rFonts w:cs="Arial"/>
                <w:i/>
                <w:iCs/>
              </w:rPr>
              <w:t>7 June 2023</w:t>
            </w:r>
          </w:p>
        </w:tc>
        <w:tc>
          <w:tcPr>
            <w:tcW w:w="1512" w:type="dxa"/>
            <w:tcBorders>
              <w:top w:val="single" w:sz="4" w:space="0" w:color="auto"/>
              <w:left w:val="single" w:sz="4" w:space="0" w:color="auto"/>
              <w:bottom w:val="single" w:sz="4" w:space="0" w:color="auto"/>
              <w:right w:val="single" w:sz="4" w:space="0" w:color="auto"/>
            </w:tcBorders>
            <w:hideMark/>
          </w:tcPr>
          <w:p w14:paraId="7B2F4E19" w14:textId="77777777" w:rsidR="00582B49" w:rsidRPr="005967E6" w:rsidRDefault="000F4E34">
            <w:pPr>
              <w:rPr>
                <w:rFonts w:cs="Arial"/>
                <w:i/>
                <w:iCs/>
              </w:rPr>
            </w:pPr>
            <w:r w:rsidRPr="005967E6">
              <w:rPr>
                <w:rFonts w:cs="Arial"/>
                <w:i/>
                <w:iCs/>
              </w:rPr>
              <w:t>BCA Access</w:t>
            </w:r>
          </w:p>
        </w:tc>
      </w:tr>
      <w:tr w:rsidR="00775A50" w:rsidRPr="005967E6" w14:paraId="7E41F4C3"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419DB626" w14:textId="77777777" w:rsidR="00582B49" w:rsidRPr="005967E6" w:rsidRDefault="000F4E34">
            <w:pPr>
              <w:rPr>
                <w:rFonts w:cs="Arial"/>
                <w:i/>
                <w:iCs/>
              </w:rPr>
            </w:pPr>
            <w:r w:rsidRPr="005967E6">
              <w:rPr>
                <w:rFonts w:cs="Arial"/>
                <w:i/>
                <w:iCs/>
              </w:rPr>
              <w:t>1.4</w:t>
            </w:r>
          </w:p>
        </w:tc>
        <w:tc>
          <w:tcPr>
            <w:tcW w:w="4555" w:type="dxa"/>
            <w:tcBorders>
              <w:top w:val="single" w:sz="4" w:space="0" w:color="auto"/>
              <w:left w:val="single" w:sz="4" w:space="0" w:color="auto"/>
              <w:bottom w:val="single" w:sz="4" w:space="0" w:color="auto"/>
              <w:right w:val="single" w:sz="4" w:space="0" w:color="auto"/>
            </w:tcBorders>
            <w:hideMark/>
          </w:tcPr>
          <w:p w14:paraId="5A61A406" w14:textId="77777777" w:rsidR="00582B49" w:rsidRPr="005967E6" w:rsidRDefault="000F4E34">
            <w:pPr>
              <w:rPr>
                <w:rFonts w:cs="Arial"/>
                <w:i/>
                <w:iCs/>
              </w:rPr>
            </w:pPr>
            <w:r w:rsidRPr="005967E6">
              <w:rPr>
                <w:rFonts w:cs="Arial"/>
                <w:i/>
                <w:iCs/>
              </w:rPr>
              <w:t>Revised BCA Statement of Compliance</w:t>
            </w:r>
          </w:p>
        </w:tc>
        <w:tc>
          <w:tcPr>
            <w:tcW w:w="1551" w:type="dxa"/>
            <w:tcBorders>
              <w:top w:val="single" w:sz="4" w:space="0" w:color="auto"/>
              <w:left w:val="single" w:sz="4" w:space="0" w:color="auto"/>
              <w:bottom w:val="single" w:sz="4" w:space="0" w:color="auto"/>
              <w:right w:val="single" w:sz="4" w:space="0" w:color="auto"/>
            </w:tcBorders>
            <w:hideMark/>
          </w:tcPr>
          <w:p w14:paraId="6EDE5A4F" w14:textId="77777777" w:rsidR="00582B49" w:rsidRPr="005967E6" w:rsidRDefault="000F4E34">
            <w:pPr>
              <w:rPr>
                <w:rFonts w:cs="Arial"/>
                <w:i/>
                <w:iCs/>
              </w:rPr>
            </w:pPr>
            <w:r w:rsidRPr="005967E6">
              <w:rPr>
                <w:rFonts w:cs="Arial"/>
                <w:i/>
                <w:iCs/>
              </w:rPr>
              <w:t>8 June 2023</w:t>
            </w:r>
          </w:p>
        </w:tc>
        <w:tc>
          <w:tcPr>
            <w:tcW w:w="1512" w:type="dxa"/>
            <w:tcBorders>
              <w:top w:val="single" w:sz="4" w:space="0" w:color="auto"/>
              <w:left w:val="single" w:sz="4" w:space="0" w:color="auto"/>
              <w:bottom w:val="single" w:sz="4" w:space="0" w:color="auto"/>
              <w:right w:val="single" w:sz="4" w:space="0" w:color="auto"/>
            </w:tcBorders>
            <w:hideMark/>
          </w:tcPr>
          <w:p w14:paraId="633B8AA0" w14:textId="77777777" w:rsidR="00582B49" w:rsidRPr="005967E6" w:rsidRDefault="000F4E34">
            <w:pPr>
              <w:rPr>
                <w:rFonts w:cs="Arial"/>
                <w:i/>
                <w:iCs/>
              </w:rPr>
            </w:pPr>
            <w:r w:rsidRPr="005967E6">
              <w:rPr>
                <w:rFonts w:cs="Arial"/>
                <w:i/>
                <w:iCs/>
              </w:rPr>
              <w:t>Steve Watson &amp; Partners</w:t>
            </w:r>
          </w:p>
        </w:tc>
      </w:tr>
      <w:tr w:rsidR="00775A50" w:rsidRPr="005967E6" w14:paraId="162480A7" w14:textId="77777777" w:rsidTr="00582B49">
        <w:tc>
          <w:tcPr>
            <w:tcW w:w="2062" w:type="dxa"/>
            <w:tcBorders>
              <w:top w:val="single" w:sz="4" w:space="0" w:color="auto"/>
              <w:left w:val="single" w:sz="4" w:space="0" w:color="auto"/>
              <w:bottom w:val="single" w:sz="4" w:space="0" w:color="auto"/>
              <w:right w:val="single" w:sz="4" w:space="0" w:color="auto"/>
            </w:tcBorders>
          </w:tcPr>
          <w:p w14:paraId="4357D879" w14:textId="77777777" w:rsidR="00582B49" w:rsidRPr="005967E6" w:rsidRDefault="00582B49">
            <w:pPr>
              <w:rPr>
                <w:rFonts w:cs="Arial"/>
                <w:i/>
                <w:iCs/>
              </w:rPr>
            </w:pPr>
          </w:p>
        </w:tc>
        <w:tc>
          <w:tcPr>
            <w:tcW w:w="4555" w:type="dxa"/>
            <w:tcBorders>
              <w:top w:val="single" w:sz="4" w:space="0" w:color="auto"/>
              <w:left w:val="single" w:sz="4" w:space="0" w:color="auto"/>
              <w:bottom w:val="single" w:sz="4" w:space="0" w:color="auto"/>
              <w:right w:val="single" w:sz="4" w:space="0" w:color="auto"/>
            </w:tcBorders>
            <w:hideMark/>
          </w:tcPr>
          <w:p w14:paraId="1C1868B6" w14:textId="77777777" w:rsidR="00582B49" w:rsidRPr="005967E6" w:rsidRDefault="000F4E34">
            <w:pPr>
              <w:rPr>
                <w:rFonts w:cs="Arial"/>
                <w:i/>
                <w:iCs/>
              </w:rPr>
            </w:pPr>
            <w:r w:rsidRPr="005967E6">
              <w:rPr>
                <w:rFonts w:cs="Arial"/>
                <w:i/>
                <w:iCs/>
              </w:rPr>
              <w:t>Revised BASIX Certificate 1192547m_09</w:t>
            </w:r>
          </w:p>
        </w:tc>
        <w:tc>
          <w:tcPr>
            <w:tcW w:w="1551" w:type="dxa"/>
            <w:tcBorders>
              <w:top w:val="single" w:sz="4" w:space="0" w:color="auto"/>
              <w:left w:val="single" w:sz="4" w:space="0" w:color="auto"/>
              <w:bottom w:val="single" w:sz="4" w:space="0" w:color="auto"/>
              <w:right w:val="single" w:sz="4" w:space="0" w:color="auto"/>
            </w:tcBorders>
            <w:hideMark/>
          </w:tcPr>
          <w:p w14:paraId="6F75BDEB" w14:textId="77777777" w:rsidR="00582B49" w:rsidRPr="005967E6" w:rsidRDefault="000F4E34">
            <w:pPr>
              <w:rPr>
                <w:rFonts w:cs="Arial"/>
                <w:i/>
                <w:iCs/>
              </w:rPr>
            </w:pPr>
            <w:r w:rsidRPr="005967E6">
              <w:rPr>
                <w:rFonts w:cs="Arial"/>
                <w:i/>
                <w:iCs/>
              </w:rPr>
              <w:t xml:space="preserve">26 May </w:t>
            </w:r>
            <w:r w:rsidRPr="005967E6">
              <w:rPr>
                <w:rFonts w:cs="Arial"/>
                <w:i/>
                <w:iCs/>
              </w:rPr>
              <w:t>2023</w:t>
            </w:r>
          </w:p>
        </w:tc>
        <w:tc>
          <w:tcPr>
            <w:tcW w:w="1512" w:type="dxa"/>
            <w:tcBorders>
              <w:top w:val="single" w:sz="4" w:space="0" w:color="auto"/>
              <w:left w:val="single" w:sz="4" w:space="0" w:color="auto"/>
              <w:bottom w:val="single" w:sz="4" w:space="0" w:color="auto"/>
              <w:right w:val="single" w:sz="4" w:space="0" w:color="auto"/>
            </w:tcBorders>
            <w:hideMark/>
          </w:tcPr>
          <w:p w14:paraId="1303DC3B" w14:textId="77777777" w:rsidR="00582B49" w:rsidRPr="005967E6" w:rsidRDefault="000F4E34">
            <w:pPr>
              <w:rPr>
                <w:rFonts w:cs="Arial"/>
                <w:i/>
                <w:iCs/>
              </w:rPr>
            </w:pPr>
            <w:r w:rsidRPr="005967E6">
              <w:rPr>
                <w:rFonts w:cs="Arial"/>
                <w:i/>
                <w:iCs/>
              </w:rPr>
              <w:t>Stantec</w:t>
            </w:r>
          </w:p>
        </w:tc>
      </w:tr>
      <w:tr w:rsidR="00775A50" w:rsidRPr="005967E6" w14:paraId="63BD208C"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11684982" w14:textId="77777777" w:rsidR="00582B49" w:rsidRPr="005967E6" w:rsidRDefault="000F4E34">
            <w:pPr>
              <w:rPr>
                <w:rFonts w:cs="Arial"/>
                <w:i/>
                <w:iCs/>
              </w:rPr>
            </w:pPr>
            <w:r w:rsidRPr="005967E6">
              <w:rPr>
                <w:rFonts w:cs="Arial"/>
                <w:i/>
                <w:iCs/>
              </w:rPr>
              <w:t>6</w:t>
            </w:r>
          </w:p>
        </w:tc>
        <w:tc>
          <w:tcPr>
            <w:tcW w:w="4555" w:type="dxa"/>
            <w:tcBorders>
              <w:top w:val="single" w:sz="4" w:space="0" w:color="auto"/>
              <w:left w:val="single" w:sz="4" w:space="0" w:color="auto"/>
              <w:bottom w:val="single" w:sz="4" w:space="0" w:color="auto"/>
              <w:right w:val="single" w:sz="4" w:space="0" w:color="auto"/>
            </w:tcBorders>
            <w:hideMark/>
          </w:tcPr>
          <w:p w14:paraId="68D8B499" w14:textId="77777777" w:rsidR="00582B49" w:rsidRPr="005967E6" w:rsidRDefault="000F4E34">
            <w:pPr>
              <w:rPr>
                <w:rFonts w:cs="Arial"/>
                <w:i/>
                <w:iCs/>
              </w:rPr>
            </w:pPr>
            <w:r w:rsidRPr="005967E6">
              <w:rPr>
                <w:rFonts w:cs="Arial"/>
                <w:i/>
                <w:iCs/>
              </w:rPr>
              <w:t>Revised BASIX Report</w:t>
            </w:r>
          </w:p>
        </w:tc>
        <w:tc>
          <w:tcPr>
            <w:tcW w:w="1551" w:type="dxa"/>
            <w:tcBorders>
              <w:top w:val="single" w:sz="4" w:space="0" w:color="auto"/>
              <w:left w:val="single" w:sz="4" w:space="0" w:color="auto"/>
              <w:bottom w:val="single" w:sz="4" w:space="0" w:color="auto"/>
              <w:right w:val="single" w:sz="4" w:space="0" w:color="auto"/>
            </w:tcBorders>
            <w:hideMark/>
          </w:tcPr>
          <w:p w14:paraId="5C955082" w14:textId="77777777" w:rsidR="00582B49" w:rsidRPr="005967E6" w:rsidRDefault="000F4E34">
            <w:pPr>
              <w:rPr>
                <w:rFonts w:cs="Arial"/>
                <w:i/>
                <w:iCs/>
              </w:rPr>
            </w:pPr>
            <w:r w:rsidRPr="005967E6">
              <w:rPr>
                <w:rFonts w:cs="Arial"/>
                <w:i/>
                <w:iCs/>
              </w:rPr>
              <w:t>26 May 2023</w:t>
            </w:r>
          </w:p>
        </w:tc>
        <w:tc>
          <w:tcPr>
            <w:tcW w:w="1512" w:type="dxa"/>
            <w:tcBorders>
              <w:top w:val="single" w:sz="4" w:space="0" w:color="auto"/>
              <w:left w:val="single" w:sz="4" w:space="0" w:color="auto"/>
              <w:bottom w:val="single" w:sz="4" w:space="0" w:color="auto"/>
              <w:right w:val="single" w:sz="4" w:space="0" w:color="auto"/>
            </w:tcBorders>
            <w:hideMark/>
          </w:tcPr>
          <w:p w14:paraId="673E7FE3" w14:textId="77777777" w:rsidR="00582B49" w:rsidRPr="005967E6" w:rsidRDefault="000F4E34">
            <w:pPr>
              <w:rPr>
                <w:rFonts w:cs="Arial"/>
                <w:i/>
                <w:iCs/>
              </w:rPr>
            </w:pPr>
            <w:r w:rsidRPr="005967E6">
              <w:rPr>
                <w:rFonts w:cs="Arial"/>
                <w:i/>
                <w:iCs/>
              </w:rPr>
              <w:t>Stantec</w:t>
            </w:r>
          </w:p>
        </w:tc>
      </w:tr>
      <w:tr w:rsidR="00775A50" w:rsidRPr="005967E6" w14:paraId="1FE26E34" w14:textId="77777777" w:rsidTr="00582B49">
        <w:tc>
          <w:tcPr>
            <w:tcW w:w="2062" w:type="dxa"/>
            <w:tcBorders>
              <w:top w:val="single" w:sz="4" w:space="0" w:color="auto"/>
              <w:left w:val="single" w:sz="4" w:space="0" w:color="auto"/>
              <w:bottom w:val="single" w:sz="4" w:space="0" w:color="auto"/>
              <w:right w:val="single" w:sz="4" w:space="0" w:color="auto"/>
            </w:tcBorders>
          </w:tcPr>
          <w:p w14:paraId="69968914" w14:textId="77777777" w:rsidR="00582B49" w:rsidRPr="005967E6" w:rsidRDefault="00582B49">
            <w:pPr>
              <w:rPr>
                <w:rFonts w:cs="Arial"/>
                <w:i/>
                <w:iCs/>
              </w:rPr>
            </w:pPr>
          </w:p>
        </w:tc>
        <w:tc>
          <w:tcPr>
            <w:tcW w:w="4555" w:type="dxa"/>
            <w:tcBorders>
              <w:top w:val="single" w:sz="4" w:space="0" w:color="auto"/>
              <w:left w:val="single" w:sz="4" w:space="0" w:color="auto"/>
              <w:bottom w:val="single" w:sz="4" w:space="0" w:color="auto"/>
              <w:right w:val="single" w:sz="4" w:space="0" w:color="auto"/>
            </w:tcBorders>
            <w:hideMark/>
          </w:tcPr>
          <w:p w14:paraId="4F15A586" w14:textId="77777777" w:rsidR="00582B49" w:rsidRPr="005967E6" w:rsidRDefault="000F4E34">
            <w:pPr>
              <w:rPr>
                <w:rFonts w:cs="Arial"/>
                <w:i/>
                <w:iCs/>
              </w:rPr>
            </w:pPr>
            <w:proofErr w:type="spellStart"/>
            <w:r w:rsidRPr="005967E6">
              <w:rPr>
                <w:rFonts w:cs="Arial"/>
                <w:i/>
                <w:iCs/>
              </w:rPr>
              <w:t>NaTHERS</w:t>
            </w:r>
            <w:proofErr w:type="spellEnd"/>
            <w:r w:rsidRPr="005967E6">
              <w:rPr>
                <w:rFonts w:cs="Arial"/>
                <w:i/>
                <w:iCs/>
              </w:rPr>
              <w:t xml:space="preserve"> Certification No. FHK43IQOMQ</w:t>
            </w:r>
          </w:p>
        </w:tc>
        <w:tc>
          <w:tcPr>
            <w:tcW w:w="1551" w:type="dxa"/>
            <w:tcBorders>
              <w:top w:val="single" w:sz="4" w:space="0" w:color="auto"/>
              <w:left w:val="single" w:sz="4" w:space="0" w:color="auto"/>
              <w:bottom w:val="single" w:sz="4" w:space="0" w:color="auto"/>
              <w:right w:val="single" w:sz="4" w:space="0" w:color="auto"/>
            </w:tcBorders>
            <w:hideMark/>
          </w:tcPr>
          <w:p w14:paraId="0C7BD6AE" w14:textId="77777777" w:rsidR="00582B49" w:rsidRPr="005967E6" w:rsidRDefault="000F4E34">
            <w:pPr>
              <w:rPr>
                <w:rFonts w:cs="Arial"/>
                <w:i/>
                <w:iCs/>
              </w:rPr>
            </w:pPr>
            <w:r w:rsidRPr="005967E6">
              <w:rPr>
                <w:rFonts w:cs="Arial"/>
                <w:i/>
                <w:iCs/>
              </w:rPr>
              <w:t>12 May 2023</w:t>
            </w:r>
          </w:p>
        </w:tc>
        <w:tc>
          <w:tcPr>
            <w:tcW w:w="1512" w:type="dxa"/>
            <w:tcBorders>
              <w:top w:val="single" w:sz="4" w:space="0" w:color="auto"/>
              <w:left w:val="single" w:sz="4" w:space="0" w:color="auto"/>
              <w:bottom w:val="single" w:sz="4" w:space="0" w:color="auto"/>
              <w:right w:val="single" w:sz="4" w:space="0" w:color="auto"/>
            </w:tcBorders>
            <w:hideMark/>
          </w:tcPr>
          <w:p w14:paraId="05E79241" w14:textId="77777777" w:rsidR="00582B49" w:rsidRPr="005967E6" w:rsidRDefault="000F4E34">
            <w:pPr>
              <w:rPr>
                <w:rFonts w:cs="Arial"/>
                <w:i/>
                <w:iCs/>
              </w:rPr>
            </w:pPr>
            <w:r w:rsidRPr="005967E6">
              <w:rPr>
                <w:rFonts w:cs="Arial"/>
                <w:i/>
                <w:iCs/>
              </w:rPr>
              <w:t>Stantec</w:t>
            </w:r>
          </w:p>
        </w:tc>
      </w:tr>
    </w:tbl>
    <w:p w14:paraId="4CAA8945" w14:textId="77777777" w:rsidR="00582B49" w:rsidRPr="005967E6" w:rsidRDefault="00582B49" w:rsidP="00582B49">
      <w:pPr>
        <w:rPr>
          <w:rFonts w:cs="Arial"/>
          <w:i/>
          <w:iCs/>
        </w:rPr>
      </w:pPr>
    </w:p>
    <w:p w14:paraId="456107BD" w14:textId="77777777" w:rsidR="00582B49" w:rsidRDefault="000F4E34" w:rsidP="00582B49">
      <w:pPr>
        <w:jc w:val="both"/>
        <w:rPr>
          <w:rFonts w:cs="Arial"/>
        </w:rPr>
      </w:pPr>
      <w:r>
        <w:rPr>
          <w:rFonts w:cs="Arial"/>
        </w:rPr>
        <w:t xml:space="preserve">as amended by the conditions of consent. In the event of an inconsistency between the plans or approved documentation and the </w:t>
      </w:r>
      <w:r>
        <w:rPr>
          <w:rFonts w:cs="Arial"/>
        </w:rPr>
        <w:t>conditions, the conditions will prevail. To the extent of inconsistency in the documents listed above, relating to the same subject matter, the later dated document shall prevail to the extent of any inconsistency.</w:t>
      </w:r>
    </w:p>
    <w:p w14:paraId="3672B82D" w14:textId="77777777" w:rsidR="00163CD6" w:rsidRDefault="00163CD6" w:rsidP="00582B49">
      <w:pPr>
        <w:pStyle w:val="ListParagraph"/>
        <w:ind w:left="778" w:firstLine="662"/>
        <w:jc w:val="right"/>
        <w:rPr>
          <w:rFonts w:cs="Arial"/>
          <w:b/>
          <w:bCs/>
        </w:rPr>
      </w:pPr>
    </w:p>
    <w:p w14:paraId="6A105A01" w14:textId="77777777" w:rsidR="00582B49" w:rsidRDefault="000F4E34" w:rsidP="00582B49">
      <w:pPr>
        <w:pStyle w:val="ListParagraph"/>
        <w:ind w:left="778" w:firstLine="662"/>
        <w:jc w:val="right"/>
        <w:rPr>
          <w:rFonts w:cs="Arial"/>
          <w:i/>
          <w:iCs/>
        </w:rPr>
      </w:pPr>
      <w:bookmarkStart w:id="0" w:name="_Hlk169081965"/>
      <w:r w:rsidRPr="004658F2">
        <w:rPr>
          <w:rFonts w:cs="Arial"/>
          <w:i/>
          <w:iCs/>
        </w:rPr>
        <w:t>(Condition 1 amended under MOD/2023/0211</w:t>
      </w:r>
      <w:r w:rsidRPr="004658F2">
        <w:rPr>
          <w:rFonts w:cs="Arial"/>
          <w:i/>
          <w:iCs/>
        </w:rPr>
        <w:t xml:space="preserve"> on </w:t>
      </w:r>
      <w:r w:rsidR="00163CD6" w:rsidRPr="004658F2">
        <w:rPr>
          <w:rFonts w:cs="Arial"/>
          <w:i/>
          <w:iCs/>
        </w:rPr>
        <w:t>6</w:t>
      </w:r>
      <w:r w:rsidRPr="004658F2">
        <w:rPr>
          <w:rFonts w:cs="Arial"/>
          <w:i/>
          <w:iCs/>
        </w:rPr>
        <w:t xml:space="preserve"> March 2024)</w:t>
      </w:r>
    </w:p>
    <w:p w14:paraId="12BF8C85" w14:textId="77777777" w:rsidR="004658F2" w:rsidRPr="004658F2" w:rsidRDefault="004658F2" w:rsidP="00582B49">
      <w:pPr>
        <w:pStyle w:val="ListParagraph"/>
        <w:ind w:left="778" w:firstLine="662"/>
        <w:jc w:val="right"/>
        <w:rPr>
          <w:rFonts w:cs="Arial"/>
          <w:i/>
          <w:iCs/>
        </w:rPr>
      </w:pPr>
    </w:p>
    <w:bookmarkEnd w:id="0"/>
    <w:p w14:paraId="77E135C4" w14:textId="6E9FCB50" w:rsidR="004658F2" w:rsidRDefault="004658F2" w:rsidP="004658F2">
      <w:pPr>
        <w:pStyle w:val="ListParagraph"/>
        <w:ind w:left="778" w:firstLine="662"/>
        <w:jc w:val="right"/>
        <w:rPr>
          <w:rFonts w:cs="Arial"/>
          <w:b/>
          <w:bCs/>
          <w:i/>
          <w:iCs/>
        </w:rPr>
      </w:pPr>
      <w:r w:rsidRPr="004658F2">
        <w:rPr>
          <w:rFonts w:cs="Arial"/>
          <w:b/>
          <w:bCs/>
          <w:i/>
          <w:iCs/>
        </w:rPr>
        <w:t>(Condition 1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51C9FA32" w14:textId="77777777" w:rsidR="00F64084" w:rsidRDefault="00F64084" w:rsidP="004658F2">
      <w:pPr>
        <w:pStyle w:val="ListParagraph"/>
        <w:ind w:left="778" w:firstLine="662"/>
        <w:jc w:val="right"/>
        <w:rPr>
          <w:rFonts w:cs="Arial"/>
          <w:b/>
          <w:bCs/>
          <w:i/>
          <w:iCs/>
        </w:rPr>
      </w:pPr>
    </w:p>
    <w:p w14:paraId="54209D95" w14:textId="77777777" w:rsidR="00F64084" w:rsidRPr="004658F2" w:rsidRDefault="00F64084" w:rsidP="004658F2">
      <w:pPr>
        <w:pStyle w:val="ListParagraph"/>
        <w:ind w:left="778" w:firstLine="662"/>
        <w:jc w:val="right"/>
        <w:rPr>
          <w:rFonts w:cs="Arial"/>
          <w:b/>
          <w:bCs/>
          <w:i/>
          <w:iCs/>
        </w:rPr>
      </w:pPr>
    </w:p>
    <w:p w14:paraId="188C42E0" w14:textId="77777777" w:rsidR="003736B2" w:rsidRDefault="000F4E34">
      <w:pPr>
        <w:pStyle w:val="ListParagraph"/>
        <w:widowControl w:val="0"/>
        <w:numPr>
          <w:ilvl w:val="0"/>
          <w:numId w:val="8"/>
        </w:numPr>
        <w:tabs>
          <w:tab w:val="left" w:pos="898"/>
        </w:tabs>
        <w:autoSpaceDE w:val="0"/>
        <w:autoSpaceDN w:val="0"/>
        <w:spacing w:before="1"/>
        <w:contextualSpacing w:val="0"/>
        <w:rPr>
          <w:b/>
        </w:rPr>
      </w:pPr>
      <w:bookmarkStart w:id="1" w:name="2._Design_Change"/>
      <w:bookmarkStart w:id="2" w:name="9._Approved_Use_and_Built-to-Rent_Apartm"/>
      <w:bookmarkStart w:id="3" w:name="6._Construction_Staging"/>
      <w:bookmarkEnd w:id="1"/>
      <w:bookmarkEnd w:id="2"/>
      <w:bookmarkEnd w:id="3"/>
      <w:r>
        <w:rPr>
          <w:b/>
        </w:rPr>
        <w:t>Construction</w:t>
      </w:r>
      <w:r>
        <w:rPr>
          <w:b/>
          <w:spacing w:val="-9"/>
        </w:rPr>
        <w:t xml:space="preserve"> </w:t>
      </w:r>
      <w:r>
        <w:rPr>
          <w:b/>
        </w:rPr>
        <w:t>Staging</w:t>
      </w:r>
    </w:p>
    <w:p w14:paraId="57EE5361" w14:textId="1B33D0E0" w:rsidR="003736B2" w:rsidRDefault="007F7FEB" w:rsidP="007F7FEB">
      <w:pPr>
        <w:pStyle w:val="BodyText"/>
        <w:ind w:left="1" w:right="1203"/>
      </w:pPr>
      <w:r>
        <w:br/>
        <w:t>The development approved under this development consent is to be undertaken in two</w:t>
      </w:r>
      <w:r>
        <w:rPr>
          <w:spacing w:val="-59"/>
        </w:rPr>
        <w:t xml:space="preserve"> </w:t>
      </w:r>
      <w:r>
        <w:t>construction</w:t>
      </w:r>
      <w:r>
        <w:rPr>
          <w:spacing w:val="-1"/>
        </w:rPr>
        <w:t xml:space="preserve"> </w:t>
      </w:r>
      <w:r>
        <w:t>stages</w:t>
      </w:r>
      <w:r>
        <w:rPr>
          <w:spacing w:val="-2"/>
        </w:rPr>
        <w:t xml:space="preserve"> </w:t>
      </w:r>
      <w:r>
        <w:t>as</w:t>
      </w:r>
      <w:r>
        <w:rPr>
          <w:spacing w:val="-2"/>
        </w:rPr>
        <w:t xml:space="preserve"> </w:t>
      </w:r>
      <w:r>
        <w:t>follows:</w:t>
      </w:r>
    </w:p>
    <w:p w14:paraId="6D019F6E" w14:textId="77777777" w:rsidR="003736B2" w:rsidRDefault="000F4E34">
      <w:pPr>
        <w:pStyle w:val="ListParagraph"/>
        <w:widowControl w:val="0"/>
        <w:numPr>
          <w:ilvl w:val="2"/>
          <w:numId w:val="4"/>
        </w:numPr>
        <w:tabs>
          <w:tab w:val="left" w:pos="1260"/>
        </w:tabs>
        <w:autoSpaceDE w:val="0"/>
        <w:autoSpaceDN w:val="0"/>
        <w:spacing w:line="252" w:lineRule="exact"/>
        <w:ind w:left="720" w:hanging="361"/>
        <w:contextualSpacing w:val="0"/>
      </w:pPr>
      <w:r>
        <w:t>Main</w:t>
      </w:r>
      <w:r>
        <w:rPr>
          <w:spacing w:val="-1"/>
        </w:rPr>
        <w:t xml:space="preserve"> </w:t>
      </w:r>
      <w:r>
        <w:t>Works</w:t>
      </w:r>
      <w:r>
        <w:rPr>
          <w:spacing w:val="-3"/>
        </w:rPr>
        <w:t xml:space="preserve"> </w:t>
      </w:r>
      <w:r>
        <w:t>Stage</w:t>
      </w:r>
      <w:r>
        <w:rPr>
          <w:spacing w:val="-3"/>
        </w:rPr>
        <w:t xml:space="preserve"> </w:t>
      </w:r>
      <w:r>
        <w:t>1:</w:t>
      </w:r>
    </w:p>
    <w:p w14:paraId="724E2E14" w14:textId="77777777" w:rsidR="003736B2" w:rsidRDefault="000F4E34">
      <w:pPr>
        <w:pStyle w:val="ListParagraph"/>
        <w:widowControl w:val="0"/>
        <w:numPr>
          <w:ilvl w:val="3"/>
          <w:numId w:val="4"/>
        </w:numPr>
        <w:tabs>
          <w:tab w:val="left" w:pos="1980"/>
        </w:tabs>
        <w:autoSpaceDE w:val="0"/>
        <w:autoSpaceDN w:val="0"/>
        <w:ind w:left="1440" w:right="1279" w:hanging="471"/>
        <w:contextualSpacing w:val="0"/>
      </w:pPr>
      <w:r>
        <w:t>Construction of new Buildings A, B, C, reconstruction of Building 8, and</w:t>
      </w:r>
      <w:r>
        <w:rPr>
          <w:spacing w:val="-59"/>
        </w:rPr>
        <w:t xml:space="preserve"> </w:t>
      </w:r>
      <w:r>
        <w:t>construction</w:t>
      </w:r>
      <w:r>
        <w:rPr>
          <w:spacing w:val="-1"/>
        </w:rPr>
        <w:t xml:space="preserve"> </w:t>
      </w:r>
      <w:r>
        <w:t>of</w:t>
      </w:r>
      <w:r>
        <w:rPr>
          <w:spacing w:val="2"/>
        </w:rPr>
        <w:t xml:space="preserve"> </w:t>
      </w:r>
      <w:r>
        <w:t>associated basement.</w:t>
      </w:r>
    </w:p>
    <w:p w14:paraId="3C4A9D7E" w14:textId="77777777" w:rsidR="003736B2" w:rsidRDefault="000F4E34">
      <w:pPr>
        <w:pStyle w:val="ListParagraph"/>
        <w:widowControl w:val="0"/>
        <w:numPr>
          <w:ilvl w:val="3"/>
          <w:numId w:val="4"/>
        </w:numPr>
        <w:tabs>
          <w:tab w:val="left" w:pos="1980"/>
        </w:tabs>
        <w:autoSpaceDE w:val="0"/>
        <w:autoSpaceDN w:val="0"/>
        <w:ind w:left="1440" w:hanging="519"/>
        <w:contextualSpacing w:val="0"/>
      </w:pPr>
      <w:r>
        <w:t>Construction</w:t>
      </w:r>
      <w:r>
        <w:rPr>
          <w:spacing w:val="-4"/>
        </w:rPr>
        <w:t xml:space="preserve"> </w:t>
      </w:r>
      <w:r>
        <w:t>of</w:t>
      </w:r>
      <w:r>
        <w:rPr>
          <w:spacing w:val="-4"/>
        </w:rPr>
        <w:t xml:space="preserve"> </w:t>
      </w:r>
      <w:r>
        <w:t>the</w:t>
      </w:r>
      <w:r>
        <w:rPr>
          <w:spacing w:val="-3"/>
        </w:rPr>
        <w:t xml:space="preserve"> </w:t>
      </w:r>
      <w:r>
        <w:t>Council</w:t>
      </w:r>
      <w:r>
        <w:rPr>
          <w:spacing w:val="-3"/>
        </w:rPr>
        <w:t xml:space="preserve"> </w:t>
      </w:r>
      <w:r>
        <w:t>Artist’s</w:t>
      </w:r>
      <w:r>
        <w:rPr>
          <w:spacing w:val="-2"/>
        </w:rPr>
        <w:t xml:space="preserve"> </w:t>
      </w:r>
      <w:r>
        <w:t>Studio</w:t>
      </w:r>
      <w:r>
        <w:rPr>
          <w:spacing w:val="-4"/>
        </w:rPr>
        <w:t xml:space="preserve"> </w:t>
      </w:r>
      <w:r>
        <w:t>in</w:t>
      </w:r>
      <w:r>
        <w:rPr>
          <w:spacing w:val="-3"/>
        </w:rPr>
        <w:t xml:space="preserve"> </w:t>
      </w:r>
      <w:r>
        <w:t>Building</w:t>
      </w:r>
      <w:r>
        <w:rPr>
          <w:spacing w:val="-3"/>
        </w:rPr>
        <w:t xml:space="preserve"> </w:t>
      </w:r>
      <w:r>
        <w:t>7.</w:t>
      </w:r>
    </w:p>
    <w:p w14:paraId="1588B7BA" w14:textId="77777777" w:rsidR="003736B2" w:rsidRDefault="000F4E34">
      <w:pPr>
        <w:pStyle w:val="ListParagraph"/>
        <w:widowControl w:val="0"/>
        <w:numPr>
          <w:ilvl w:val="3"/>
          <w:numId w:val="4"/>
        </w:numPr>
        <w:tabs>
          <w:tab w:val="left" w:pos="1980"/>
        </w:tabs>
        <w:autoSpaceDE w:val="0"/>
        <w:autoSpaceDN w:val="0"/>
        <w:spacing w:before="1" w:line="252" w:lineRule="exact"/>
        <w:ind w:left="1440" w:hanging="570"/>
        <w:contextualSpacing w:val="0"/>
      </w:pPr>
      <w:r>
        <w:t>Construction</w:t>
      </w:r>
      <w:r>
        <w:rPr>
          <w:spacing w:val="-3"/>
        </w:rPr>
        <w:t xml:space="preserve"> </w:t>
      </w:r>
      <w:r>
        <w:t>of</w:t>
      </w:r>
      <w:r>
        <w:rPr>
          <w:spacing w:val="-3"/>
        </w:rPr>
        <w:t xml:space="preserve"> </w:t>
      </w:r>
      <w:r>
        <w:t>The</w:t>
      </w:r>
      <w:r>
        <w:rPr>
          <w:spacing w:val="-5"/>
        </w:rPr>
        <w:t xml:space="preserve"> </w:t>
      </w:r>
      <w:r>
        <w:t>Commons</w:t>
      </w:r>
      <w:r>
        <w:rPr>
          <w:spacing w:val="-1"/>
        </w:rPr>
        <w:t xml:space="preserve"> </w:t>
      </w:r>
      <w:r>
        <w:t>and</w:t>
      </w:r>
      <w:r>
        <w:rPr>
          <w:spacing w:val="-5"/>
        </w:rPr>
        <w:t xml:space="preserve"> </w:t>
      </w:r>
      <w:r>
        <w:t>The</w:t>
      </w:r>
      <w:r>
        <w:rPr>
          <w:spacing w:val="-4"/>
        </w:rPr>
        <w:t xml:space="preserve"> </w:t>
      </w:r>
      <w:r>
        <w:t>Garden</w:t>
      </w:r>
      <w:r>
        <w:rPr>
          <w:spacing w:val="-2"/>
        </w:rPr>
        <w:t xml:space="preserve"> </w:t>
      </w:r>
      <w:r>
        <w:t>public</w:t>
      </w:r>
      <w:r>
        <w:rPr>
          <w:spacing w:val="-2"/>
        </w:rPr>
        <w:t xml:space="preserve"> </w:t>
      </w:r>
      <w:r>
        <w:t>open</w:t>
      </w:r>
      <w:r>
        <w:rPr>
          <w:spacing w:val="-2"/>
        </w:rPr>
        <w:t xml:space="preserve"> </w:t>
      </w:r>
      <w:r>
        <w:t>spaces.</w:t>
      </w:r>
    </w:p>
    <w:p w14:paraId="38FD22F4" w14:textId="77777777" w:rsidR="003736B2" w:rsidRDefault="000F4E34">
      <w:pPr>
        <w:pStyle w:val="ListParagraph"/>
        <w:widowControl w:val="0"/>
        <w:numPr>
          <w:ilvl w:val="3"/>
          <w:numId w:val="4"/>
        </w:numPr>
        <w:tabs>
          <w:tab w:val="left" w:pos="1980"/>
        </w:tabs>
        <w:autoSpaceDE w:val="0"/>
        <w:autoSpaceDN w:val="0"/>
        <w:spacing w:line="252" w:lineRule="exact"/>
        <w:ind w:left="1440" w:hanging="582"/>
        <w:contextualSpacing w:val="0"/>
      </w:pPr>
      <w:r>
        <w:t>Restoration</w:t>
      </w:r>
      <w:r>
        <w:rPr>
          <w:spacing w:val="-2"/>
        </w:rPr>
        <w:t xml:space="preserve"> </w:t>
      </w:r>
      <w:r>
        <w:t>and</w:t>
      </w:r>
      <w:r>
        <w:rPr>
          <w:spacing w:val="-4"/>
        </w:rPr>
        <w:t xml:space="preserve"> </w:t>
      </w:r>
      <w:r>
        <w:t>make</w:t>
      </w:r>
      <w:r>
        <w:rPr>
          <w:spacing w:val="-3"/>
        </w:rPr>
        <w:t xml:space="preserve"> </w:t>
      </w:r>
      <w:r>
        <w:t>good</w:t>
      </w:r>
      <w:r>
        <w:rPr>
          <w:spacing w:val="-2"/>
        </w:rPr>
        <w:t xml:space="preserve"> </w:t>
      </w:r>
      <w:r>
        <w:t>of</w:t>
      </w:r>
      <w:r>
        <w:rPr>
          <w:spacing w:val="-3"/>
        </w:rPr>
        <w:t xml:space="preserve"> </w:t>
      </w:r>
      <w:r>
        <w:t>67</w:t>
      </w:r>
      <w:r>
        <w:rPr>
          <w:spacing w:val="-3"/>
        </w:rPr>
        <w:t xml:space="preserve"> </w:t>
      </w:r>
      <w:r>
        <w:t>Mary</w:t>
      </w:r>
      <w:r>
        <w:rPr>
          <w:spacing w:val="-4"/>
        </w:rPr>
        <w:t xml:space="preserve"> </w:t>
      </w:r>
      <w:r>
        <w:t>Street.</w:t>
      </w:r>
    </w:p>
    <w:p w14:paraId="6232AFF3" w14:textId="77777777" w:rsidR="003736B2" w:rsidRDefault="000F4E34">
      <w:pPr>
        <w:pStyle w:val="ListParagraph"/>
        <w:widowControl w:val="0"/>
        <w:numPr>
          <w:ilvl w:val="3"/>
          <w:numId w:val="4"/>
        </w:numPr>
        <w:tabs>
          <w:tab w:val="left" w:pos="1980"/>
        </w:tabs>
        <w:autoSpaceDE w:val="0"/>
        <w:autoSpaceDN w:val="0"/>
        <w:spacing w:line="252" w:lineRule="exact"/>
        <w:ind w:left="1440" w:hanging="531"/>
        <w:contextualSpacing w:val="0"/>
      </w:pPr>
      <w:r>
        <w:t>Re-finishing</w:t>
      </w:r>
      <w:r>
        <w:rPr>
          <w:spacing w:val="-3"/>
        </w:rPr>
        <w:t xml:space="preserve"> </w:t>
      </w:r>
      <w:r>
        <w:t>of</w:t>
      </w:r>
      <w:r>
        <w:rPr>
          <w:spacing w:val="-3"/>
        </w:rPr>
        <w:t xml:space="preserve"> </w:t>
      </w:r>
      <w:r>
        <w:t>Makers</w:t>
      </w:r>
      <w:r>
        <w:rPr>
          <w:spacing w:val="-6"/>
        </w:rPr>
        <w:t xml:space="preserve"> </w:t>
      </w:r>
      <w:r>
        <w:t>Way.</w:t>
      </w:r>
    </w:p>
    <w:p w14:paraId="5A6F4849" w14:textId="6FE3A70C" w:rsidR="00AA1E6F" w:rsidRPr="00AA1E6F" w:rsidRDefault="000F4E34">
      <w:pPr>
        <w:pStyle w:val="ListParagraph"/>
        <w:widowControl w:val="0"/>
        <w:numPr>
          <w:ilvl w:val="3"/>
          <w:numId w:val="4"/>
        </w:numPr>
        <w:tabs>
          <w:tab w:val="left" w:pos="1980"/>
        </w:tabs>
        <w:autoSpaceDE w:val="0"/>
        <w:autoSpaceDN w:val="0"/>
        <w:spacing w:before="94"/>
        <w:ind w:left="1440" w:hanging="581"/>
        <w:contextualSpacing w:val="0"/>
        <w:rPr>
          <w:b/>
          <w:bCs/>
          <w:i/>
          <w:iCs/>
        </w:rPr>
      </w:pPr>
      <w:r>
        <w:t>Ongoing</w:t>
      </w:r>
      <w:r>
        <w:rPr>
          <w:spacing w:val="-2"/>
        </w:rPr>
        <w:t xml:space="preserve"> </w:t>
      </w:r>
      <w:r>
        <w:t>operation</w:t>
      </w:r>
      <w:r>
        <w:rPr>
          <w:spacing w:val="-1"/>
        </w:rPr>
        <w:t xml:space="preserve"> </w:t>
      </w:r>
      <w:r>
        <w:t>of</w:t>
      </w:r>
      <w:r>
        <w:rPr>
          <w:spacing w:val="-3"/>
        </w:rPr>
        <w:t xml:space="preserve"> </w:t>
      </w:r>
      <w:r>
        <w:t>the</w:t>
      </w:r>
      <w:r>
        <w:rPr>
          <w:spacing w:val="-3"/>
        </w:rPr>
        <w:t xml:space="preserve"> </w:t>
      </w:r>
      <w:r>
        <w:t>Stage</w:t>
      </w:r>
      <w:r>
        <w:rPr>
          <w:spacing w:val="-3"/>
        </w:rPr>
        <w:t xml:space="preserve"> </w:t>
      </w:r>
      <w:r>
        <w:t>2</w:t>
      </w:r>
      <w:r>
        <w:rPr>
          <w:spacing w:val="-2"/>
        </w:rPr>
        <w:t xml:space="preserve"> </w:t>
      </w:r>
      <w:r>
        <w:t>site.</w:t>
      </w:r>
    </w:p>
    <w:p w14:paraId="38FC16C8" w14:textId="5CF758AB" w:rsidR="00AA1E6F" w:rsidRPr="00AA1E6F" w:rsidRDefault="00AA1E6F">
      <w:pPr>
        <w:pStyle w:val="ListParagraph"/>
        <w:widowControl w:val="0"/>
        <w:numPr>
          <w:ilvl w:val="0"/>
          <w:numId w:val="9"/>
        </w:numPr>
        <w:tabs>
          <w:tab w:val="left" w:pos="1980"/>
        </w:tabs>
        <w:autoSpaceDE w:val="0"/>
        <w:autoSpaceDN w:val="0"/>
        <w:spacing w:before="94"/>
        <w:contextualSpacing w:val="0"/>
        <w:rPr>
          <w:b/>
          <w:bCs/>
          <w:i/>
          <w:iCs/>
        </w:rPr>
      </w:pPr>
      <w:r w:rsidRPr="00AA1E6F">
        <w:rPr>
          <w:b/>
          <w:bCs/>
          <w:i/>
          <w:iCs/>
        </w:rPr>
        <w:t>Construction of the substation in Building 7, including Construction of Building 7 Ground Floor.</w:t>
      </w:r>
    </w:p>
    <w:p w14:paraId="62274A68" w14:textId="77777777" w:rsidR="00E24E68" w:rsidRDefault="00E24E68" w:rsidP="007F7FEB">
      <w:pPr>
        <w:pStyle w:val="ListParagraph"/>
        <w:widowControl w:val="0"/>
        <w:tabs>
          <w:tab w:val="left" w:pos="1980"/>
        </w:tabs>
        <w:autoSpaceDE w:val="0"/>
        <w:autoSpaceDN w:val="0"/>
        <w:spacing w:before="94"/>
        <w:ind w:left="1440"/>
        <w:contextualSpacing w:val="0"/>
      </w:pPr>
    </w:p>
    <w:p w14:paraId="185E5272" w14:textId="77777777" w:rsidR="003736B2" w:rsidRDefault="000F4E34">
      <w:pPr>
        <w:pStyle w:val="ListParagraph"/>
        <w:widowControl w:val="0"/>
        <w:numPr>
          <w:ilvl w:val="2"/>
          <w:numId w:val="4"/>
        </w:numPr>
        <w:tabs>
          <w:tab w:val="left" w:pos="1260"/>
        </w:tabs>
        <w:autoSpaceDE w:val="0"/>
        <w:autoSpaceDN w:val="0"/>
        <w:spacing w:line="252" w:lineRule="exact"/>
        <w:ind w:left="720" w:hanging="361"/>
        <w:contextualSpacing w:val="0"/>
      </w:pPr>
      <w:r>
        <w:t>Main</w:t>
      </w:r>
      <w:r>
        <w:rPr>
          <w:spacing w:val="-1"/>
        </w:rPr>
        <w:t xml:space="preserve"> </w:t>
      </w:r>
      <w:r>
        <w:t>Works</w:t>
      </w:r>
      <w:r>
        <w:rPr>
          <w:spacing w:val="-3"/>
        </w:rPr>
        <w:t xml:space="preserve"> </w:t>
      </w:r>
      <w:r>
        <w:t>Stage</w:t>
      </w:r>
      <w:r>
        <w:rPr>
          <w:spacing w:val="-3"/>
        </w:rPr>
        <w:t xml:space="preserve"> </w:t>
      </w:r>
      <w:r>
        <w:t>2:</w:t>
      </w:r>
    </w:p>
    <w:p w14:paraId="758DB102" w14:textId="77777777" w:rsidR="003736B2" w:rsidRDefault="000F4E34">
      <w:pPr>
        <w:pStyle w:val="ListParagraph"/>
        <w:widowControl w:val="0"/>
        <w:numPr>
          <w:ilvl w:val="3"/>
          <w:numId w:val="4"/>
        </w:numPr>
        <w:tabs>
          <w:tab w:val="left" w:pos="1980"/>
        </w:tabs>
        <w:autoSpaceDE w:val="0"/>
        <w:autoSpaceDN w:val="0"/>
        <w:ind w:left="1440" w:right="914" w:hanging="471"/>
        <w:contextualSpacing w:val="0"/>
      </w:pPr>
      <w:r>
        <w:t xml:space="preserve">Alterations and additions to existing Buildings 1, 2, 6 and 7 including </w:t>
      </w:r>
      <w:r>
        <w:lastRenderedPageBreak/>
        <w:t>partial</w:t>
      </w:r>
      <w:r>
        <w:rPr>
          <w:spacing w:val="-59"/>
        </w:rPr>
        <w:t xml:space="preserve"> </w:t>
      </w:r>
      <w:r>
        <w:t>demolition.</w:t>
      </w:r>
    </w:p>
    <w:p w14:paraId="57CC9283" w14:textId="77777777" w:rsidR="003736B2" w:rsidRDefault="000F4E34">
      <w:pPr>
        <w:pStyle w:val="ListParagraph"/>
        <w:widowControl w:val="0"/>
        <w:numPr>
          <w:ilvl w:val="3"/>
          <w:numId w:val="4"/>
        </w:numPr>
        <w:tabs>
          <w:tab w:val="left" w:pos="1980"/>
        </w:tabs>
        <w:autoSpaceDE w:val="0"/>
        <w:autoSpaceDN w:val="0"/>
        <w:spacing w:line="252" w:lineRule="exact"/>
        <w:ind w:left="1440" w:hanging="519"/>
        <w:contextualSpacing w:val="0"/>
      </w:pPr>
      <w:r>
        <w:t>Construction</w:t>
      </w:r>
      <w:r>
        <w:rPr>
          <w:spacing w:val="-4"/>
        </w:rPr>
        <w:t xml:space="preserve"> </w:t>
      </w:r>
      <w:r>
        <w:t>of</w:t>
      </w:r>
      <w:r>
        <w:rPr>
          <w:spacing w:val="-4"/>
        </w:rPr>
        <w:t xml:space="preserve"> </w:t>
      </w:r>
      <w:r>
        <w:t>new</w:t>
      </w:r>
      <w:r>
        <w:rPr>
          <w:spacing w:val="-3"/>
        </w:rPr>
        <w:t xml:space="preserve"> </w:t>
      </w:r>
      <w:r>
        <w:t>levels</w:t>
      </w:r>
      <w:r>
        <w:rPr>
          <w:spacing w:val="-2"/>
        </w:rPr>
        <w:t xml:space="preserve"> </w:t>
      </w:r>
      <w:r>
        <w:t>and</w:t>
      </w:r>
      <w:r>
        <w:rPr>
          <w:spacing w:val="-3"/>
        </w:rPr>
        <w:t xml:space="preserve"> </w:t>
      </w:r>
      <w:r>
        <w:t>extensions.</w:t>
      </w:r>
    </w:p>
    <w:p w14:paraId="5E1D7DEF" w14:textId="77777777" w:rsidR="003736B2" w:rsidRDefault="000F4E34">
      <w:pPr>
        <w:pStyle w:val="ListParagraph"/>
        <w:widowControl w:val="0"/>
        <w:numPr>
          <w:ilvl w:val="3"/>
          <w:numId w:val="4"/>
        </w:numPr>
        <w:tabs>
          <w:tab w:val="left" w:pos="1980"/>
        </w:tabs>
        <w:autoSpaceDE w:val="0"/>
        <w:autoSpaceDN w:val="0"/>
        <w:spacing w:line="252" w:lineRule="exact"/>
        <w:ind w:left="1440" w:hanging="570"/>
        <w:contextualSpacing w:val="0"/>
      </w:pPr>
      <w:r>
        <w:t>Reconfiguration(s)</w:t>
      </w:r>
      <w:r>
        <w:rPr>
          <w:spacing w:val="-7"/>
        </w:rPr>
        <w:t xml:space="preserve"> </w:t>
      </w:r>
      <w:r>
        <w:t>for</w:t>
      </w:r>
      <w:r>
        <w:rPr>
          <w:spacing w:val="-3"/>
        </w:rPr>
        <w:t xml:space="preserve"> </w:t>
      </w:r>
      <w:r>
        <w:t>BCA</w:t>
      </w:r>
      <w:r>
        <w:rPr>
          <w:spacing w:val="-6"/>
        </w:rPr>
        <w:t xml:space="preserve"> </w:t>
      </w:r>
      <w:r>
        <w:t>compliance.</w:t>
      </w:r>
    </w:p>
    <w:p w14:paraId="14775166" w14:textId="77777777" w:rsidR="00AA1E6F" w:rsidRDefault="00AA1E6F" w:rsidP="00AA1E6F">
      <w:pPr>
        <w:widowControl w:val="0"/>
        <w:tabs>
          <w:tab w:val="left" w:pos="1980"/>
        </w:tabs>
        <w:autoSpaceDE w:val="0"/>
        <w:autoSpaceDN w:val="0"/>
        <w:spacing w:line="252" w:lineRule="exact"/>
      </w:pPr>
    </w:p>
    <w:p w14:paraId="1CF70596" w14:textId="72BC64AD" w:rsidR="00AA1E6F" w:rsidRPr="004658F2" w:rsidRDefault="00AA1E6F" w:rsidP="00AA1E6F">
      <w:pPr>
        <w:pStyle w:val="ListParagraph"/>
        <w:ind w:left="778" w:firstLine="662"/>
        <w:jc w:val="right"/>
        <w:rPr>
          <w:rFonts w:cs="Arial"/>
          <w:b/>
          <w:bCs/>
          <w:i/>
          <w:iCs/>
        </w:rPr>
      </w:pPr>
      <w:r w:rsidRPr="004658F2">
        <w:rPr>
          <w:rFonts w:cs="Arial"/>
          <w:b/>
          <w:bCs/>
          <w:i/>
          <w:iCs/>
        </w:rPr>
        <w:t xml:space="preserve">(Condition </w:t>
      </w:r>
      <w:r>
        <w:rPr>
          <w:rFonts w:cs="Arial"/>
          <w:b/>
          <w:bCs/>
          <w:i/>
          <w:iCs/>
        </w:rPr>
        <w:t>6</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45104A16" w14:textId="77777777" w:rsidR="00AA1E6F" w:rsidRDefault="00AA1E6F" w:rsidP="00AA1E6F">
      <w:pPr>
        <w:widowControl w:val="0"/>
        <w:tabs>
          <w:tab w:val="left" w:pos="1980"/>
        </w:tabs>
        <w:autoSpaceDE w:val="0"/>
        <w:autoSpaceDN w:val="0"/>
        <w:spacing w:line="252" w:lineRule="exact"/>
      </w:pPr>
    </w:p>
    <w:p w14:paraId="2C752B91" w14:textId="77777777" w:rsidR="003736B2" w:rsidRDefault="000F4E34">
      <w:pPr>
        <w:pStyle w:val="Heading2"/>
        <w:numPr>
          <w:ilvl w:val="0"/>
          <w:numId w:val="8"/>
        </w:numPr>
        <w:tabs>
          <w:tab w:val="left" w:pos="898"/>
        </w:tabs>
      </w:pPr>
      <w:bookmarkStart w:id="4" w:name="7._Main_Works_Stage_1"/>
      <w:bookmarkEnd w:id="4"/>
      <w:r>
        <w:t>Main</w:t>
      </w:r>
      <w:r>
        <w:rPr>
          <w:spacing w:val="-3"/>
        </w:rPr>
        <w:t xml:space="preserve"> </w:t>
      </w:r>
      <w:r>
        <w:t>Works Stage</w:t>
      </w:r>
      <w:r>
        <w:rPr>
          <w:spacing w:val="-3"/>
        </w:rPr>
        <w:t xml:space="preserve"> </w:t>
      </w:r>
      <w:r>
        <w:t>1</w:t>
      </w:r>
    </w:p>
    <w:p w14:paraId="2615292D" w14:textId="72D9C26B" w:rsidR="003736B2" w:rsidRPr="000071D7" w:rsidRDefault="000F4E34" w:rsidP="00AE5573">
      <w:pPr>
        <w:pStyle w:val="BodyText"/>
        <w:ind w:left="1" w:right="-45" w:hanging="1"/>
        <w:jc w:val="both"/>
        <w:rPr>
          <w:i/>
          <w:iCs/>
          <w:spacing w:val="-59"/>
        </w:rPr>
      </w:pPr>
      <w:r>
        <w:t xml:space="preserve">Construction works to be undertaken in Main Works Stage 1 </w:t>
      </w:r>
      <w:r w:rsidRPr="00AE5573">
        <w:rPr>
          <w:b/>
          <w:bCs/>
          <w:strike/>
        </w:rPr>
        <w:t>are to follow the following</w:t>
      </w:r>
      <w:r w:rsidRPr="00AE5573">
        <w:rPr>
          <w:b/>
          <w:bCs/>
          <w:strike/>
          <w:spacing w:val="-59"/>
        </w:rPr>
        <w:t xml:space="preserve"> </w:t>
      </w:r>
      <w:r w:rsidR="00AE5573" w:rsidRPr="00AE5573">
        <w:rPr>
          <w:b/>
          <w:bCs/>
          <w:strike/>
          <w:spacing w:val="-59"/>
        </w:rPr>
        <w:t xml:space="preserve">       </w:t>
      </w:r>
      <w:r w:rsidRPr="00AE5573">
        <w:rPr>
          <w:b/>
          <w:bCs/>
          <w:strike/>
        </w:rPr>
        <w:t>phased</w:t>
      </w:r>
      <w:r w:rsidRPr="00AE5573">
        <w:rPr>
          <w:b/>
          <w:bCs/>
          <w:strike/>
          <w:spacing w:val="-3"/>
        </w:rPr>
        <w:t xml:space="preserve"> </w:t>
      </w:r>
      <w:r w:rsidRPr="00AE5573">
        <w:rPr>
          <w:b/>
          <w:bCs/>
          <w:strike/>
        </w:rPr>
        <w:t>approach.</w:t>
      </w:r>
      <w:r>
        <w:rPr>
          <w:spacing w:val="-2"/>
        </w:rPr>
        <w:t xml:space="preserve"> </w:t>
      </w:r>
      <w:r w:rsidR="00AE5573">
        <w:rPr>
          <w:b/>
          <w:bCs/>
          <w:i/>
          <w:iCs/>
        </w:rPr>
        <w:t>may be phased</w:t>
      </w:r>
      <w:r w:rsidR="000071D7">
        <w:rPr>
          <w:b/>
          <w:bCs/>
          <w:i/>
          <w:iCs/>
        </w:rPr>
        <w:t>.</w:t>
      </w:r>
      <w:r w:rsidR="00AE5573">
        <w:rPr>
          <w:b/>
          <w:bCs/>
          <w:i/>
          <w:iCs/>
        </w:rPr>
        <w:t xml:space="preserve"> </w:t>
      </w:r>
      <w:r w:rsidRPr="000071D7">
        <w:rPr>
          <w:b/>
          <w:bCs/>
          <w:strike/>
        </w:rPr>
        <w:t>Each</w:t>
      </w:r>
      <w:r w:rsidRPr="000071D7">
        <w:rPr>
          <w:b/>
          <w:bCs/>
          <w:strike/>
          <w:spacing w:val="-4"/>
        </w:rPr>
        <w:t xml:space="preserve"> </w:t>
      </w:r>
      <w:r w:rsidRPr="000071D7">
        <w:rPr>
          <w:b/>
          <w:bCs/>
          <w:strike/>
        </w:rPr>
        <w:t>Phase</w:t>
      </w:r>
      <w:r w:rsidRPr="000071D7">
        <w:rPr>
          <w:b/>
          <w:bCs/>
          <w:strike/>
          <w:spacing w:val="-2"/>
        </w:rPr>
        <w:t xml:space="preserve"> </w:t>
      </w:r>
      <w:r w:rsidRPr="000071D7">
        <w:rPr>
          <w:b/>
          <w:bCs/>
          <w:strike/>
        </w:rPr>
        <w:t>to</w:t>
      </w:r>
      <w:r w:rsidRPr="000071D7">
        <w:rPr>
          <w:b/>
          <w:bCs/>
          <w:strike/>
          <w:spacing w:val="-4"/>
        </w:rPr>
        <w:t xml:space="preserve"> </w:t>
      </w:r>
      <w:r w:rsidRPr="000071D7">
        <w:rPr>
          <w:b/>
          <w:bCs/>
          <w:strike/>
        </w:rPr>
        <w:t>be</w:t>
      </w:r>
      <w:r w:rsidRPr="000071D7">
        <w:rPr>
          <w:b/>
          <w:bCs/>
          <w:strike/>
          <w:spacing w:val="-4"/>
        </w:rPr>
        <w:t xml:space="preserve"> </w:t>
      </w:r>
      <w:r w:rsidRPr="000071D7">
        <w:rPr>
          <w:b/>
          <w:bCs/>
          <w:strike/>
        </w:rPr>
        <w:t>the</w:t>
      </w:r>
      <w:r w:rsidRPr="000071D7">
        <w:rPr>
          <w:b/>
          <w:bCs/>
          <w:strike/>
          <w:spacing w:val="-2"/>
        </w:rPr>
        <w:t xml:space="preserve"> </w:t>
      </w:r>
      <w:r w:rsidRPr="000071D7">
        <w:rPr>
          <w:b/>
          <w:bCs/>
          <w:strike/>
        </w:rPr>
        <w:t>subject</w:t>
      </w:r>
      <w:r w:rsidRPr="000071D7">
        <w:rPr>
          <w:b/>
          <w:bCs/>
          <w:strike/>
          <w:spacing w:val="-3"/>
        </w:rPr>
        <w:t xml:space="preserve"> </w:t>
      </w:r>
      <w:r w:rsidRPr="000071D7">
        <w:rPr>
          <w:b/>
          <w:bCs/>
          <w:strike/>
        </w:rPr>
        <w:t>of a</w:t>
      </w:r>
      <w:r w:rsidRPr="000071D7">
        <w:rPr>
          <w:b/>
          <w:bCs/>
          <w:strike/>
          <w:spacing w:val="-4"/>
        </w:rPr>
        <w:t xml:space="preserve"> </w:t>
      </w:r>
      <w:r w:rsidRPr="000071D7">
        <w:rPr>
          <w:b/>
          <w:bCs/>
          <w:strike/>
        </w:rPr>
        <w:t>separate</w:t>
      </w:r>
      <w:r w:rsidRPr="000071D7">
        <w:rPr>
          <w:b/>
          <w:bCs/>
          <w:strike/>
          <w:spacing w:val="-2"/>
        </w:rPr>
        <w:t xml:space="preserve"> </w:t>
      </w:r>
      <w:r w:rsidRPr="000071D7">
        <w:rPr>
          <w:b/>
          <w:bCs/>
          <w:strike/>
        </w:rPr>
        <w:t>Construction</w:t>
      </w:r>
      <w:r w:rsidRPr="000071D7">
        <w:rPr>
          <w:b/>
          <w:bCs/>
          <w:strike/>
          <w:spacing w:val="-2"/>
        </w:rPr>
        <w:t xml:space="preserve"> </w:t>
      </w:r>
      <w:r w:rsidRPr="000071D7">
        <w:rPr>
          <w:b/>
          <w:bCs/>
          <w:strike/>
        </w:rPr>
        <w:t>Certificate</w:t>
      </w:r>
      <w:r w:rsidR="00AE5573" w:rsidRPr="000071D7">
        <w:rPr>
          <w:b/>
          <w:bCs/>
          <w:strike/>
        </w:rPr>
        <w:t>.</w:t>
      </w:r>
      <w:r w:rsidR="000071D7">
        <w:rPr>
          <w:b/>
          <w:bCs/>
          <w:strike/>
        </w:rPr>
        <w:t xml:space="preserve"> </w:t>
      </w:r>
      <w:r w:rsidR="000071D7">
        <w:rPr>
          <w:b/>
          <w:bCs/>
          <w:i/>
          <w:iCs/>
        </w:rPr>
        <w:t xml:space="preserve">Phases may be undertaken concurrently, or as required </w:t>
      </w:r>
      <w:r w:rsidR="00321F29">
        <w:rPr>
          <w:b/>
          <w:bCs/>
          <w:i/>
          <w:iCs/>
        </w:rPr>
        <w:t>to suit construction activities.</w:t>
      </w:r>
    </w:p>
    <w:tbl>
      <w:tblPr>
        <w:tblW w:w="901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753"/>
      </w:tblGrid>
      <w:tr w:rsidR="00775A50" w14:paraId="037F2133" w14:textId="77777777" w:rsidTr="00AA1E6F">
        <w:trPr>
          <w:trHeight w:val="251"/>
        </w:trPr>
        <w:tc>
          <w:tcPr>
            <w:tcW w:w="2263" w:type="dxa"/>
            <w:tcBorders>
              <w:top w:val="single" w:sz="4" w:space="0" w:color="000000"/>
              <w:left w:val="single" w:sz="4" w:space="0" w:color="000000"/>
              <w:bottom w:val="single" w:sz="4" w:space="0" w:color="000000"/>
              <w:right w:val="single" w:sz="4" w:space="0" w:color="000000"/>
            </w:tcBorders>
            <w:hideMark/>
          </w:tcPr>
          <w:p w14:paraId="14D9727A" w14:textId="77777777" w:rsidR="003736B2" w:rsidRDefault="000F4E34">
            <w:pPr>
              <w:pStyle w:val="TableParagraph"/>
              <w:spacing w:line="232" w:lineRule="exact"/>
              <w:rPr>
                <w:lang w:val="en-US"/>
              </w:rPr>
            </w:pPr>
            <w:r>
              <w:rPr>
                <w:lang w:val="en-US"/>
              </w:rPr>
              <w:t>Phase</w:t>
            </w:r>
            <w:r>
              <w:rPr>
                <w:spacing w:val="-1"/>
                <w:lang w:val="en-US"/>
              </w:rPr>
              <w:t xml:space="preserve"> </w:t>
            </w:r>
            <w:r>
              <w:rPr>
                <w:lang w:val="en-US"/>
              </w:rPr>
              <w:t>1</w:t>
            </w:r>
          </w:p>
        </w:tc>
        <w:tc>
          <w:tcPr>
            <w:tcW w:w="6753" w:type="dxa"/>
            <w:tcBorders>
              <w:top w:val="single" w:sz="4" w:space="0" w:color="000000"/>
              <w:left w:val="single" w:sz="4" w:space="0" w:color="000000"/>
              <w:bottom w:val="single" w:sz="4" w:space="0" w:color="000000"/>
              <w:right w:val="single" w:sz="4" w:space="0" w:color="000000"/>
            </w:tcBorders>
            <w:hideMark/>
          </w:tcPr>
          <w:p w14:paraId="75095E9A" w14:textId="77777777" w:rsidR="003736B2" w:rsidRDefault="000F4E34">
            <w:pPr>
              <w:pStyle w:val="TableParagraph"/>
              <w:spacing w:line="232" w:lineRule="exact"/>
              <w:ind w:left="108"/>
              <w:rPr>
                <w:lang w:val="en-US"/>
              </w:rPr>
            </w:pPr>
            <w:r>
              <w:rPr>
                <w:lang w:val="en-US"/>
              </w:rPr>
              <w:t>Demolition</w:t>
            </w:r>
            <w:r>
              <w:rPr>
                <w:spacing w:val="-4"/>
                <w:lang w:val="en-US"/>
              </w:rPr>
              <w:t xml:space="preserve"> </w:t>
            </w:r>
            <w:r>
              <w:rPr>
                <w:lang w:val="en-US"/>
              </w:rPr>
              <w:t>and</w:t>
            </w:r>
            <w:r>
              <w:rPr>
                <w:spacing w:val="-3"/>
                <w:lang w:val="en-US"/>
              </w:rPr>
              <w:t xml:space="preserve"> </w:t>
            </w:r>
            <w:r>
              <w:rPr>
                <w:lang w:val="en-US"/>
              </w:rPr>
              <w:t>enabling</w:t>
            </w:r>
            <w:r>
              <w:rPr>
                <w:spacing w:val="-5"/>
                <w:lang w:val="en-US"/>
              </w:rPr>
              <w:t xml:space="preserve"> </w:t>
            </w:r>
            <w:r>
              <w:rPr>
                <w:lang w:val="en-US"/>
              </w:rPr>
              <w:t>works</w:t>
            </w:r>
          </w:p>
        </w:tc>
      </w:tr>
      <w:tr w:rsidR="00775A50" w14:paraId="14B18E9B" w14:textId="77777777" w:rsidTr="00AA1E6F">
        <w:trPr>
          <w:trHeight w:val="254"/>
        </w:trPr>
        <w:tc>
          <w:tcPr>
            <w:tcW w:w="2263" w:type="dxa"/>
            <w:tcBorders>
              <w:top w:val="single" w:sz="4" w:space="0" w:color="000000"/>
              <w:left w:val="single" w:sz="4" w:space="0" w:color="000000"/>
              <w:bottom w:val="single" w:sz="4" w:space="0" w:color="000000"/>
              <w:right w:val="single" w:sz="4" w:space="0" w:color="000000"/>
            </w:tcBorders>
            <w:hideMark/>
          </w:tcPr>
          <w:p w14:paraId="3F2960B1" w14:textId="77777777" w:rsidR="003736B2" w:rsidRDefault="000F4E34">
            <w:pPr>
              <w:pStyle w:val="TableParagraph"/>
              <w:spacing w:line="234" w:lineRule="exact"/>
              <w:rPr>
                <w:lang w:val="en-US"/>
              </w:rPr>
            </w:pPr>
            <w:r>
              <w:rPr>
                <w:lang w:val="en-US"/>
              </w:rPr>
              <w:t>Phase</w:t>
            </w:r>
            <w:r>
              <w:rPr>
                <w:spacing w:val="-1"/>
                <w:lang w:val="en-US"/>
              </w:rPr>
              <w:t xml:space="preserve"> </w:t>
            </w:r>
            <w:r>
              <w:rPr>
                <w:lang w:val="en-US"/>
              </w:rPr>
              <w:t>2</w:t>
            </w:r>
          </w:p>
        </w:tc>
        <w:tc>
          <w:tcPr>
            <w:tcW w:w="6753" w:type="dxa"/>
            <w:tcBorders>
              <w:top w:val="single" w:sz="4" w:space="0" w:color="000000"/>
              <w:left w:val="single" w:sz="4" w:space="0" w:color="000000"/>
              <w:bottom w:val="single" w:sz="4" w:space="0" w:color="000000"/>
              <w:right w:val="single" w:sz="4" w:space="0" w:color="000000"/>
            </w:tcBorders>
            <w:hideMark/>
          </w:tcPr>
          <w:p w14:paraId="316F44DD" w14:textId="77777777" w:rsidR="003736B2" w:rsidRDefault="000F4E34">
            <w:pPr>
              <w:pStyle w:val="TableParagraph"/>
              <w:spacing w:line="234" w:lineRule="exact"/>
              <w:ind w:left="108"/>
              <w:rPr>
                <w:lang w:val="en-US"/>
              </w:rPr>
            </w:pPr>
            <w:r>
              <w:rPr>
                <w:lang w:val="en-US"/>
              </w:rPr>
              <w:t>Bulk</w:t>
            </w:r>
            <w:r>
              <w:rPr>
                <w:spacing w:val="-3"/>
                <w:lang w:val="en-US"/>
              </w:rPr>
              <w:t xml:space="preserve"> </w:t>
            </w:r>
            <w:r>
              <w:rPr>
                <w:lang w:val="en-US"/>
              </w:rPr>
              <w:t>excavation</w:t>
            </w:r>
            <w:r>
              <w:rPr>
                <w:spacing w:val="-4"/>
                <w:lang w:val="en-US"/>
              </w:rPr>
              <w:t xml:space="preserve"> </w:t>
            </w:r>
            <w:r>
              <w:rPr>
                <w:lang w:val="en-US"/>
              </w:rPr>
              <w:t>and</w:t>
            </w:r>
            <w:r>
              <w:rPr>
                <w:spacing w:val="-6"/>
                <w:lang w:val="en-US"/>
              </w:rPr>
              <w:t xml:space="preserve"> </w:t>
            </w:r>
            <w:r>
              <w:rPr>
                <w:lang w:val="en-US"/>
              </w:rPr>
              <w:t>remediation</w:t>
            </w:r>
          </w:p>
        </w:tc>
      </w:tr>
      <w:tr w:rsidR="00775A50" w14:paraId="570B2869" w14:textId="77777777" w:rsidTr="00AA1E6F">
        <w:trPr>
          <w:trHeight w:val="251"/>
        </w:trPr>
        <w:tc>
          <w:tcPr>
            <w:tcW w:w="2263" w:type="dxa"/>
            <w:tcBorders>
              <w:top w:val="single" w:sz="4" w:space="0" w:color="000000"/>
              <w:left w:val="single" w:sz="4" w:space="0" w:color="000000"/>
              <w:bottom w:val="single" w:sz="4" w:space="0" w:color="000000"/>
              <w:right w:val="single" w:sz="4" w:space="0" w:color="000000"/>
            </w:tcBorders>
            <w:hideMark/>
          </w:tcPr>
          <w:p w14:paraId="7AB88C3F" w14:textId="77777777" w:rsidR="003736B2" w:rsidRDefault="000F4E34">
            <w:pPr>
              <w:pStyle w:val="TableParagraph"/>
              <w:spacing w:line="232" w:lineRule="exact"/>
              <w:rPr>
                <w:lang w:val="en-US"/>
              </w:rPr>
            </w:pPr>
            <w:r>
              <w:rPr>
                <w:lang w:val="en-US"/>
              </w:rPr>
              <w:t>Phase</w:t>
            </w:r>
            <w:r>
              <w:rPr>
                <w:spacing w:val="-1"/>
                <w:lang w:val="en-US"/>
              </w:rPr>
              <w:t xml:space="preserve"> </w:t>
            </w:r>
            <w:r>
              <w:rPr>
                <w:lang w:val="en-US"/>
              </w:rPr>
              <w:t>3</w:t>
            </w:r>
          </w:p>
        </w:tc>
        <w:tc>
          <w:tcPr>
            <w:tcW w:w="6753" w:type="dxa"/>
            <w:tcBorders>
              <w:top w:val="single" w:sz="4" w:space="0" w:color="000000"/>
              <w:left w:val="single" w:sz="4" w:space="0" w:color="000000"/>
              <w:bottom w:val="single" w:sz="4" w:space="0" w:color="000000"/>
              <w:right w:val="single" w:sz="4" w:space="0" w:color="000000"/>
            </w:tcBorders>
            <w:hideMark/>
          </w:tcPr>
          <w:p w14:paraId="14E95915" w14:textId="77777777" w:rsidR="003736B2" w:rsidRDefault="000F4E34">
            <w:pPr>
              <w:pStyle w:val="TableParagraph"/>
              <w:spacing w:line="232" w:lineRule="exact"/>
              <w:ind w:left="108"/>
              <w:rPr>
                <w:lang w:val="en-US"/>
              </w:rPr>
            </w:pPr>
            <w:r>
              <w:rPr>
                <w:lang w:val="en-US"/>
              </w:rPr>
              <w:t>Substructure</w:t>
            </w:r>
          </w:p>
        </w:tc>
      </w:tr>
      <w:tr w:rsidR="00775A50" w14:paraId="0F036AB8" w14:textId="77777777" w:rsidTr="00AA1E6F">
        <w:trPr>
          <w:trHeight w:val="254"/>
        </w:trPr>
        <w:tc>
          <w:tcPr>
            <w:tcW w:w="2263" w:type="dxa"/>
            <w:tcBorders>
              <w:top w:val="single" w:sz="4" w:space="0" w:color="000000"/>
              <w:left w:val="single" w:sz="4" w:space="0" w:color="000000"/>
              <w:bottom w:val="single" w:sz="4" w:space="0" w:color="000000"/>
              <w:right w:val="single" w:sz="4" w:space="0" w:color="000000"/>
            </w:tcBorders>
            <w:hideMark/>
          </w:tcPr>
          <w:p w14:paraId="621A1D4F" w14:textId="77777777" w:rsidR="003736B2" w:rsidRDefault="000F4E34">
            <w:pPr>
              <w:pStyle w:val="TableParagraph"/>
              <w:spacing w:before="2" w:line="232" w:lineRule="exact"/>
              <w:rPr>
                <w:lang w:val="en-US"/>
              </w:rPr>
            </w:pPr>
            <w:r>
              <w:rPr>
                <w:lang w:val="en-US"/>
              </w:rPr>
              <w:t>Phase</w:t>
            </w:r>
            <w:r>
              <w:rPr>
                <w:spacing w:val="-1"/>
                <w:lang w:val="en-US"/>
              </w:rPr>
              <w:t xml:space="preserve"> </w:t>
            </w:r>
            <w:r>
              <w:rPr>
                <w:lang w:val="en-US"/>
              </w:rPr>
              <w:t>4</w:t>
            </w:r>
          </w:p>
        </w:tc>
        <w:tc>
          <w:tcPr>
            <w:tcW w:w="6753" w:type="dxa"/>
            <w:tcBorders>
              <w:top w:val="single" w:sz="4" w:space="0" w:color="000000"/>
              <w:left w:val="single" w:sz="4" w:space="0" w:color="000000"/>
              <w:bottom w:val="single" w:sz="4" w:space="0" w:color="000000"/>
              <w:right w:val="single" w:sz="4" w:space="0" w:color="000000"/>
            </w:tcBorders>
            <w:hideMark/>
          </w:tcPr>
          <w:p w14:paraId="1EE33F63" w14:textId="77777777" w:rsidR="003736B2" w:rsidRDefault="000F4E34">
            <w:pPr>
              <w:pStyle w:val="TableParagraph"/>
              <w:spacing w:before="2" w:line="232" w:lineRule="exact"/>
              <w:ind w:left="108"/>
              <w:rPr>
                <w:lang w:val="en-US"/>
              </w:rPr>
            </w:pPr>
            <w:r>
              <w:rPr>
                <w:lang w:val="en-US"/>
              </w:rPr>
              <w:t>Superstructure</w:t>
            </w:r>
          </w:p>
        </w:tc>
      </w:tr>
      <w:tr w:rsidR="00775A50" w14:paraId="2F3E6D25" w14:textId="77777777" w:rsidTr="00AA1E6F">
        <w:trPr>
          <w:trHeight w:val="253"/>
        </w:trPr>
        <w:tc>
          <w:tcPr>
            <w:tcW w:w="2263" w:type="dxa"/>
            <w:tcBorders>
              <w:top w:val="single" w:sz="4" w:space="0" w:color="000000"/>
              <w:left w:val="single" w:sz="4" w:space="0" w:color="000000"/>
              <w:bottom w:val="single" w:sz="4" w:space="0" w:color="000000"/>
              <w:right w:val="single" w:sz="4" w:space="0" w:color="000000"/>
            </w:tcBorders>
            <w:hideMark/>
          </w:tcPr>
          <w:p w14:paraId="1121DFB3" w14:textId="77777777" w:rsidR="003736B2" w:rsidRDefault="000F4E34">
            <w:pPr>
              <w:pStyle w:val="TableParagraph"/>
              <w:spacing w:line="234" w:lineRule="exact"/>
              <w:rPr>
                <w:lang w:val="en-US"/>
              </w:rPr>
            </w:pPr>
            <w:r>
              <w:rPr>
                <w:lang w:val="en-US"/>
              </w:rPr>
              <w:t>Phase</w:t>
            </w:r>
            <w:r>
              <w:rPr>
                <w:spacing w:val="-1"/>
                <w:lang w:val="en-US"/>
              </w:rPr>
              <w:t xml:space="preserve"> </w:t>
            </w:r>
            <w:r>
              <w:rPr>
                <w:lang w:val="en-US"/>
              </w:rPr>
              <w:t>5</w:t>
            </w:r>
          </w:p>
        </w:tc>
        <w:tc>
          <w:tcPr>
            <w:tcW w:w="6753" w:type="dxa"/>
            <w:tcBorders>
              <w:top w:val="single" w:sz="4" w:space="0" w:color="000000"/>
              <w:left w:val="single" w:sz="4" w:space="0" w:color="000000"/>
              <w:bottom w:val="single" w:sz="4" w:space="0" w:color="000000"/>
              <w:right w:val="single" w:sz="4" w:space="0" w:color="000000"/>
            </w:tcBorders>
            <w:hideMark/>
          </w:tcPr>
          <w:p w14:paraId="5B8F9B1C" w14:textId="77777777" w:rsidR="003736B2" w:rsidRDefault="000F4E34">
            <w:pPr>
              <w:pStyle w:val="TableParagraph"/>
              <w:spacing w:line="234" w:lineRule="exact"/>
              <w:ind w:left="108"/>
              <w:rPr>
                <w:lang w:val="en-US"/>
              </w:rPr>
            </w:pPr>
            <w:r>
              <w:rPr>
                <w:lang w:val="en-US"/>
              </w:rPr>
              <w:t>Services</w:t>
            </w:r>
          </w:p>
        </w:tc>
      </w:tr>
      <w:tr w:rsidR="00775A50" w14:paraId="3F1C2BBB" w14:textId="77777777" w:rsidTr="00AA1E6F">
        <w:trPr>
          <w:trHeight w:val="251"/>
        </w:trPr>
        <w:tc>
          <w:tcPr>
            <w:tcW w:w="2263" w:type="dxa"/>
            <w:tcBorders>
              <w:top w:val="single" w:sz="4" w:space="0" w:color="000000"/>
              <w:left w:val="single" w:sz="4" w:space="0" w:color="000000"/>
              <w:bottom w:val="single" w:sz="4" w:space="0" w:color="000000"/>
              <w:right w:val="single" w:sz="4" w:space="0" w:color="000000"/>
            </w:tcBorders>
            <w:hideMark/>
          </w:tcPr>
          <w:p w14:paraId="08EDF478" w14:textId="77777777" w:rsidR="003736B2" w:rsidRDefault="000F4E34">
            <w:pPr>
              <w:pStyle w:val="TableParagraph"/>
              <w:spacing w:line="232" w:lineRule="exact"/>
              <w:rPr>
                <w:lang w:val="en-US"/>
              </w:rPr>
            </w:pPr>
            <w:r>
              <w:rPr>
                <w:lang w:val="en-US"/>
              </w:rPr>
              <w:t>Phase</w:t>
            </w:r>
            <w:r>
              <w:rPr>
                <w:spacing w:val="-1"/>
                <w:lang w:val="en-US"/>
              </w:rPr>
              <w:t xml:space="preserve"> </w:t>
            </w:r>
            <w:r>
              <w:rPr>
                <w:lang w:val="en-US"/>
              </w:rPr>
              <w:t>6</w:t>
            </w:r>
          </w:p>
        </w:tc>
        <w:tc>
          <w:tcPr>
            <w:tcW w:w="6753" w:type="dxa"/>
            <w:tcBorders>
              <w:top w:val="single" w:sz="4" w:space="0" w:color="000000"/>
              <w:left w:val="single" w:sz="4" w:space="0" w:color="000000"/>
              <w:bottom w:val="single" w:sz="4" w:space="0" w:color="000000"/>
              <w:right w:val="single" w:sz="4" w:space="0" w:color="000000"/>
            </w:tcBorders>
            <w:hideMark/>
          </w:tcPr>
          <w:p w14:paraId="2BC852C5" w14:textId="77777777" w:rsidR="003736B2" w:rsidRDefault="000F4E34">
            <w:pPr>
              <w:pStyle w:val="TableParagraph"/>
              <w:spacing w:line="232" w:lineRule="exact"/>
              <w:ind w:left="108"/>
              <w:rPr>
                <w:lang w:val="en-US"/>
              </w:rPr>
            </w:pPr>
            <w:proofErr w:type="spellStart"/>
            <w:r>
              <w:rPr>
                <w:lang w:val="en-US"/>
              </w:rPr>
              <w:t>Fitout</w:t>
            </w:r>
            <w:proofErr w:type="spellEnd"/>
          </w:p>
        </w:tc>
      </w:tr>
      <w:tr w:rsidR="00775A50" w14:paraId="790900EA" w14:textId="77777777" w:rsidTr="00AA1E6F">
        <w:trPr>
          <w:trHeight w:val="253"/>
        </w:trPr>
        <w:tc>
          <w:tcPr>
            <w:tcW w:w="2263" w:type="dxa"/>
            <w:tcBorders>
              <w:top w:val="single" w:sz="4" w:space="0" w:color="000000"/>
              <w:left w:val="single" w:sz="4" w:space="0" w:color="000000"/>
              <w:bottom w:val="single" w:sz="4" w:space="0" w:color="000000"/>
              <w:right w:val="single" w:sz="4" w:space="0" w:color="000000"/>
            </w:tcBorders>
            <w:hideMark/>
          </w:tcPr>
          <w:p w14:paraId="36C66872" w14:textId="77777777" w:rsidR="003736B2" w:rsidRDefault="000F4E34">
            <w:pPr>
              <w:pStyle w:val="TableParagraph"/>
              <w:spacing w:line="234" w:lineRule="exact"/>
              <w:rPr>
                <w:lang w:val="en-US"/>
              </w:rPr>
            </w:pPr>
            <w:r>
              <w:rPr>
                <w:lang w:val="en-US"/>
              </w:rPr>
              <w:t>Phase</w:t>
            </w:r>
            <w:r>
              <w:rPr>
                <w:spacing w:val="-1"/>
                <w:lang w:val="en-US"/>
              </w:rPr>
              <w:t xml:space="preserve"> </w:t>
            </w:r>
            <w:r>
              <w:rPr>
                <w:lang w:val="en-US"/>
              </w:rPr>
              <w:t>7</w:t>
            </w:r>
          </w:p>
        </w:tc>
        <w:tc>
          <w:tcPr>
            <w:tcW w:w="6753" w:type="dxa"/>
            <w:tcBorders>
              <w:top w:val="single" w:sz="4" w:space="0" w:color="000000"/>
              <w:left w:val="single" w:sz="4" w:space="0" w:color="000000"/>
              <w:bottom w:val="single" w:sz="4" w:space="0" w:color="000000"/>
              <w:right w:val="single" w:sz="4" w:space="0" w:color="000000"/>
            </w:tcBorders>
            <w:hideMark/>
          </w:tcPr>
          <w:p w14:paraId="74A1AA23" w14:textId="77777777" w:rsidR="003736B2" w:rsidRDefault="000F4E34">
            <w:pPr>
              <w:pStyle w:val="TableParagraph"/>
              <w:spacing w:line="234" w:lineRule="exact"/>
              <w:ind w:left="108"/>
              <w:rPr>
                <w:lang w:val="en-US"/>
              </w:rPr>
            </w:pPr>
            <w:r>
              <w:rPr>
                <w:lang w:val="en-US"/>
              </w:rPr>
              <w:t>Landscaping</w:t>
            </w:r>
            <w:r>
              <w:rPr>
                <w:spacing w:val="-4"/>
                <w:lang w:val="en-US"/>
              </w:rPr>
              <w:t xml:space="preserve"> </w:t>
            </w:r>
            <w:r>
              <w:rPr>
                <w:lang w:val="en-US"/>
              </w:rPr>
              <w:t>and</w:t>
            </w:r>
            <w:r>
              <w:rPr>
                <w:spacing w:val="-3"/>
                <w:lang w:val="en-US"/>
              </w:rPr>
              <w:t xml:space="preserve"> </w:t>
            </w:r>
            <w:r>
              <w:rPr>
                <w:lang w:val="en-US"/>
              </w:rPr>
              <w:t>public</w:t>
            </w:r>
            <w:r>
              <w:rPr>
                <w:spacing w:val="-5"/>
                <w:lang w:val="en-US"/>
              </w:rPr>
              <w:t xml:space="preserve"> </w:t>
            </w:r>
            <w:r>
              <w:rPr>
                <w:lang w:val="en-US"/>
              </w:rPr>
              <w:t>domain</w:t>
            </w:r>
          </w:p>
        </w:tc>
      </w:tr>
    </w:tbl>
    <w:p w14:paraId="49EBA455" w14:textId="3B14DA7C" w:rsidR="003736B2" w:rsidRDefault="00AE5573" w:rsidP="00AE5573">
      <w:pPr>
        <w:pStyle w:val="BodyText"/>
        <w:ind w:left="1" w:right="-45" w:hanging="1"/>
        <w:jc w:val="both"/>
      </w:pPr>
      <w:r>
        <w:br/>
        <w:t>The Main Works Stage 1 Phase 1 works are to be undertaken concurrent with the Early</w:t>
      </w:r>
      <w:r w:rsidRPr="00AE5573">
        <w:t xml:space="preserve"> </w:t>
      </w:r>
      <w:r>
        <w:t>Works Phase 1 works approved under DA 2021/0799 (Early Works DA). Further, the Main</w:t>
      </w:r>
      <w:r w:rsidRPr="00AE5573">
        <w:t xml:space="preserve"> </w:t>
      </w:r>
      <w:r>
        <w:t>Works Phase 7 works are to be undertaken concurrent with the Early Works DA Phase 2</w:t>
      </w:r>
      <w:r w:rsidRPr="00AE5573">
        <w:t xml:space="preserve"> </w:t>
      </w:r>
      <w:bookmarkStart w:id="5" w:name="8._Commencement_of_Main_Works_Stage_2"/>
      <w:bookmarkEnd w:id="5"/>
      <w:r>
        <w:t>works.</w:t>
      </w:r>
    </w:p>
    <w:p w14:paraId="5081003A" w14:textId="3BE27ED0" w:rsidR="00321F29" w:rsidRPr="004658F2" w:rsidRDefault="00321F29" w:rsidP="00321F29">
      <w:pPr>
        <w:pStyle w:val="ListParagraph"/>
        <w:ind w:left="778" w:firstLine="662"/>
        <w:jc w:val="right"/>
        <w:rPr>
          <w:rFonts w:cs="Arial"/>
          <w:b/>
          <w:bCs/>
          <w:i/>
          <w:iCs/>
        </w:rPr>
      </w:pPr>
      <w:r w:rsidRPr="004658F2">
        <w:rPr>
          <w:rFonts w:cs="Arial"/>
          <w:b/>
          <w:bCs/>
          <w:i/>
          <w:iCs/>
        </w:rPr>
        <w:t xml:space="preserve">(Condition </w:t>
      </w:r>
      <w:r>
        <w:rPr>
          <w:rFonts w:cs="Arial"/>
          <w:b/>
          <w:bCs/>
          <w:i/>
          <w:iCs/>
        </w:rPr>
        <w:t>7</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5847AB3C" w14:textId="77777777" w:rsidR="00321F29" w:rsidRDefault="00321F29" w:rsidP="00AE5573">
      <w:pPr>
        <w:pStyle w:val="BodyText"/>
        <w:ind w:left="1" w:right="-45" w:hanging="1"/>
        <w:jc w:val="both"/>
      </w:pPr>
    </w:p>
    <w:p w14:paraId="700C21F3" w14:textId="77777777" w:rsidR="003736B2" w:rsidRDefault="000F4E34">
      <w:pPr>
        <w:pStyle w:val="Heading2"/>
        <w:numPr>
          <w:ilvl w:val="0"/>
          <w:numId w:val="8"/>
        </w:numPr>
        <w:tabs>
          <w:tab w:val="left" w:pos="898"/>
        </w:tabs>
      </w:pPr>
      <w:r>
        <w:t>Commencement of</w:t>
      </w:r>
      <w:r>
        <w:rPr>
          <w:spacing w:val="-3"/>
        </w:rPr>
        <w:t xml:space="preserve"> </w:t>
      </w:r>
      <w:r>
        <w:t>Main Works</w:t>
      </w:r>
      <w:r>
        <w:rPr>
          <w:spacing w:val="-4"/>
        </w:rPr>
        <w:t xml:space="preserve"> </w:t>
      </w:r>
      <w:r>
        <w:t>Stage</w:t>
      </w:r>
      <w:r>
        <w:rPr>
          <w:spacing w:val="-4"/>
        </w:rPr>
        <w:t xml:space="preserve"> </w:t>
      </w:r>
      <w:r>
        <w:t>2</w:t>
      </w:r>
    </w:p>
    <w:p w14:paraId="1C7F55A6" w14:textId="768A1AAF" w:rsidR="003736B2" w:rsidRPr="00065AF6" w:rsidRDefault="000F4E34" w:rsidP="00321F29">
      <w:pPr>
        <w:pStyle w:val="BodyText"/>
        <w:ind w:left="1" w:right="-45" w:hanging="1"/>
        <w:jc w:val="both"/>
        <w:rPr>
          <w:i/>
          <w:iCs/>
        </w:rPr>
      </w:pPr>
      <w:r>
        <w:t xml:space="preserve">Construction works to be undertaken in Main Works Stage 2 </w:t>
      </w:r>
      <w:r w:rsidRPr="00C46C01">
        <w:rPr>
          <w:b/>
          <w:bCs/>
          <w:strike/>
        </w:rPr>
        <w:t>are to follow the following phased approach</w:t>
      </w:r>
      <w:r w:rsidRPr="00C46C01">
        <w:rPr>
          <w:b/>
          <w:bCs/>
          <w:strike/>
        </w:rPr>
        <w:t>.</w:t>
      </w:r>
      <w:r w:rsidRPr="00321F29">
        <w:t xml:space="preserve"> </w:t>
      </w:r>
      <w:r w:rsidR="00C46C01" w:rsidRPr="00065AF6">
        <w:rPr>
          <w:b/>
          <w:bCs/>
          <w:i/>
          <w:iCs/>
        </w:rPr>
        <w:t xml:space="preserve">may be </w:t>
      </w:r>
      <w:r w:rsidR="00065AF6" w:rsidRPr="00065AF6">
        <w:rPr>
          <w:b/>
          <w:bCs/>
          <w:i/>
          <w:iCs/>
        </w:rPr>
        <w:t>phased.</w:t>
      </w:r>
      <w:r w:rsidR="00065AF6">
        <w:t xml:space="preserve"> </w:t>
      </w:r>
      <w:r w:rsidRPr="00065AF6">
        <w:rPr>
          <w:b/>
          <w:bCs/>
          <w:strike/>
        </w:rPr>
        <w:t>Each Phase to be the subject of a separate Construction Certificate</w:t>
      </w:r>
      <w:r w:rsidR="00065AF6">
        <w:rPr>
          <w:b/>
          <w:bCs/>
          <w:strike/>
        </w:rPr>
        <w:t>.</w:t>
      </w:r>
      <w:r w:rsidR="00065AF6">
        <w:rPr>
          <w:b/>
          <w:bCs/>
        </w:rPr>
        <w:t xml:space="preserve"> </w:t>
      </w:r>
      <w:r w:rsidR="00065AF6">
        <w:rPr>
          <w:b/>
          <w:bCs/>
          <w:i/>
          <w:iCs/>
        </w:rPr>
        <w:t>Phases may be undertaken concurrently, or as required to suit construction activities.</w:t>
      </w:r>
    </w:p>
    <w:tbl>
      <w:tblPr>
        <w:tblW w:w="901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896"/>
      </w:tblGrid>
      <w:tr w:rsidR="00775A50" w14:paraId="593732A2" w14:textId="77777777" w:rsidTr="00AA1E6F">
        <w:trPr>
          <w:trHeight w:val="251"/>
        </w:trPr>
        <w:tc>
          <w:tcPr>
            <w:tcW w:w="2122" w:type="dxa"/>
            <w:tcBorders>
              <w:top w:val="single" w:sz="4" w:space="0" w:color="000000"/>
              <w:left w:val="single" w:sz="4" w:space="0" w:color="000000"/>
              <w:bottom w:val="single" w:sz="4" w:space="0" w:color="000000"/>
              <w:right w:val="single" w:sz="4" w:space="0" w:color="000000"/>
            </w:tcBorders>
            <w:hideMark/>
          </w:tcPr>
          <w:p w14:paraId="5C058A35" w14:textId="77777777" w:rsidR="003736B2" w:rsidRDefault="000F4E34">
            <w:pPr>
              <w:pStyle w:val="TableParagraph"/>
              <w:spacing w:line="232" w:lineRule="exact"/>
              <w:rPr>
                <w:lang w:val="en-US"/>
              </w:rPr>
            </w:pPr>
            <w:r>
              <w:rPr>
                <w:lang w:val="en-US"/>
              </w:rPr>
              <w:t>Phase</w:t>
            </w:r>
            <w:r>
              <w:rPr>
                <w:spacing w:val="-1"/>
                <w:lang w:val="en-US"/>
              </w:rPr>
              <w:t xml:space="preserve"> </w:t>
            </w:r>
            <w:r>
              <w:rPr>
                <w:lang w:val="en-US"/>
              </w:rPr>
              <w:t>1</w:t>
            </w:r>
          </w:p>
        </w:tc>
        <w:tc>
          <w:tcPr>
            <w:tcW w:w="6896" w:type="dxa"/>
            <w:tcBorders>
              <w:top w:val="single" w:sz="4" w:space="0" w:color="000000"/>
              <w:left w:val="single" w:sz="4" w:space="0" w:color="000000"/>
              <w:bottom w:val="single" w:sz="4" w:space="0" w:color="000000"/>
              <w:right w:val="single" w:sz="4" w:space="0" w:color="000000"/>
            </w:tcBorders>
            <w:hideMark/>
          </w:tcPr>
          <w:p w14:paraId="5B940957" w14:textId="77777777" w:rsidR="003736B2" w:rsidRDefault="000F4E34">
            <w:pPr>
              <w:pStyle w:val="TableParagraph"/>
              <w:spacing w:line="232" w:lineRule="exact"/>
              <w:rPr>
                <w:lang w:val="en-US"/>
              </w:rPr>
            </w:pPr>
            <w:r>
              <w:rPr>
                <w:lang w:val="en-US"/>
              </w:rPr>
              <w:t>Demolition</w:t>
            </w:r>
            <w:r>
              <w:rPr>
                <w:spacing w:val="-4"/>
                <w:lang w:val="en-US"/>
              </w:rPr>
              <w:t xml:space="preserve"> </w:t>
            </w:r>
            <w:r>
              <w:rPr>
                <w:lang w:val="en-US"/>
              </w:rPr>
              <w:t>and</w:t>
            </w:r>
            <w:r>
              <w:rPr>
                <w:spacing w:val="-3"/>
                <w:lang w:val="en-US"/>
              </w:rPr>
              <w:t xml:space="preserve"> </w:t>
            </w:r>
            <w:r>
              <w:rPr>
                <w:lang w:val="en-US"/>
              </w:rPr>
              <w:t>soft</w:t>
            </w:r>
            <w:r>
              <w:rPr>
                <w:spacing w:val="-3"/>
                <w:lang w:val="en-US"/>
              </w:rPr>
              <w:t xml:space="preserve"> </w:t>
            </w:r>
            <w:r>
              <w:rPr>
                <w:lang w:val="en-US"/>
              </w:rPr>
              <w:t>strip</w:t>
            </w:r>
            <w:r>
              <w:rPr>
                <w:spacing w:val="-5"/>
                <w:lang w:val="en-US"/>
              </w:rPr>
              <w:t xml:space="preserve"> </w:t>
            </w:r>
            <w:r>
              <w:rPr>
                <w:lang w:val="en-US"/>
              </w:rPr>
              <w:t>out</w:t>
            </w:r>
            <w:r>
              <w:rPr>
                <w:spacing w:val="-2"/>
                <w:lang w:val="en-US"/>
              </w:rPr>
              <w:t xml:space="preserve"> </w:t>
            </w:r>
            <w:r>
              <w:rPr>
                <w:lang w:val="en-US"/>
              </w:rPr>
              <w:t>of</w:t>
            </w:r>
            <w:r>
              <w:rPr>
                <w:spacing w:val="-4"/>
                <w:lang w:val="en-US"/>
              </w:rPr>
              <w:t xml:space="preserve"> </w:t>
            </w:r>
            <w:r>
              <w:rPr>
                <w:lang w:val="en-US"/>
              </w:rPr>
              <w:t>retained</w:t>
            </w:r>
            <w:r>
              <w:rPr>
                <w:spacing w:val="-3"/>
                <w:lang w:val="en-US"/>
              </w:rPr>
              <w:t xml:space="preserve"> </w:t>
            </w:r>
            <w:r>
              <w:rPr>
                <w:lang w:val="en-US"/>
              </w:rPr>
              <w:t>buildings</w:t>
            </w:r>
          </w:p>
        </w:tc>
      </w:tr>
      <w:tr w:rsidR="00775A50" w14:paraId="1A5AB168" w14:textId="77777777" w:rsidTr="00AA1E6F">
        <w:trPr>
          <w:trHeight w:val="254"/>
        </w:trPr>
        <w:tc>
          <w:tcPr>
            <w:tcW w:w="2122" w:type="dxa"/>
            <w:tcBorders>
              <w:top w:val="single" w:sz="4" w:space="0" w:color="000000"/>
              <w:left w:val="single" w:sz="4" w:space="0" w:color="000000"/>
              <w:bottom w:val="single" w:sz="4" w:space="0" w:color="000000"/>
              <w:right w:val="single" w:sz="4" w:space="0" w:color="000000"/>
            </w:tcBorders>
            <w:hideMark/>
          </w:tcPr>
          <w:p w14:paraId="359E5D80" w14:textId="77777777" w:rsidR="003736B2" w:rsidRDefault="000F4E34">
            <w:pPr>
              <w:pStyle w:val="TableParagraph"/>
              <w:spacing w:line="234" w:lineRule="exact"/>
              <w:rPr>
                <w:lang w:val="en-US"/>
              </w:rPr>
            </w:pPr>
            <w:r>
              <w:rPr>
                <w:lang w:val="en-US"/>
              </w:rPr>
              <w:t>Phase</w:t>
            </w:r>
            <w:r>
              <w:rPr>
                <w:spacing w:val="-1"/>
                <w:lang w:val="en-US"/>
              </w:rPr>
              <w:t xml:space="preserve"> </w:t>
            </w:r>
            <w:r>
              <w:rPr>
                <w:lang w:val="en-US"/>
              </w:rPr>
              <w:t>2</w:t>
            </w:r>
          </w:p>
        </w:tc>
        <w:tc>
          <w:tcPr>
            <w:tcW w:w="6896" w:type="dxa"/>
            <w:tcBorders>
              <w:top w:val="single" w:sz="4" w:space="0" w:color="000000"/>
              <w:left w:val="single" w:sz="4" w:space="0" w:color="000000"/>
              <w:bottom w:val="single" w:sz="4" w:space="0" w:color="000000"/>
              <w:right w:val="single" w:sz="4" w:space="0" w:color="000000"/>
            </w:tcBorders>
            <w:hideMark/>
          </w:tcPr>
          <w:p w14:paraId="1775B984" w14:textId="77777777" w:rsidR="003736B2" w:rsidRDefault="000F4E34">
            <w:pPr>
              <w:pStyle w:val="TableParagraph"/>
              <w:spacing w:line="234" w:lineRule="exact"/>
              <w:rPr>
                <w:lang w:val="en-US"/>
              </w:rPr>
            </w:pPr>
            <w:r>
              <w:rPr>
                <w:lang w:val="en-US"/>
              </w:rPr>
              <w:t>Superstructure</w:t>
            </w:r>
          </w:p>
        </w:tc>
      </w:tr>
      <w:tr w:rsidR="00775A50" w14:paraId="7152B062" w14:textId="77777777" w:rsidTr="00AA1E6F">
        <w:trPr>
          <w:trHeight w:val="251"/>
        </w:trPr>
        <w:tc>
          <w:tcPr>
            <w:tcW w:w="2122" w:type="dxa"/>
            <w:tcBorders>
              <w:top w:val="single" w:sz="4" w:space="0" w:color="000000"/>
              <w:left w:val="single" w:sz="4" w:space="0" w:color="000000"/>
              <w:bottom w:val="single" w:sz="4" w:space="0" w:color="000000"/>
              <w:right w:val="single" w:sz="4" w:space="0" w:color="000000"/>
            </w:tcBorders>
            <w:hideMark/>
          </w:tcPr>
          <w:p w14:paraId="24549BF4" w14:textId="77777777" w:rsidR="003736B2" w:rsidRDefault="000F4E34">
            <w:pPr>
              <w:pStyle w:val="TableParagraph"/>
              <w:spacing w:line="232" w:lineRule="exact"/>
              <w:rPr>
                <w:lang w:val="en-US"/>
              </w:rPr>
            </w:pPr>
            <w:r>
              <w:rPr>
                <w:lang w:val="en-US"/>
              </w:rPr>
              <w:t>Phase</w:t>
            </w:r>
            <w:r>
              <w:rPr>
                <w:spacing w:val="-1"/>
                <w:lang w:val="en-US"/>
              </w:rPr>
              <w:t xml:space="preserve"> </w:t>
            </w:r>
            <w:r>
              <w:rPr>
                <w:lang w:val="en-US"/>
              </w:rPr>
              <w:t>3</w:t>
            </w:r>
          </w:p>
        </w:tc>
        <w:tc>
          <w:tcPr>
            <w:tcW w:w="6896" w:type="dxa"/>
            <w:tcBorders>
              <w:top w:val="single" w:sz="4" w:space="0" w:color="000000"/>
              <w:left w:val="single" w:sz="4" w:space="0" w:color="000000"/>
              <w:bottom w:val="single" w:sz="4" w:space="0" w:color="000000"/>
              <w:right w:val="single" w:sz="4" w:space="0" w:color="000000"/>
            </w:tcBorders>
            <w:hideMark/>
          </w:tcPr>
          <w:p w14:paraId="5CEFA9D1" w14:textId="77777777" w:rsidR="003736B2" w:rsidRDefault="000F4E34">
            <w:pPr>
              <w:pStyle w:val="TableParagraph"/>
              <w:spacing w:line="232" w:lineRule="exact"/>
              <w:rPr>
                <w:lang w:val="en-US"/>
              </w:rPr>
            </w:pPr>
            <w:r>
              <w:rPr>
                <w:lang w:val="en-US"/>
              </w:rPr>
              <w:t>Services</w:t>
            </w:r>
          </w:p>
        </w:tc>
      </w:tr>
      <w:tr w:rsidR="00775A50" w14:paraId="6AE6350C" w14:textId="77777777" w:rsidTr="00C46C01">
        <w:trPr>
          <w:trHeight w:val="300"/>
        </w:trPr>
        <w:tc>
          <w:tcPr>
            <w:tcW w:w="2122" w:type="dxa"/>
            <w:tcBorders>
              <w:top w:val="single" w:sz="4" w:space="0" w:color="000000"/>
              <w:left w:val="single" w:sz="4" w:space="0" w:color="000000"/>
              <w:bottom w:val="single" w:sz="4" w:space="0" w:color="000000"/>
              <w:right w:val="single" w:sz="4" w:space="0" w:color="000000"/>
            </w:tcBorders>
            <w:hideMark/>
          </w:tcPr>
          <w:p w14:paraId="62D7789F" w14:textId="37F76518" w:rsidR="003736B2" w:rsidRDefault="000F4E34" w:rsidP="00C46C01">
            <w:pPr>
              <w:pStyle w:val="TableParagraph"/>
              <w:rPr>
                <w:lang w:val="en-US"/>
              </w:rPr>
            </w:pPr>
            <w:r>
              <w:rPr>
                <w:lang w:val="en-US"/>
              </w:rPr>
              <w:t>Phase</w:t>
            </w:r>
            <w:r>
              <w:rPr>
                <w:spacing w:val="-2"/>
                <w:lang w:val="en-US"/>
              </w:rPr>
              <w:t xml:space="preserve"> </w:t>
            </w:r>
            <w:r>
              <w:rPr>
                <w:lang w:val="en-US"/>
              </w:rPr>
              <w:t>4</w:t>
            </w:r>
          </w:p>
        </w:tc>
        <w:tc>
          <w:tcPr>
            <w:tcW w:w="6896" w:type="dxa"/>
            <w:tcBorders>
              <w:top w:val="single" w:sz="4" w:space="0" w:color="000000"/>
              <w:left w:val="single" w:sz="4" w:space="0" w:color="000000"/>
              <w:bottom w:val="single" w:sz="4" w:space="0" w:color="000000"/>
              <w:right w:val="single" w:sz="4" w:space="0" w:color="000000"/>
            </w:tcBorders>
            <w:hideMark/>
          </w:tcPr>
          <w:p w14:paraId="249E606E" w14:textId="15CD24C0" w:rsidR="003736B2" w:rsidRDefault="000F4E34" w:rsidP="00C46C01">
            <w:pPr>
              <w:pStyle w:val="TableParagraph"/>
              <w:rPr>
                <w:lang w:val="en-US"/>
              </w:rPr>
            </w:pPr>
            <w:proofErr w:type="spellStart"/>
            <w:r>
              <w:rPr>
                <w:lang w:val="en-US"/>
              </w:rPr>
              <w:t>Fitout</w:t>
            </w:r>
            <w:proofErr w:type="spellEnd"/>
          </w:p>
        </w:tc>
      </w:tr>
      <w:tr w:rsidR="00C46C01" w14:paraId="326CD619" w14:textId="77777777" w:rsidTr="00AA1E6F">
        <w:trPr>
          <w:trHeight w:val="506"/>
        </w:trPr>
        <w:tc>
          <w:tcPr>
            <w:tcW w:w="2122" w:type="dxa"/>
            <w:tcBorders>
              <w:top w:val="single" w:sz="4" w:space="0" w:color="000000"/>
              <w:left w:val="single" w:sz="4" w:space="0" w:color="000000"/>
              <w:bottom w:val="single" w:sz="4" w:space="0" w:color="000000"/>
              <w:right w:val="single" w:sz="4" w:space="0" w:color="000000"/>
            </w:tcBorders>
          </w:tcPr>
          <w:p w14:paraId="2A8BCE88" w14:textId="34FCAB9E" w:rsidR="00C46C01" w:rsidRDefault="00C46C01">
            <w:pPr>
              <w:pStyle w:val="TableParagraph"/>
              <w:rPr>
                <w:lang w:val="en-US"/>
              </w:rPr>
            </w:pPr>
            <w:r>
              <w:rPr>
                <w:lang w:val="en-US"/>
              </w:rPr>
              <w:t>Phase</w:t>
            </w:r>
            <w:r>
              <w:rPr>
                <w:spacing w:val="-2"/>
                <w:lang w:val="en-US"/>
              </w:rPr>
              <w:t xml:space="preserve"> </w:t>
            </w:r>
            <w:r>
              <w:rPr>
                <w:lang w:val="en-US"/>
              </w:rPr>
              <w:t>5</w:t>
            </w:r>
          </w:p>
        </w:tc>
        <w:tc>
          <w:tcPr>
            <w:tcW w:w="6896" w:type="dxa"/>
            <w:tcBorders>
              <w:top w:val="single" w:sz="4" w:space="0" w:color="000000"/>
              <w:left w:val="single" w:sz="4" w:space="0" w:color="000000"/>
              <w:bottom w:val="single" w:sz="4" w:space="0" w:color="000000"/>
              <w:right w:val="single" w:sz="4" w:space="0" w:color="000000"/>
            </w:tcBorders>
          </w:tcPr>
          <w:p w14:paraId="507EFAEA" w14:textId="7027082B" w:rsidR="00C46C01" w:rsidRDefault="00C46C01">
            <w:pPr>
              <w:pStyle w:val="TableParagraph"/>
              <w:rPr>
                <w:lang w:val="en-US"/>
              </w:rPr>
            </w:pPr>
            <w:r>
              <w:rPr>
                <w:lang w:val="en-US"/>
              </w:rPr>
              <w:t>Landscaping</w:t>
            </w:r>
            <w:r>
              <w:rPr>
                <w:spacing w:val="-3"/>
                <w:lang w:val="en-US"/>
              </w:rPr>
              <w:t xml:space="preserve"> </w:t>
            </w:r>
            <w:r>
              <w:rPr>
                <w:lang w:val="en-US"/>
              </w:rPr>
              <w:t>and</w:t>
            </w:r>
            <w:r>
              <w:rPr>
                <w:spacing w:val="-3"/>
                <w:lang w:val="en-US"/>
              </w:rPr>
              <w:t xml:space="preserve"> </w:t>
            </w:r>
            <w:r>
              <w:rPr>
                <w:lang w:val="en-US"/>
              </w:rPr>
              <w:t>public</w:t>
            </w:r>
            <w:r>
              <w:rPr>
                <w:spacing w:val="-5"/>
                <w:lang w:val="en-US"/>
              </w:rPr>
              <w:t xml:space="preserve"> </w:t>
            </w:r>
            <w:r>
              <w:rPr>
                <w:lang w:val="en-US"/>
              </w:rPr>
              <w:t>domain</w:t>
            </w:r>
            <w:r>
              <w:rPr>
                <w:spacing w:val="-2"/>
                <w:lang w:val="en-US"/>
              </w:rPr>
              <w:t xml:space="preserve"> </w:t>
            </w:r>
            <w:r>
              <w:rPr>
                <w:lang w:val="en-US"/>
              </w:rPr>
              <w:t>works</w:t>
            </w:r>
          </w:p>
        </w:tc>
      </w:tr>
    </w:tbl>
    <w:p w14:paraId="454C1A2D" w14:textId="77777777" w:rsidR="00065AF6" w:rsidRDefault="00065AF6" w:rsidP="00065AF6">
      <w:pPr>
        <w:pStyle w:val="ListParagraph"/>
        <w:ind w:left="778" w:firstLine="662"/>
        <w:jc w:val="right"/>
        <w:rPr>
          <w:rFonts w:cs="Arial"/>
          <w:b/>
          <w:bCs/>
          <w:i/>
          <w:iCs/>
        </w:rPr>
      </w:pPr>
      <w:bookmarkStart w:id="6" w:name="47._Pre-conditions_to_occupation"/>
      <w:bookmarkEnd w:id="6"/>
    </w:p>
    <w:p w14:paraId="350DCBAF" w14:textId="58E9F49E" w:rsidR="00065AF6" w:rsidRDefault="00065AF6" w:rsidP="00065AF6">
      <w:pPr>
        <w:pStyle w:val="ListParagraph"/>
        <w:ind w:left="778" w:firstLine="662"/>
        <w:jc w:val="right"/>
        <w:rPr>
          <w:rFonts w:cs="Arial"/>
          <w:b/>
          <w:bCs/>
          <w:i/>
          <w:iCs/>
        </w:rPr>
      </w:pPr>
      <w:r w:rsidRPr="004658F2">
        <w:rPr>
          <w:rFonts w:cs="Arial"/>
          <w:b/>
          <w:bCs/>
          <w:i/>
          <w:iCs/>
        </w:rPr>
        <w:lastRenderedPageBreak/>
        <w:t xml:space="preserve">(Condition </w:t>
      </w:r>
      <w:r>
        <w:rPr>
          <w:rFonts w:cs="Arial"/>
          <w:b/>
          <w:bCs/>
          <w:i/>
          <w:iCs/>
        </w:rPr>
        <w:t>8</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77D2197C" w14:textId="77777777" w:rsidR="00065AF6" w:rsidRDefault="00065AF6" w:rsidP="00065AF6">
      <w:pPr>
        <w:pStyle w:val="ListParagraph"/>
        <w:ind w:left="778" w:firstLine="662"/>
        <w:jc w:val="right"/>
        <w:rPr>
          <w:rFonts w:cs="Arial"/>
          <w:b/>
          <w:bCs/>
          <w:i/>
          <w:iCs/>
        </w:rPr>
      </w:pPr>
    </w:p>
    <w:p w14:paraId="30E6A824" w14:textId="380B5EA8" w:rsidR="00F64084" w:rsidRPr="001A01A4" w:rsidRDefault="00F64084" w:rsidP="00F64084">
      <w:pPr>
        <w:pStyle w:val="Heading2"/>
        <w:numPr>
          <w:ilvl w:val="0"/>
          <w:numId w:val="0"/>
        </w:numPr>
        <w:tabs>
          <w:tab w:val="left" w:pos="898"/>
        </w:tabs>
        <w:rPr>
          <w:i/>
          <w:iCs/>
        </w:rPr>
      </w:pPr>
      <w:r w:rsidRPr="001A01A4">
        <w:rPr>
          <w:i/>
          <w:iCs/>
        </w:rPr>
        <w:t xml:space="preserve">45A. </w:t>
      </w:r>
      <w:r w:rsidR="001A01A4" w:rsidRPr="001A01A4">
        <w:rPr>
          <w:bCs/>
          <w:i/>
          <w:iCs/>
        </w:rPr>
        <w:t>Disposal of Treated Groundwater</w:t>
      </w:r>
    </w:p>
    <w:p w14:paraId="5C9D787E" w14:textId="1DA4FF97" w:rsidR="001A01A4" w:rsidRPr="000F4E34" w:rsidRDefault="001A01A4">
      <w:pPr>
        <w:pStyle w:val="BodyText"/>
        <w:numPr>
          <w:ilvl w:val="0"/>
          <w:numId w:val="16"/>
        </w:numPr>
        <w:ind w:right="96"/>
        <w:jc w:val="both"/>
        <w:rPr>
          <w:b/>
          <w:bCs/>
          <w:i/>
          <w:iCs/>
        </w:rPr>
      </w:pPr>
      <w:r w:rsidRPr="000F4E34">
        <w:rPr>
          <w:b/>
          <w:bCs/>
          <w:i/>
          <w:iCs/>
        </w:rPr>
        <w:t xml:space="preserve">Prior to the commencement of any demolition works, the Certifying Authority is required to ensure approval has been granted through Sydney Water or </w:t>
      </w:r>
      <w:proofErr w:type="spellStart"/>
      <w:r w:rsidRPr="000F4E34">
        <w:rPr>
          <w:b/>
          <w:bCs/>
          <w:i/>
          <w:iCs/>
        </w:rPr>
        <w:t>WaterNSW</w:t>
      </w:r>
      <w:proofErr w:type="spellEnd"/>
      <w:r w:rsidRPr="000F4E34">
        <w:rPr>
          <w:b/>
          <w:bCs/>
          <w:i/>
          <w:iCs/>
        </w:rPr>
        <w:t xml:space="preserve"> </w:t>
      </w:r>
      <w:r w:rsidR="00E77C4E" w:rsidRPr="000F4E34">
        <w:rPr>
          <w:b/>
          <w:bCs/>
          <w:i/>
          <w:iCs/>
        </w:rPr>
        <w:t xml:space="preserve">if there is any </w:t>
      </w:r>
      <w:r w:rsidRPr="000F4E34">
        <w:rPr>
          <w:b/>
          <w:bCs/>
          <w:i/>
          <w:iCs/>
        </w:rPr>
        <w:t>disposal of treated groundwater.</w:t>
      </w:r>
    </w:p>
    <w:p w14:paraId="5B495DDB" w14:textId="73CF5F1E" w:rsidR="001A01A4" w:rsidRPr="000F4E34" w:rsidRDefault="001A01A4">
      <w:pPr>
        <w:pStyle w:val="BodyText"/>
        <w:numPr>
          <w:ilvl w:val="0"/>
          <w:numId w:val="16"/>
        </w:numPr>
        <w:ind w:right="96"/>
        <w:jc w:val="both"/>
        <w:rPr>
          <w:b/>
          <w:bCs/>
          <w:i/>
          <w:iCs/>
        </w:rPr>
      </w:pPr>
      <w:r w:rsidRPr="000F4E34">
        <w:rPr>
          <w:b/>
          <w:bCs/>
          <w:i/>
          <w:iCs/>
        </w:rPr>
        <w:t xml:space="preserve">Prior to the issue of a Construction Certificate, the Principal Certifier must be provided with a copy of the Sydney Water Trade Waste Agreement or </w:t>
      </w:r>
      <w:proofErr w:type="spellStart"/>
      <w:r w:rsidRPr="000F4E34">
        <w:rPr>
          <w:b/>
          <w:bCs/>
          <w:i/>
          <w:iCs/>
        </w:rPr>
        <w:t>WaterNSW</w:t>
      </w:r>
      <w:proofErr w:type="spellEnd"/>
      <w:r w:rsidRPr="000F4E34">
        <w:rPr>
          <w:b/>
          <w:bCs/>
          <w:i/>
          <w:iCs/>
        </w:rPr>
        <w:t xml:space="preserve"> General Terms of Approval </w:t>
      </w:r>
      <w:r w:rsidR="00E77C4E" w:rsidRPr="000F4E34">
        <w:rPr>
          <w:b/>
          <w:bCs/>
          <w:i/>
          <w:iCs/>
        </w:rPr>
        <w:t xml:space="preserve">if there is any </w:t>
      </w:r>
      <w:r w:rsidRPr="000F4E34">
        <w:rPr>
          <w:b/>
          <w:bCs/>
          <w:i/>
          <w:iCs/>
        </w:rPr>
        <w:t>disposal of groundwater from the development.</w:t>
      </w:r>
    </w:p>
    <w:p w14:paraId="111452ED" w14:textId="447EA2CC" w:rsidR="00FA248E" w:rsidRPr="001A01A4" w:rsidRDefault="00FA248E" w:rsidP="00FA248E">
      <w:pPr>
        <w:pStyle w:val="ListParagraph"/>
        <w:jc w:val="right"/>
        <w:rPr>
          <w:rFonts w:cs="Arial"/>
          <w:b/>
          <w:bCs/>
          <w:i/>
          <w:iCs/>
        </w:rPr>
      </w:pPr>
      <w:r w:rsidRPr="004658F2">
        <w:rPr>
          <w:rFonts w:cs="Arial"/>
          <w:b/>
          <w:bCs/>
          <w:i/>
          <w:iCs/>
        </w:rPr>
        <w:t xml:space="preserve">(Condition </w:t>
      </w:r>
      <w:r>
        <w:rPr>
          <w:rFonts w:cs="Arial"/>
          <w:b/>
          <w:bCs/>
          <w:i/>
          <w:iCs/>
        </w:rPr>
        <w:t>45A</w:t>
      </w:r>
      <w:r w:rsidRPr="004658F2">
        <w:rPr>
          <w:rFonts w:cs="Arial"/>
          <w:b/>
          <w:bCs/>
          <w:i/>
          <w:iCs/>
        </w:rPr>
        <w:t xml:space="preserve"> </w:t>
      </w:r>
      <w:r>
        <w:rPr>
          <w:rFonts w:cs="Arial"/>
          <w:b/>
          <w:bCs/>
          <w:i/>
          <w:iCs/>
        </w:rPr>
        <w:t xml:space="preserve">added </w:t>
      </w:r>
      <w:r w:rsidRPr="004658F2">
        <w:rPr>
          <w:rFonts w:cs="Arial"/>
          <w:b/>
          <w:bCs/>
          <w:i/>
          <w:iCs/>
        </w:rPr>
        <w:t>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05553533" w14:textId="77777777" w:rsidR="00F64084" w:rsidRPr="00065AF6" w:rsidRDefault="00F64084" w:rsidP="00065AF6">
      <w:pPr>
        <w:pStyle w:val="ListParagraph"/>
        <w:ind w:left="778" w:firstLine="662"/>
        <w:jc w:val="right"/>
        <w:rPr>
          <w:rFonts w:cs="Arial"/>
          <w:b/>
          <w:bCs/>
          <w:i/>
          <w:iCs/>
        </w:rPr>
      </w:pPr>
    </w:p>
    <w:p w14:paraId="0FA9654B" w14:textId="0C83BD9C" w:rsidR="00065AF6" w:rsidRPr="00065AF6" w:rsidRDefault="000F4E34">
      <w:pPr>
        <w:pStyle w:val="Heading2"/>
        <w:numPr>
          <w:ilvl w:val="0"/>
          <w:numId w:val="10"/>
        </w:numPr>
        <w:tabs>
          <w:tab w:val="left" w:pos="898"/>
        </w:tabs>
      </w:pPr>
      <w:r>
        <w:t>Pre-conditions</w:t>
      </w:r>
      <w:r>
        <w:rPr>
          <w:spacing w:val="-6"/>
        </w:rPr>
        <w:t xml:space="preserve"> </w:t>
      </w:r>
      <w:r>
        <w:t>to</w:t>
      </w:r>
      <w:r>
        <w:rPr>
          <w:spacing w:val="-6"/>
        </w:rPr>
        <w:t xml:space="preserve"> </w:t>
      </w:r>
      <w:r>
        <w:t>occupation</w:t>
      </w:r>
    </w:p>
    <w:p w14:paraId="61835274" w14:textId="77777777" w:rsidR="003736B2" w:rsidRDefault="000F4E34" w:rsidP="0033084E">
      <w:pPr>
        <w:pStyle w:val="BodyText"/>
        <w:ind w:right="96"/>
        <w:jc w:val="both"/>
      </w:pPr>
      <w:r>
        <w:t>Prior to any works commencing under this development consent the Principal Certifier and</w:t>
      </w:r>
      <w:r>
        <w:rPr>
          <w:spacing w:val="-59"/>
        </w:rPr>
        <w:t xml:space="preserve"> </w:t>
      </w:r>
      <w:r>
        <w:t>Council are to be provided with architectural plans nominating the areas to be occupied</w:t>
      </w:r>
      <w:r>
        <w:rPr>
          <w:spacing w:val="1"/>
        </w:rPr>
        <w:t xml:space="preserve"> </w:t>
      </w:r>
      <w:r>
        <w:t>during the Main Works Stage 1 works constru</w:t>
      </w:r>
      <w:r>
        <w:t>ction period. Once works commence on site,</w:t>
      </w:r>
      <w:r>
        <w:rPr>
          <w:spacing w:val="-59"/>
        </w:rPr>
        <w:t xml:space="preserve"> </w:t>
      </w:r>
      <w:r>
        <w:t>no part of the retained buildings can be occupied by tenants unless the following matters</w:t>
      </w:r>
      <w:r>
        <w:rPr>
          <w:spacing w:val="1"/>
        </w:rPr>
        <w:t xml:space="preserve"> </w:t>
      </w:r>
      <w:r>
        <w:t>have</w:t>
      </w:r>
      <w:r>
        <w:rPr>
          <w:spacing w:val="-1"/>
        </w:rPr>
        <w:t xml:space="preserve"> </w:t>
      </w:r>
      <w:r>
        <w:t>been satisfied:</w:t>
      </w:r>
    </w:p>
    <w:p w14:paraId="05FF126C" w14:textId="3729CCE0" w:rsidR="003736B2" w:rsidRDefault="000F4E34">
      <w:pPr>
        <w:pStyle w:val="ListParagraph"/>
        <w:widowControl w:val="0"/>
        <w:numPr>
          <w:ilvl w:val="0"/>
          <w:numId w:val="11"/>
        </w:numPr>
        <w:tabs>
          <w:tab w:val="left" w:pos="1260"/>
        </w:tabs>
        <w:autoSpaceDE w:val="0"/>
        <w:autoSpaceDN w:val="0"/>
        <w:spacing w:before="1"/>
        <w:ind w:right="96"/>
        <w:contextualSpacing w:val="0"/>
        <w:jc w:val="both"/>
      </w:pPr>
      <w:r>
        <w:t xml:space="preserve">15 car spaces have been provided on site, </w:t>
      </w:r>
      <w:r w:rsidRPr="007203FC">
        <w:rPr>
          <w:b/>
          <w:bCs/>
          <w:strike/>
        </w:rPr>
        <w:t>with access from Roberts Street, as</w:t>
      </w:r>
      <w:r w:rsidRPr="007203FC">
        <w:rPr>
          <w:b/>
          <w:bCs/>
          <w:strike/>
          <w:spacing w:val="1"/>
        </w:rPr>
        <w:t xml:space="preserve"> </w:t>
      </w:r>
      <w:r w:rsidRPr="007203FC">
        <w:rPr>
          <w:b/>
          <w:bCs/>
          <w:strike/>
        </w:rPr>
        <w:t xml:space="preserve">shown in Figure 4.5 of </w:t>
      </w:r>
      <w:r w:rsidRPr="007203FC">
        <w:rPr>
          <w:b/>
          <w:bCs/>
          <w:strike/>
        </w:rPr>
        <w:t>the Construction Traffic Impact Assessment dated July 2022</w:t>
      </w:r>
      <w:r w:rsidR="007203FC" w:rsidRPr="007203FC">
        <w:rPr>
          <w:b/>
          <w:bCs/>
          <w:strike/>
        </w:rPr>
        <w:t xml:space="preserve"> </w:t>
      </w:r>
      <w:r w:rsidRPr="007203FC">
        <w:rPr>
          <w:b/>
          <w:bCs/>
          <w:strike/>
          <w:spacing w:val="-59"/>
        </w:rPr>
        <w:t xml:space="preserve"> </w:t>
      </w:r>
      <w:r w:rsidRPr="007203FC">
        <w:rPr>
          <w:b/>
          <w:bCs/>
          <w:strike/>
        </w:rPr>
        <w:t>prepared</w:t>
      </w:r>
      <w:r w:rsidRPr="007203FC">
        <w:rPr>
          <w:b/>
          <w:bCs/>
          <w:strike/>
          <w:spacing w:val="-3"/>
        </w:rPr>
        <w:t xml:space="preserve"> </w:t>
      </w:r>
      <w:r w:rsidRPr="007203FC">
        <w:rPr>
          <w:b/>
          <w:bCs/>
          <w:strike/>
        </w:rPr>
        <w:t>by</w:t>
      </w:r>
      <w:r w:rsidRPr="007203FC">
        <w:rPr>
          <w:b/>
          <w:bCs/>
          <w:strike/>
          <w:spacing w:val="1"/>
        </w:rPr>
        <w:t xml:space="preserve"> </w:t>
      </w:r>
      <w:r w:rsidRPr="007203FC">
        <w:rPr>
          <w:b/>
          <w:bCs/>
          <w:strike/>
        </w:rPr>
        <w:t>EMM;</w:t>
      </w:r>
      <w:r w:rsidR="00C807DD" w:rsidRPr="00C807DD">
        <w:rPr>
          <w:b/>
          <w:bCs/>
          <w:i/>
          <w:iCs/>
        </w:rPr>
        <w:t xml:space="preserve"> as detailed in the 'Construction Traffic Management Plan – Detailed' to be submitted to the General Manager of Council for approval under Condition 39;</w:t>
      </w:r>
    </w:p>
    <w:p w14:paraId="316837CD" w14:textId="04CE9B12" w:rsidR="003736B2" w:rsidRDefault="000F4E34">
      <w:pPr>
        <w:pStyle w:val="ListParagraph"/>
        <w:widowControl w:val="0"/>
        <w:numPr>
          <w:ilvl w:val="0"/>
          <w:numId w:val="11"/>
        </w:numPr>
        <w:tabs>
          <w:tab w:val="left" w:pos="1260"/>
        </w:tabs>
        <w:autoSpaceDE w:val="0"/>
        <w:autoSpaceDN w:val="0"/>
        <w:ind w:right="96"/>
        <w:contextualSpacing w:val="0"/>
        <w:jc w:val="both"/>
      </w:pPr>
      <w:r>
        <w:t>The</w:t>
      </w:r>
      <w:r>
        <w:rPr>
          <w:spacing w:val="-3"/>
        </w:rPr>
        <w:t xml:space="preserve"> </w:t>
      </w:r>
      <w:r>
        <w:t>Green</w:t>
      </w:r>
      <w:r>
        <w:rPr>
          <w:spacing w:val="-2"/>
        </w:rPr>
        <w:t xml:space="preserve"> </w:t>
      </w:r>
      <w:r>
        <w:t>Travel</w:t>
      </w:r>
      <w:r>
        <w:rPr>
          <w:spacing w:val="-3"/>
        </w:rPr>
        <w:t xml:space="preserve"> </w:t>
      </w:r>
      <w:r>
        <w:t>Plan</w:t>
      </w:r>
      <w:r>
        <w:rPr>
          <w:spacing w:val="-2"/>
        </w:rPr>
        <w:t xml:space="preserve"> </w:t>
      </w:r>
      <w:r>
        <w:t>has</w:t>
      </w:r>
      <w:r>
        <w:rPr>
          <w:spacing w:val="-2"/>
        </w:rPr>
        <w:t xml:space="preserve"> </w:t>
      </w:r>
      <w:r>
        <w:t>been</w:t>
      </w:r>
      <w:r>
        <w:rPr>
          <w:spacing w:val="-2"/>
        </w:rPr>
        <w:t xml:space="preserve"> </w:t>
      </w:r>
      <w:r>
        <w:t>prepared</w:t>
      </w:r>
      <w:r>
        <w:rPr>
          <w:spacing w:val="-5"/>
        </w:rPr>
        <w:t xml:space="preserve"> </w:t>
      </w:r>
      <w:r>
        <w:t>and</w:t>
      </w:r>
      <w:r>
        <w:rPr>
          <w:spacing w:val="-2"/>
        </w:rPr>
        <w:t xml:space="preserve"> </w:t>
      </w:r>
      <w:r>
        <w:t>is</w:t>
      </w:r>
      <w:r>
        <w:rPr>
          <w:spacing w:val="-7"/>
        </w:rPr>
        <w:t xml:space="preserve"> </w:t>
      </w:r>
      <w:r>
        <w:t>implemented</w:t>
      </w:r>
      <w:r>
        <w:rPr>
          <w:spacing w:val="-4"/>
        </w:rPr>
        <w:t xml:space="preserve"> </w:t>
      </w:r>
      <w:r>
        <w:t>in</w:t>
      </w:r>
      <w:r>
        <w:rPr>
          <w:spacing w:val="-3"/>
        </w:rPr>
        <w:t xml:space="preserve"> </w:t>
      </w:r>
      <w:r>
        <w:t>accordance</w:t>
      </w:r>
      <w:r>
        <w:rPr>
          <w:spacing w:val="-2"/>
        </w:rPr>
        <w:t xml:space="preserve"> </w:t>
      </w:r>
      <w:r>
        <w:t>with</w:t>
      </w:r>
      <w:r w:rsidR="006057EA">
        <w:t xml:space="preserve"> </w:t>
      </w:r>
      <w:r w:rsidRPr="006057EA">
        <w:rPr>
          <w:b/>
        </w:rPr>
        <w:t>Condition</w:t>
      </w:r>
      <w:r w:rsidRPr="006057EA">
        <w:rPr>
          <w:b/>
          <w:spacing w:val="-3"/>
        </w:rPr>
        <w:t xml:space="preserve"> </w:t>
      </w:r>
      <w:r w:rsidRPr="006057EA">
        <w:rPr>
          <w:b/>
        </w:rPr>
        <w:t>51</w:t>
      </w:r>
      <w:r>
        <w:t>;</w:t>
      </w:r>
      <w:r w:rsidRPr="006057EA">
        <w:rPr>
          <w:spacing w:val="-1"/>
        </w:rPr>
        <w:t xml:space="preserve"> </w:t>
      </w:r>
      <w:r>
        <w:t>and</w:t>
      </w:r>
    </w:p>
    <w:p w14:paraId="0631732A" w14:textId="77777777" w:rsidR="003736B2" w:rsidRDefault="000F4E34">
      <w:pPr>
        <w:pStyle w:val="ListParagraph"/>
        <w:widowControl w:val="0"/>
        <w:numPr>
          <w:ilvl w:val="0"/>
          <w:numId w:val="11"/>
        </w:numPr>
        <w:tabs>
          <w:tab w:val="left" w:pos="1260"/>
        </w:tabs>
        <w:autoSpaceDE w:val="0"/>
        <w:autoSpaceDN w:val="0"/>
        <w:spacing w:before="94"/>
        <w:ind w:right="96"/>
        <w:contextualSpacing w:val="0"/>
        <w:jc w:val="both"/>
      </w:pPr>
      <w:r>
        <w:t>A shuttle bus is operated as set out in Part 4.14.1 of the Construction Traffic Impact</w:t>
      </w:r>
      <w:r>
        <w:rPr>
          <w:spacing w:val="1"/>
        </w:rPr>
        <w:t xml:space="preserve"> </w:t>
      </w:r>
      <w:r>
        <w:t>Assessment dated July 2022 prepared by EMM which operates between the site and</w:t>
      </w:r>
      <w:r>
        <w:rPr>
          <w:spacing w:val="-59"/>
        </w:rPr>
        <w:t xml:space="preserve"> </w:t>
      </w:r>
      <w:r>
        <w:t>Sydenham</w:t>
      </w:r>
      <w:r>
        <w:rPr>
          <w:spacing w:val="2"/>
        </w:rPr>
        <w:t xml:space="preserve"> </w:t>
      </w:r>
      <w:r>
        <w:t>Station</w:t>
      </w:r>
      <w:r>
        <w:rPr>
          <w:spacing w:val="1"/>
        </w:rPr>
        <w:t xml:space="preserve"> </w:t>
      </w:r>
      <w:r>
        <w:t>during AM and PM</w:t>
      </w:r>
      <w:r>
        <w:rPr>
          <w:spacing w:val="3"/>
        </w:rPr>
        <w:t xml:space="preserve"> </w:t>
      </w:r>
      <w:r>
        <w:t>peak</w:t>
      </w:r>
      <w:r>
        <w:rPr>
          <w:spacing w:val="-1"/>
        </w:rPr>
        <w:t xml:space="preserve"> </w:t>
      </w:r>
      <w:r>
        <w:t>hours</w:t>
      </w:r>
      <w:r>
        <w:rPr>
          <w:spacing w:val="1"/>
        </w:rPr>
        <w:t xml:space="preserve"> </w:t>
      </w:r>
      <w:r>
        <w:t>which</w:t>
      </w:r>
      <w:r>
        <w:rPr>
          <w:spacing w:val="1"/>
        </w:rPr>
        <w:t xml:space="preserve"> </w:t>
      </w:r>
      <w:r>
        <w:t>are</w:t>
      </w:r>
      <w:r>
        <w:rPr>
          <w:spacing w:val="-2"/>
        </w:rPr>
        <w:t xml:space="preserve"> </w:t>
      </w:r>
      <w:r>
        <w:t>revised</w:t>
      </w:r>
      <w:r>
        <w:rPr>
          <w:spacing w:val="1"/>
        </w:rPr>
        <w:t xml:space="preserve"> </w:t>
      </w:r>
      <w:r>
        <w:t>as</w:t>
      </w:r>
      <w:r>
        <w:rPr>
          <w:spacing w:val="-2"/>
        </w:rPr>
        <w:t xml:space="preserve"> </w:t>
      </w:r>
      <w:r>
        <w:t>set</w:t>
      </w:r>
      <w:r>
        <w:rPr>
          <w:spacing w:val="4"/>
        </w:rPr>
        <w:t xml:space="preserve"> </w:t>
      </w:r>
      <w:r>
        <w:t>out</w:t>
      </w:r>
      <w:r>
        <w:rPr>
          <w:spacing w:val="1"/>
        </w:rPr>
        <w:t xml:space="preserve"> </w:t>
      </w:r>
      <w:r>
        <w:t>below:</w:t>
      </w:r>
    </w:p>
    <w:p w14:paraId="321BD4DF" w14:textId="2A315137" w:rsidR="003736B2" w:rsidRDefault="000F4E34">
      <w:pPr>
        <w:pStyle w:val="ListParagraph"/>
        <w:widowControl w:val="0"/>
        <w:numPr>
          <w:ilvl w:val="0"/>
          <w:numId w:val="12"/>
        </w:numPr>
        <w:tabs>
          <w:tab w:val="left" w:pos="2043"/>
        </w:tabs>
        <w:autoSpaceDE w:val="0"/>
        <w:autoSpaceDN w:val="0"/>
        <w:ind w:right="96"/>
        <w:contextualSpacing w:val="0"/>
        <w:jc w:val="both"/>
      </w:pPr>
      <w:r>
        <w:t>between 6:30am and 8:30am and 4:30pm and 6:30pm on a typical weekday;</w:t>
      </w:r>
      <w:r>
        <w:rPr>
          <w:spacing w:val="-59"/>
        </w:rPr>
        <w:t xml:space="preserve"> </w:t>
      </w:r>
      <w:r>
        <w:t>and</w:t>
      </w:r>
    </w:p>
    <w:p w14:paraId="65722765" w14:textId="3388BE9E" w:rsidR="00812F18" w:rsidRDefault="000F4E34">
      <w:pPr>
        <w:pStyle w:val="ListParagraph"/>
        <w:widowControl w:val="0"/>
        <w:numPr>
          <w:ilvl w:val="0"/>
          <w:numId w:val="12"/>
        </w:numPr>
        <w:tabs>
          <w:tab w:val="left" w:pos="1980"/>
        </w:tabs>
        <w:autoSpaceDE w:val="0"/>
        <w:autoSpaceDN w:val="0"/>
        <w:ind w:right="96"/>
        <w:contextualSpacing w:val="0"/>
        <w:jc w:val="both"/>
      </w:pPr>
      <w:r>
        <w:t>between</w:t>
      </w:r>
      <w:r>
        <w:rPr>
          <w:spacing w:val="-3"/>
        </w:rPr>
        <w:t xml:space="preserve"> </w:t>
      </w:r>
      <w:r>
        <w:t>6:30am</w:t>
      </w:r>
      <w:r>
        <w:rPr>
          <w:spacing w:val="-3"/>
        </w:rPr>
        <w:t xml:space="preserve"> </w:t>
      </w:r>
      <w:r>
        <w:t>and</w:t>
      </w:r>
      <w:r>
        <w:rPr>
          <w:spacing w:val="-2"/>
        </w:rPr>
        <w:t xml:space="preserve"> </w:t>
      </w:r>
      <w:r>
        <w:t>7:30am</w:t>
      </w:r>
      <w:r>
        <w:rPr>
          <w:spacing w:val="-1"/>
        </w:rPr>
        <w:t xml:space="preserve"> </w:t>
      </w:r>
      <w:r>
        <w:t>and</w:t>
      </w:r>
      <w:r>
        <w:rPr>
          <w:spacing w:val="-4"/>
        </w:rPr>
        <w:t xml:space="preserve"> </w:t>
      </w:r>
      <w:r>
        <w:t>12:30pm</w:t>
      </w:r>
      <w:r>
        <w:rPr>
          <w:spacing w:val="-3"/>
        </w:rPr>
        <w:t xml:space="preserve"> </w:t>
      </w:r>
      <w:r>
        <w:t>and</w:t>
      </w:r>
      <w:r>
        <w:rPr>
          <w:spacing w:val="-2"/>
        </w:rPr>
        <w:t xml:space="preserve"> </w:t>
      </w:r>
      <w:r>
        <w:t>1:30pm</w:t>
      </w:r>
      <w:r>
        <w:rPr>
          <w:spacing w:val="1"/>
        </w:rPr>
        <w:t xml:space="preserve"> </w:t>
      </w:r>
      <w:r>
        <w:t>on</w:t>
      </w:r>
      <w:r>
        <w:rPr>
          <w:spacing w:val="-4"/>
        </w:rPr>
        <w:t xml:space="preserve"> </w:t>
      </w:r>
      <w:r>
        <w:t>a</w:t>
      </w:r>
      <w:r>
        <w:rPr>
          <w:spacing w:val="-2"/>
        </w:rPr>
        <w:t xml:space="preserve"> </w:t>
      </w:r>
      <w:r>
        <w:t>Saturday</w:t>
      </w:r>
      <w:r w:rsidR="00065AF6">
        <w:br/>
      </w:r>
    </w:p>
    <w:p w14:paraId="675E414E" w14:textId="77777777" w:rsidR="003736B2" w:rsidRDefault="000F4E34" w:rsidP="0033084E">
      <w:pPr>
        <w:pStyle w:val="BodyText"/>
        <w:ind w:right="96"/>
        <w:jc w:val="both"/>
      </w:pPr>
      <w:r>
        <w:t xml:space="preserve">Only upon the satisfaction of the above </w:t>
      </w:r>
      <w:r>
        <w:t>matters, and their implementation can the maximum</w:t>
      </w:r>
      <w:r>
        <w:rPr>
          <w:spacing w:val="-59"/>
        </w:rPr>
        <w:t xml:space="preserve"> </w:t>
      </w:r>
      <w:r>
        <w:t>1,925</w:t>
      </w:r>
      <w:r>
        <w:rPr>
          <w:spacing w:val="-1"/>
        </w:rPr>
        <w:t xml:space="preserve"> </w:t>
      </w:r>
      <w:r>
        <w:t>sqm</w:t>
      </w:r>
      <w:r>
        <w:rPr>
          <w:spacing w:val="-1"/>
        </w:rPr>
        <w:t xml:space="preserve"> </w:t>
      </w:r>
      <w:r>
        <w:t>GFA</w:t>
      </w:r>
      <w:r>
        <w:rPr>
          <w:spacing w:val="-3"/>
        </w:rPr>
        <w:t xml:space="preserve"> </w:t>
      </w:r>
      <w:r>
        <w:t>within the</w:t>
      </w:r>
      <w:r>
        <w:rPr>
          <w:spacing w:val="-1"/>
        </w:rPr>
        <w:t xml:space="preserve"> </w:t>
      </w:r>
      <w:r>
        <w:t>retained buildings</w:t>
      </w:r>
      <w:r>
        <w:rPr>
          <w:spacing w:val="1"/>
        </w:rPr>
        <w:t xml:space="preserve"> </w:t>
      </w:r>
      <w:r>
        <w:t>on site</w:t>
      </w:r>
      <w:r>
        <w:rPr>
          <w:spacing w:val="-1"/>
        </w:rPr>
        <w:t xml:space="preserve"> </w:t>
      </w:r>
      <w:r>
        <w:t>be</w:t>
      </w:r>
      <w:r>
        <w:rPr>
          <w:spacing w:val="-2"/>
        </w:rPr>
        <w:t xml:space="preserve"> </w:t>
      </w:r>
      <w:r>
        <w:t>occupied.</w:t>
      </w:r>
    </w:p>
    <w:p w14:paraId="088C81E9" w14:textId="3BB73EE0" w:rsidR="00C807DD" w:rsidRDefault="00C807DD" w:rsidP="00C807DD">
      <w:pPr>
        <w:pStyle w:val="ListParagraph"/>
        <w:ind w:left="778" w:firstLine="662"/>
        <w:jc w:val="right"/>
        <w:rPr>
          <w:rFonts w:cs="Arial"/>
          <w:b/>
          <w:bCs/>
          <w:i/>
          <w:iCs/>
        </w:rPr>
      </w:pPr>
      <w:r w:rsidRPr="004658F2">
        <w:rPr>
          <w:rFonts w:cs="Arial"/>
          <w:b/>
          <w:bCs/>
          <w:i/>
          <w:iCs/>
        </w:rPr>
        <w:t xml:space="preserve">(Condition </w:t>
      </w:r>
      <w:r>
        <w:rPr>
          <w:rFonts w:cs="Arial"/>
          <w:b/>
          <w:bCs/>
          <w:i/>
          <w:iCs/>
        </w:rPr>
        <w:t>47</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1840AD03" w14:textId="77777777" w:rsidR="00C807DD" w:rsidRDefault="00C807DD" w:rsidP="00C807DD">
      <w:pPr>
        <w:pStyle w:val="ListParagraph"/>
        <w:ind w:left="778" w:firstLine="662"/>
        <w:jc w:val="right"/>
        <w:rPr>
          <w:rFonts w:cs="Arial"/>
          <w:b/>
          <w:bCs/>
          <w:i/>
          <w:iCs/>
        </w:rPr>
      </w:pPr>
    </w:p>
    <w:p w14:paraId="67E68B6E" w14:textId="384E1612" w:rsidR="003736B2" w:rsidRDefault="000F4E34">
      <w:pPr>
        <w:pStyle w:val="Heading2"/>
        <w:numPr>
          <w:ilvl w:val="0"/>
          <w:numId w:val="13"/>
        </w:numPr>
        <w:tabs>
          <w:tab w:val="left" w:pos="898"/>
        </w:tabs>
        <w:spacing w:before="94"/>
      </w:pPr>
      <w:bookmarkStart w:id="7" w:name="63._Structural_and_Geotechnical_Report"/>
      <w:bookmarkEnd w:id="7"/>
      <w:r>
        <w:lastRenderedPageBreak/>
        <w:t>Structural</w:t>
      </w:r>
      <w:r>
        <w:rPr>
          <w:spacing w:val="-4"/>
        </w:rPr>
        <w:t xml:space="preserve"> </w:t>
      </w:r>
      <w:r>
        <w:t>and</w:t>
      </w:r>
      <w:r>
        <w:rPr>
          <w:spacing w:val="-5"/>
        </w:rPr>
        <w:t xml:space="preserve"> </w:t>
      </w:r>
      <w:r>
        <w:t>Geotechnical</w:t>
      </w:r>
      <w:r>
        <w:rPr>
          <w:spacing w:val="-4"/>
        </w:rPr>
        <w:t xml:space="preserve"> </w:t>
      </w:r>
      <w:r>
        <w:t>Report</w:t>
      </w:r>
    </w:p>
    <w:p w14:paraId="127FF8EB" w14:textId="77777777" w:rsidR="003736B2" w:rsidRDefault="000F4E34" w:rsidP="00C807DD">
      <w:pPr>
        <w:pStyle w:val="BodyText"/>
        <w:ind w:right="96"/>
        <w:jc w:val="both"/>
      </w:pPr>
      <w:r>
        <w:t>Prior</w:t>
      </w:r>
      <w:r w:rsidRPr="00C807DD">
        <w:t xml:space="preserve"> </w:t>
      </w:r>
      <w:r>
        <w:t>to</w:t>
      </w:r>
      <w:r w:rsidRPr="00C807DD">
        <w:t xml:space="preserve"> </w:t>
      </w:r>
      <w:r>
        <w:t>the</w:t>
      </w:r>
      <w:r w:rsidRPr="00C807DD">
        <w:t xml:space="preserve"> </w:t>
      </w:r>
      <w:r>
        <w:t>issue</w:t>
      </w:r>
      <w:r w:rsidRPr="00C807DD">
        <w:t xml:space="preserve"> </w:t>
      </w:r>
      <w:r>
        <w:t>of</w:t>
      </w:r>
      <w:r w:rsidRPr="00C807DD">
        <w:t xml:space="preserve"> </w:t>
      </w:r>
      <w:r>
        <w:t>a</w:t>
      </w:r>
      <w:r w:rsidRPr="00C807DD">
        <w:t xml:space="preserve"> </w:t>
      </w:r>
      <w:r>
        <w:t>Construction</w:t>
      </w:r>
      <w:r w:rsidRPr="00C807DD">
        <w:t xml:space="preserve"> </w:t>
      </w:r>
      <w:r>
        <w:t>Certifica</w:t>
      </w:r>
      <w:r>
        <w:t>te</w:t>
      </w:r>
      <w:r w:rsidRPr="00C807DD">
        <w:t xml:space="preserve"> </w:t>
      </w:r>
      <w:r>
        <w:t>for</w:t>
      </w:r>
      <w:r w:rsidRPr="00C807DD">
        <w:t xml:space="preserve"> </w:t>
      </w:r>
      <w:r>
        <w:t>Main</w:t>
      </w:r>
      <w:r w:rsidRPr="00C807DD">
        <w:t xml:space="preserve"> </w:t>
      </w:r>
      <w:r>
        <w:t>Works</w:t>
      </w:r>
      <w:r w:rsidRPr="00C807DD">
        <w:t xml:space="preserve"> </w:t>
      </w:r>
      <w:r>
        <w:t>Stage</w:t>
      </w:r>
      <w:r w:rsidRPr="00C807DD">
        <w:t xml:space="preserve"> </w:t>
      </w:r>
      <w:r>
        <w:t>1,</w:t>
      </w:r>
      <w:r w:rsidRPr="00C807DD">
        <w:t xml:space="preserve"> </w:t>
      </w:r>
      <w:r>
        <w:t>Phase</w:t>
      </w:r>
      <w:r w:rsidRPr="00C807DD">
        <w:t xml:space="preserve"> </w:t>
      </w:r>
      <w:r>
        <w:t>2,</w:t>
      </w:r>
      <w:r w:rsidRPr="00C807DD">
        <w:t xml:space="preserve"> </w:t>
      </w:r>
      <w:r>
        <w:t>the</w:t>
      </w:r>
      <w:r w:rsidRPr="00C807DD">
        <w:t xml:space="preserve"> </w:t>
      </w:r>
      <w:r>
        <w:t>Certifying</w:t>
      </w:r>
      <w:r w:rsidRPr="00C807DD">
        <w:t xml:space="preserve"> </w:t>
      </w:r>
      <w:r>
        <w:t>Authority</w:t>
      </w:r>
      <w:r w:rsidRPr="00C807DD">
        <w:t xml:space="preserve"> </w:t>
      </w:r>
      <w:r>
        <w:t>must</w:t>
      </w:r>
      <w:r w:rsidRPr="00C807DD">
        <w:t xml:space="preserve"> </w:t>
      </w:r>
      <w:r>
        <w:t>be</w:t>
      </w:r>
      <w:r w:rsidRPr="00C807DD">
        <w:t xml:space="preserve"> </w:t>
      </w:r>
      <w:r>
        <w:t>provided</w:t>
      </w:r>
      <w:r w:rsidRPr="00C807DD">
        <w:t xml:space="preserve"> </w:t>
      </w:r>
      <w:r>
        <w:t>with</w:t>
      </w:r>
      <w:r w:rsidRPr="00C807DD">
        <w:t xml:space="preserve"> </w:t>
      </w:r>
      <w:r>
        <w:t>an</w:t>
      </w:r>
      <w:r w:rsidRPr="00C807DD">
        <w:t xml:space="preserve"> </w:t>
      </w:r>
      <w:r>
        <w:t>integrated</w:t>
      </w:r>
      <w:r w:rsidRPr="00C807DD">
        <w:t xml:space="preserve"> </w:t>
      </w:r>
      <w:r>
        <w:t>structural</w:t>
      </w:r>
      <w:r w:rsidRPr="00C807DD">
        <w:t xml:space="preserve"> </w:t>
      </w:r>
      <w:r>
        <w:t>and</w:t>
      </w:r>
      <w:r w:rsidRPr="00C807DD">
        <w:t xml:space="preserve"> </w:t>
      </w:r>
      <w:r>
        <w:t>geotechnical</w:t>
      </w:r>
      <w:r w:rsidRPr="00C807DD">
        <w:t xml:space="preserve"> </w:t>
      </w:r>
      <w:r>
        <w:t>report</w:t>
      </w:r>
      <w:r w:rsidRPr="00C807DD">
        <w:t xml:space="preserve"> </w:t>
      </w:r>
      <w:r>
        <w:t>and</w:t>
      </w:r>
      <w:r w:rsidRPr="00C807DD">
        <w:t xml:space="preserve"> </w:t>
      </w:r>
      <w:r>
        <w:t>structural</w:t>
      </w:r>
      <w:r w:rsidRPr="00C807DD">
        <w:t xml:space="preserve"> </w:t>
      </w:r>
      <w:r>
        <w:t>plans</w:t>
      </w:r>
      <w:r w:rsidRPr="00C807DD">
        <w:t xml:space="preserve"> </w:t>
      </w:r>
      <w:r>
        <w:t>that</w:t>
      </w:r>
      <w:r w:rsidRPr="00C807DD">
        <w:t xml:space="preserve"> </w:t>
      </w:r>
      <w:r>
        <w:t>address</w:t>
      </w:r>
      <w:r w:rsidRPr="00C807DD">
        <w:t xml:space="preserve"> </w:t>
      </w:r>
      <w:r>
        <w:t>the</w:t>
      </w:r>
      <w:r w:rsidRPr="00C807DD">
        <w:t xml:space="preserve"> </w:t>
      </w:r>
      <w:r>
        <w:t>design</w:t>
      </w:r>
      <w:r w:rsidRPr="00C807DD">
        <w:t xml:space="preserve"> </w:t>
      </w:r>
      <w:r>
        <w:t>of</w:t>
      </w:r>
      <w:r w:rsidRPr="00C807DD">
        <w:t xml:space="preserve"> </w:t>
      </w:r>
      <w:r>
        <w:t>the</w:t>
      </w:r>
      <w:r w:rsidRPr="00C807DD">
        <w:t xml:space="preserve"> </w:t>
      </w:r>
      <w:r>
        <w:t>proposed</w:t>
      </w:r>
      <w:r w:rsidRPr="00C807DD">
        <w:t xml:space="preserve"> </w:t>
      </w:r>
      <w:r>
        <w:t>basement,</w:t>
      </w:r>
      <w:r w:rsidRPr="00C807DD">
        <w:t xml:space="preserve"> </w:t>
      </w:r>
      <w:r>
        <w:t>prepared</w:t>
      </w:r>
      <w:r w:rsidRPr="00C807DD">
        <w:t xml:space="preserve"> </w:t>
      </w:r>
      <w:r>
        <w:t>certified</w:t>
      </w:r>
      <w:r w:rsidRPr="00C807DD">
        <w:t xml:space="preserve"> </w:t>
      </w:r>
      <w:r>
        <w:t>as</w:t>
      </w:r>
      <w:r w:rsidRPr="00C807DD">
        <w:t xml:space="preserve"> </w:t>
      </w:r>
      <w:r>
        <w:t>compliant</w:t>
      </w:r>
      <w:r w:rsidRPr="00C807DD">
        <w:t xml:space="preserve"> </w:t>
      </w:r>
      <w:r>
        <w:t>with</w:t>
      </w:r>
      <w:r w:rsidRPr="00C807DD">
        <w:t xml:space="preserve"> </w:t>
      </w:r>
      <w:r>
        <w:t xml:space="preserve">the terms of </w:t>
      </w:r>
      <w:r>
        <w:t>this condition by a qualified practicing Structural and Geotechnical Engineer(s)</w:t>
      </w:r>
      <w:r w:rsidRPr="00C807DD">
        <w:t xml:space="preserve"> </w:t>
      </w:r>
      <w:r>
        <w:t>who</w:t>
      </w:r>
      <w:r w:rsidRPr="00C807DD">
        <w:t xml:space="preserve"> </w:t>
      </w:r>
      <w:r>
        <w:t>holds</w:t>
      </w:r>
      <w:r w:rsidRPr="00C807DD">
        <w:t xml:space="preserve"> </w:t>
      </w:r>
      <w:r>
        <w:t>current</w:t>
      </w:r>
      <w:r w:rsidRPr="00C807DD">
        <w:t xml:space="preserve"> </w:t>
      </w:r>
      <w:r>
        <w:t>Chartered</w:t>
      </w:r>
      <w:r w:rsidRPr="00C807DD">
        <w:t xml:space="preserve"> </w:t>
      </w:r>
      <w:r>
        <w:t>Engineer</w:t>
      </w:r>
      <w:r w:rsidRPr="00C807DD">
        <w:t xml:space="preserve"> </w:t>
      </w:r>
      <w:r>
        <w:t>qualifications</w:t>
      </w:r>
      <w:r w:rsidRPr="00C807DD">
        <w:t xml:space="preserve"> </w:t>
      </w:r>
      <w:r>
        <w:t>with</w:t>
      </w:r>
      <w:r w:rsidRPr="00C807DD">
        <w:t xml:space="preserve"> </w:t>
      </w:r>
      <w:r>
        <w:t>the</w:t>
      </w:r>
      <w:r w:rsidRPr="00C807DD">
        <w:t xml:space="preserve"> </w:t>
      </w:r>
      <w:r>
        <w:t>Institution</w:t>
      </w:r>
      <w:r w:rsidRPr="00C807DD">
        <w:t xml:space="preserve"> </w:t>
      </w:r>
      <w:r>
        <w:t>of</w:t>
      </w:r>
      <w:r w:rsidRPr="00C807DD">
        <w:t xml:space="preserve"> </w:t>
      </w:r>
      <w:r>
        <w:t>Engineers</w:t>
      </w:r>
      <w:r w:rsidRPr="00C807DD">
        <w:t xml:space="preserve"> </w:t>
      </w:r>
      <w:r>
        <w:t>Australia</w:t>
      </w:r>
    </w:p>
    <w:p w14:paraId="527D0FCF" w14:textId="77777777" w:rsidR="003736B2" w:rsidRDefault="000F4E34" w:rsidP="00C807DD">
      <w:pPr>
        <w:pStyle w:val="BodyText"/>
        <w:ind w:right="96"/>
        <w:jc w:val="both"/>
      </w:pPr>
      <w:r>
        <w:t>(CPEng)</w:t>
      </w:r>
      <w:r w:rsidRPr="00C807DD">
        <w:t xml:space="preserve"> </w:t>
      </w:r>
      <w:r>
        <w:t>or</w:t>
      </w:r>
      <w:r w:rsidRPr="00C807DD">
        <w:t xml:space="preserve"> </w:t>
      </w:r>
      <w:r>
        <w:t>current</w:t>
      </w:r>
      <w:r w:rsidRPr="00C807DD">
        <w:t xml:space="preserve"> </w:t>
      </w:r>
      <w:r>
        <w:t>Registered</w:t>
      </w:r>
      <w:r w:rsidRPr="00C807DD">
        <w:t xml:space="preserve"> </w:t>
      </w:r>
      <w:r>
        <w:t>Professional</w:t>
      </w:r>
      <w:r w:rsidRPr="00C807DD">
        <w:t xml:space="preserve"> </w:t>
      </w:r>
      <w:r>
        <w:t>Engineer</w:t>
      </w:r>
      <w:r w:rsidRPr="00C807DD">
        <w:t xml:space="preserve"> </w:t>
      </w:r>
      <w:r>
        <w:t>qualifications</w:t>
      </w:r>
      <w:r w:rsidRPr="00C807DD">
        <w:t xml:space="preserve"> </w:t>
      </w:r>
      <w:r>
        <w:t>with</w:t>
      </w:r>
      <w:r w:rsidRPr="00C807DD">
        <w:t xml:space="preserve"> </w:t>
      </w:r>
      <w:r>
        <w:t>Professionals</w:t>
      </w:r>
      <w:r w:rsidRPr="00C807DD">
        <w:t xml:space="preserve"> </w:t>
      </w:r>
      <w:r>
        <w:t>Australia (</w:t>
      </w:r>
      <w:proofErr w:type="spellStart"/>
      <w:r>
        <w:t>RPEng</w:t>
      </w:r>
      <w:proofErr w:type="spellEnd"/>
      <w:r>
        <w:t>). The report and plans must be prepared/ amended to make provision for</w:t>
      </w:r>
      <w:r w:rsidRPr="00C807DD">
        <w:t xml:space="preserve"> </w:t>
      </w:r>
      <w:r>
        <w:t>the</w:t>
      </w:r>
      <w:r w:rsidRPr="00C807DD">
        <w:t xml:space="preserve"> </w:t>
      </w:r>
      <w:r>
        <w:t>following:</w:t>
      </w:r>
    </w:p>
    <w:p w14:paraId="22D45A22" w14:textId="77777777" w:rsidR="003736B2" w:rsidRPr="005D6C9F" w:rsidRDefault="000F4E34">
      <w:pPr>
        <w:pStyle w:val="ListParagraph"/>
        <w:widowControl w:val="0"/>
        <w:numPr>
          <w:ilvl w:val="0"/>
          <w:numId w:val="5"/>
        </w:numPr>
        <w:tabs>
          <w:tab w:val="left" w:pos="1261"/>
        </w:tabs>
        <w:autoSpaceDE w:val="0"/>
        <w:autoSpaceDN w:val="0"/>
        <w:spacing w:before="191"/>
        <w:ind w:right="618"/>
        <w:contextualSpacing w:val="0"/>
        <w:jc w:val="both"/>
        <w:rPr>
          <w:b/>
          <w:bCs/>
          <w:strike/>
        </w:rPr>
      </w:pPr>
      <w:r w:rsidRPr="005D6C9F">
        <w:rPr>
          <w:b/>
          <w:bCs/>
          <w:strike/>
        </w:rPr>
        <w:t>The basement must be fully tanked (water tight) to prevent the ingress of subsurface</w:t>
      </w:r>
      <w:r w:rsidRPr="005D6C9F">
        <w:rPr>
          <w:b/>
          <w:bCs/>
          <w:strike/>
          <w:spacing w:val="1"/>
        </w:rPr>
        <w:t xml:space="preserve"> </w:t>
      </w:r>
      <w:r w:rsidRPr="005D6C9F">
        <w:rPr>
          <w:b/>
          <w:bCs/>
          <w:strike/>
        </w:rPr>
        <w:t>flows</w:t>
      </w:r>
      <w:r w:rsidRPr="005D6C9F">
        <w:rPr>
          <w:b/>
          <w:bCs/>
          <w:strike/>
          <w:spacing w:val="-2"/>
        </w:rPr>
        <w:t xml:space="preserve"> </w:t>
      </w:r>
      <w:r w:rsidRPr="005D6C9F">
        <w:rPr>
          <w:b/>
          <w:bCs/>
          <w:strike/>
        </w:rPr>
        <w:t>as</w:t>
      </w:r>
      <w:r w:rsidRPr="005D6C9F">
        <w:rPr>
          <w:b/>
          <w:bCs/>
          <w:strike/>
          <w:spacing w:val="-4"/>
        </w:rPr>
        <w:t xml:space="preserve"> </w:t>
      </w:r>
      <w:r w:rsidRPr="005D6C9F">
        <w:rPr>
          <w:b/>
          <w:bCs/>
          <w:strike/>
        </w:rPr>
        <w:t>required</w:t>
      </w:r>
      <w:r w:rsidRPr="005D6C9F">
        <w:rPr>
          <w:b/>
          <w:bCs/>
          <w:strike/>
          <w:spacing w:val="-4"/>
        </w:rPr>
        <w:t xml:space="preserve"> </w:t>
      </w:r>
      <w:r w:rsidRPr="005D6C9F">
        <w:rPr>
          <w:b/>
          <w:bCs/>
          <w:strike/>
        </w:rPr>
        <w:t>by</w:t>
      </w:r>
      <w:r w:rsidRPr="005D6C9F">
        <w:rPr>
          <w:b/>
          <w:bCs/>
          <w:strike/>
          <w:spacing w:val="-3"/>
        </w:rPr>
        <w:t xml:space="preserve"> </w:t>
      </w:r>
      <w:r w:rsidRPr="005D6C9F">
        <w:rPr>
          <w:b/>
          <w:bCs/>
          <w:strike/>
        </w:rPr>
        <w:t>the</w:t>
      </w:r>
      <w:r w:rsidRPr="005D6C9F">
        <w:rPr>
          <w:b/>
          <w:bCs/>
          <w:strike/>
          <w:spacing w:val="-4"/>
        </w:rPr>
        <w:t xml:space="preserve"> </w:t>
      </w:r>
      <w:r w:rsidRPr="005D6C9F">
        <w:rPr>
          <w:b/>
          <w:bCs/>
          <w:strike/>
        </w:rPr>
        <w:t>General</w:t>
      </w:r>
      <w:r w:rsidRPr="005D6C9F">
        <w:rPr>
          <w:b/>
          <w:bCs/>
          <w:strike/>
          <w:spacing w:val="-3"/>
        </w:rPr>
        <w:t xml:space="preserve"> </w:t>
      </w:r>
      <w:r w:rsidRPr="005D6C9F">
        <w:rPr>
          <w:b/>
          <w:bCs/>
          <w:strike/>
        </w:rPr>
        <w:t>T</w:t>
      </w:r>
      <w:r w:rsidRPr="005D6C9F">
        <w:rPr>
          <w:b/>
          <w:bCs/>
          <w:strike/>
        </w:rPr>
        <w:t>erms</w:t>
      </w:r>
      <w:r w:rsidRPr="005D6C9F">
        <w:rPr>
          <w:b/>
          <w:bCs/>
          <w:strike/>
          <w:spacing w:val="-1"/>
        </w:rPr>
        <w:t xml:space="preserve"> </w:t>
      </w:r>
      <w:r w:rsidRPr="005D6C9F">
        <w:rPr>
          <w:b/>
          <w:bCs/>
          <w:strike/>
        </w:rPr>
        <w:t>of</w:t>
      </w:r>
      <w:r w:rsidRPr="005D6C9F">
        <w:rPr>
          <w:b/>
          <w:bCs/>
          <w:strike/>
          <w:spacing w:val="1"/>
        </w:rPr>
        <w:t xml:space="preserve"> </w:t>
      </w:r>
      <w:r w:rsidRPr="005D6C9F">
        <w:rPr>
          <w:b/>
          <w:bCs/>
          <w:strike/>
        </w:rPr>
        <w:t>Approval</w:t>
      </w:r>
      <w:r w:rsidRPr="005D6C9F">
        <w:rPr>
          <w:b/>
          <w:bCs/>
          <w:strike/>
          <w:spacing w:val="-2"/>
        </w:rPr>
        <w:t xml:space="preserve"> </w:t>
      </w:r>
      <w:r w:rsidRPr="005D6C9F">
        <w:rPr>
          <w:b/>
          <w:bCs/>
          <w:strike/>
        </w:rPr>
        <w:t>from</w:t>
      </w:r>
      <w:r w:rsidRPr="005D6C9F">
        <w:rPr>
          <w:b/>
          <w:bCs/>
          <w:strike/>
          <w:spacing w:val="-3"/>
        </w:rPr>
        <w:t xml:space="preserve"> </w:t>
      </w:r>
      <w:proofErr w:type="spellStart"/>
      <w:r w:rsidRPr="005D6C9F">
        <w:rPr>
          <w:b/>
          <w:bCs/>
          <w:strike/>
        </w:rPr>
        <w:t>WaterNSW</w:t>
      </w:r>
      <w:proofErr w:type="spellEnd"/>
      <w:r w:rsidRPr="005D6C9F">
        <w:rPr>
          <w:b/>
          <w:bCs/>
          <w:strike/>
          <w:spacing w:val="-3"/>
        </w:rPr>
        <w:t xml:space="preserve"> </w:t>
      </w:r>
      <w:r w:rsidRPr="005D6C9F">
        <w:rPr>
          <w:b/>
          <w:bCs/>
          <w:strike/>
        </w:rPr>
        <w:t>dated</w:t>
      </w:r>
      <w:r w:rsidRPr="005D6C9F">
        <w:rPr>
          <w:b/>
          <w:bCs/>
          <w:strike/>
          <w:spacing w:val="-2"/>
        </w:rPr>
        <w:t xml:space="preserve"> </w:t>
      </w:r>
      <w:r w:rsidRPr="005D6C9F">
        <w:rPr>
          <w:b/>
          <w:bCs/>
          <w:strike/>
        </w:rPr>
        <w:t>30/08/22;</w:t>
      </w:r>
    </w:p>
    <w:p w14:paraId="47928D56" w14:textId="77777777" w:rsidR="003736B2" w:rsidRDefault="000F4E34">
      <w:pPr>
        <w:pStyle w:val="ListParagraph"/>
        <w:widowControl w:val="0"/>
        <w:numPr>
          <w:ilvl w:val="0"/>
          <w:numId w:val="5"/>
        </w:numPr>
        <w:tabs>
          <w:tab w:val="left" w:pos="1261"/>
        </w:tabs>
        <w:autoSpaceDE w:val="0"/>
        <w:autoSpaceDN w:val="0"/>
        <w:ind w:right="617"/>
        <w:contextualSpacing w:val="0"/>
        <w:jc w:val="both"/>
      </w:pPr>
      <w:r>
        <w:t>Retaining</w:t>
      </w:r>
      <w:r>
        <w:rPr>
          <w:spacing w:val="1"/>
        </w:rPr>
        <w:t xml:space="preserve"> </w:t>
      </w:r>
      <w:r>
        <w:t>walls</w:t>
      </w:r>
      <w:r>
        <w:rPr>
          <w:spacing w:val="1"/>
        </w:rPr>
        <w:t xml:space="preserve"> </w:t>
      </w:r>
      <w:r>
        <w:t>must</w:t>
      </w:r>
      <w:r>
        <w:rPr>
          <w:spacing w:val="1"/>
        </w:rPr>
        <w:t xml:space="preserve"> </w:t>
      </w:r>
      <w:r>
        <w:t>be</w:t>
      </w:r>
      <w:r>
        <w:rPr>
          <w:spacing w:val="1"/>
        </w:rPr>
        <w:t xml:space="preserve"> </w:t>
      </w:r>
      <w:r>
        <w:t>entirely</w:t>
      </w:r>
      <w:r>
        <w:rPr>
          <w:spacing w:val="1"/>
        </w:rPr>
        <w:t xml:space="preserve"> </w:t>
      </w:r>
      <w:r>
        <w:t>self-supporting</w:t>
      </w:r>
      <w:r>
        <w:rPr>
          <w:spacing w:val="1"/>
        </w:rPr>
        <w:t xml:space="preserve"> </w:t>
      </w:r>
      <w:r>
        <w:t>in</w:t>
      </w:r>
      <w:r>
        <w:rPr>
          <w:spacing w:val="1"/>
        </w:rPr>
        <w:t xml:space="preserve"> </w:t>
      </w:r>
      <w:r>
        <w:t>the</w:t>
      </w:r>
      <w:r>
        <w:rPr>
          <w:spacing w:val="1"/>
        </w:rPr>
        <w:t xml:space="preserve"> </w:t>
      </w:r>
      <w:r>
        <w:t>event</w:t>
      </w:r>
      <w:r>
        <w:rPr>
          <w:spacing w:val="1"/>
        </w:rPr>
        <w:t xml:space="preserve"> </w:t>
      </w:r>
      <w:r>
        <w:t>that</w:t>
      </w:r>
      <w:r>
        <w:rPr>
          <w:spacing w:val="1"/>
        </w:rPr>
        <w:t xml:space="preserve"> </w:t>
      </w:r>
      <w:r>
        <w:t>excavation</w:t>
      </w:r>
      <w:r>
        <w:rPr>
          <w:spacing w:val="1"/>
        </w:rPr>
        <w:t xml:space="preserve"> </w:t>
      </w:r>
      <w:r>
        <w:t>is</w:t>
      </w:r>
      <w:r>
        <w:rPr>
          <w:spacing w:val="1"/>
        </w:rPr>
        <w:t xml:space="preserve"> </w:t>
      </w:r>
      <w:r>
        <w:t>undertaken within the road reserve adjacent to the property boundary to the depth of</w:t>
      </w:r>
      <w:r>
        <w:rPr>
          <w:spacing w:val="1"/>
        </w:rPr>
        <w:t xml:space="preserve"> </w:t>
      </w:r>
      <w:r>
        <w:t>the</w:t>
      </w:r>
      <w:r>
        <w:rPr>
          <w:spacing w:val="-1"/>
        </w:rPr>
        <w:t xml:space="preserve"> </w:t>
      </w:r>
      <w:r>
        <w:t>proposed</w:t>
      </w:r>
      <w:r>
        <w:rPr>
          <w:spacing w:val="-2"/>
        </w:rPr>
        <w:t xml:space="preserve"> </w:t>
      </w:r>
      <w:r>
        <w:t>structure;</w:t>
      </w:r>
    </w:p>
    <w:p w14:paraId="5C4504EA" w14:textId="77777777" w:rsidR="003736B2" w:rsidRDefault="000F4E34">
      <w:pPr>
        <w:pStyle w:val="ListParagraph"/>
        <w:widowControl w:val="0"/>
        <w:numPr>
          <w:ilvl w:val="0"/>
          <w:numId w:val="5"/>
        </w:numPr>
        <w:tabs>
          <w:tab w:val="left" w:pos="1261"/>
        </w:tabs>
        <w:autoSpaceDE w:val="0"/>
        <w:autoSpaceDN w:val="0"/>
        <w:ind w:right="616"/>
        <w:contextualSpacing w:val="0"/>
        <w:jc w:val="both"/>
      </w:pPr>
      <w:r>
        <w:t>Any</w:t>
      </w:r>
      <w:r>
        <w:rPr>
          <w:spacing w:val="-4"/>
        </w:rPr>
        <w:t xml:space="preserve"> </w:t>
      </w:r>
      <w:r>
        <w:t>existing</w:t>
      </w:r>
      <w:r>
        <w:rPr>
          <w:spacing w:val="-4"/>
        </w:rPr>
        <w:t xml:space="preserve"> </w:t>
      </w:r>
      <w:r>
        <w:t>or</w:t>
      </w:r>
      <w:r>
        <w:rPr>
          <w:spacing w:val="-3"/>
        </w:rPr>
        <w:t xml:space="preserve"> </w:t>
      </w:r>
      <w:r>
        <w:t>proposed</w:t>
      </w:r>
      <w:r>
        <w:rPr>
          <w:spacing w:val="-6"/>
        </w:rPr>
        <w:t xml:space="preserve"> </w:t>
      </w:r>
      <w:r>
        <w:t>retaining</w:t>
      </w:r>
      <w:r>
        <w:rPr>
          <w:spacing w:val="-4"/>
        </w:rPr>
        <w:t xml:space="preserve"> </w:t>
      </w:r>
      <w:r>
        <w:t>walls</w:t>
      </w:r>
      <w:r>
        <w:rPr>
          <w:spacing w:val="-4"/>
        </w:rPr>
        <w:t xml:space="preserve"> </w:t>
      </w:r>
      <w:r>
        <w:t>that</w:t>
      </w:r>
      <w:r>
        <w:rPr>
          <w:spacing w:val="-3"/>
        </w:rPr>
        <w:t xml:space="preserve"> </w:t>
      </w:r>
      <w:r>
        <w:t>provide</w:t>
      </w:r>
      <w:r>
        <w:rPr>
          <w:spacing w:val="-3"/>
        </w:rPr>
        <w:t xml:space="preserve"> </w:t>
      </w:r>
      <w:r>
        <w:t>support</w:t>
      </w:r>
      <w:r>
        <w:rPr>
          <w:spacing w:val="-5"/>
        </w:rPr>
        <w:t xml:space="preserve"> </w:t>
      </w:r>
      <w:r>
        <w:t>to</w:t>
      </w:r>
      <w:r>
        <w:rPr>
          <w:spacing w:val="-7"/>
        </w:rPr>
        <w:t xml:space="preserve"> </w:t>
      </w:r>
      <w:r>
        <w:t>the</w:t>
      </w:r>
      <w:r>
        <w:rPr>
          <w:spacing w:val="-7"/>
        </w:rPr>
        <w:t xml:space="preserve"> </w:t>
      </w:r>
      <w:r>
        <w:t>road</w:t>
      </w:r>
      <w:r>
        <w:rPr>
          <w:spacing w:val="-4"/>
        </w:rPr>
        <w:t xml:space="preserve"> </w:t>
      </w:r>
      <w:r>
        <w:t>reserve</w:t>
      </w:r>
      <w:r>
        <w:rPr>
          <w:spacing w:val="-7"/>
        </w:rPr>
        <w:t xml:space="preserve"> </w:t>
      </w:r>
      <w:r>
        <w:t>must</w:t>
      </w:r>
      <w:r>
        <w:rPr>
          <w:spacing w:val="-58"/>
        </w:rPr>
        <w:t xml:space="preserve"> </w:t>
      </w:r>
      <w:r>
        <w:t>be adequate to withstand the loadings that could be reasonably expected from within</w:t>
      </w:r>
      <w:r>
        <w:rPr>
          <w:spacing w:val="1"/>
        </w:rPr>
        <w:t xml:space="preserve"> </w:t>
      </w:r>
      <w:r>
        <w:rPr>
          <w:spacing w:val="-1"/>
        </w:rPr>
        <w:t>the</w:t>
      </w:r>
      <w:r>
        <w:rPr>
          <w:spacing w:val="-12"/>
        </w:rPr>
        <w:t xml:space="preserve"> </w:t>
      </w:r>
      <w:r>
        <w:rPr>
          <w:spacing w:val="-1"/>
        </w:rPr>
        <w:t>constructed</w:t>
      </w:r>
      <w:r>
        <w:rPr>
          <w:spacing w:val="-14"/>
        </w:rPr>
        <w:t xml:space="preserve"> </w:t>
      </w:r>
      <w:r>
        <w:rPr>
          <w:spacing w:val="-1"/>
        </w:rPr>
        <w:t>road</w:t>
      </w:r>
      <w:r>
        <w:rPr>
          <w:spacing w:val="-14"/>
        </w:rPr>
        <w:t xml:space="preserve"> </w:t>
      </w:r>
      <w:r>
        <w:rPr>
          <w:spacing w:val="-1"/>
        </w:rPr>
        <w:t>and</w:t>
      </w:r>
      <w:r>
        <w:rPr>
          <w:spacing w:val="-14"/>
        </w:rPr>
        <w:t xml:space="preserve"> </w:t>
      </w:r>
      <w:r>
        <w:rPr>
          <w:spacing w:val="-1"/>
        </w:rPr>
        <w:t>footpath</w:t>
      </w:r>
      <w:r>
        <w:rPr>
          <w:spacing w:val="-12"/>
        </w:rPr>
        <w:t xml:space="preserve"> </w:t>
      </w:r>
      <w:r>
        <w:t>area,</w:t>
      </w:r>
      <w:r>
        <w:rPr>
          <w:spacing w:val="-13"/>
        </w:rPr>
        <w:t xml:space="preserve"> </w:t>
      </w:r>
      <w:r>
        <w:t>including</w:t>
      </w:r>
      <w:r>
        <w:rPr>
          <w:spacing w:val="-12"/>
        </w:rPr>
        <w:t xml:space="preserve"> </w:t>
      </w:r>
      <w:r>
        <w:t>normal</w:t>
      </w:r>
      <w:r>
        <w:rPr>
          <w:spacing w:val="-15"/>
        </w:rPr>
        <w:t xml:space="preserve"> </w:t>
      </w:r>
      <w:r>
        <w:t>traffic</w:t>
      </w:r>
      <w:r>
        <w:rPr>
          <w:spacing w:val="-14"/>
        </w:rPr>
        <w:t xml:space="preserve"> </w:t>
      </w:r>
      <w:r>
        <w:t>and</w:t>
      </w:r>
      <w:r>
        <w:rPr>
          <w:spacing w:val="-12"/>
        </w:rPr>
        <w:t xml:space="preserve"> </w:t>
      </w:r>
      <w:r>
        <w:t>heavy</w:t>
      </w:r>
      <w:r>
        <w:rPr>
          <w:spacing w:val="-11"/>
        </w:rPr>
        <w:t xml:space="preserve"> </w:t>
      </w:r>
      <w:r>
        <w:t>construction</w:t>
      </w:r>
      <w:r>
        <w:rPr>
          <w:spacing w:val="-59"/>
        </w:rPr>
        <w:t xml:space="preserve"> </w:t>
      </w:r>
      <w:r>
        <w:t>a</w:t>
      </w:r>
      <w:r>
        <w:t>nd</w:t>
      </w:r>
      <w:r>
        <w:rPr>
          <w:spacing w:val="-2"/>
        </w:rPr>
        <w:t xml:space="preserve"> </w:t>
      </w:r>
      <w:r>
        <w:t>earth</w:t>
      </w:r>
      <w:r>
        <w:rPr>
          <w:spacing w:val="-3"/>
        </w:rPr>
        <w:t xml:space="preserve"> </w:t>
      </w:r>
      <w:r>
        <w:t>moving</w:t>
      </w:r>
      <w:r>
        <w:rPr>
          <w:spacing w:val="-1"/>
        </w:rPr>
        <w:t xml:space="preserve"> </w:t>
      </w:r>
      <w:r>
        <w:t>equipment,</w:t>
      </w:r>
      <w:r>
        <w:rPr>
          <w:spacing w:val="1"/>
        </w:rPr>
        <w:t xml:space="preserve"> </w:t>
      </w:r>
      <w:r>
        <w:t>based</w:t>
      </w:r>
      <w:r>
        <w:rPr>
          <w:spacing w:val="-3"/>
        </w:rPr>
        <w:t xml:space="preserve"> </w:t>
      </w:r>
      <w:r>
        <w:t>on</w:t>
      </w:r>
      <w:r>
        <w:rPr>
          <w:spacing w:val="-3"/>
        </w:rPr>
        <w:t xml:space="preserve"> </w:t>
      </w:r>
      <w:r>
        <w:t>a</w:t>
      </w:r>
      <w:r>
        <w:rPr>
          <w:spacing w:val="-1"/>
        </w:rPr>
        <w:t xml:space="preserve"> </w:t>
      </w:r>
      <w:r>
        <w:t>design</w:t>
      </w:r>
      <w:r>
        <w:rPr>
          <w:spacing w:val="-3"/>
        </w:rPr>
        <w:t xml:space="preserve"> </w:t>
      </w:r>
      <w:r>
        <w:t>life</w:t>
      </w:r>
      <w:r>
        <w:rPr>
          <w:spacing w:val="-1"/>
        </w:rPr>
        <w:t xml:space="preserve"> </w:t>
      </w:r>
      <w:r>
        <w:t>of</w:t>
      </w:r>
      <w:r>
        <w:rPr>
          <w:spacing w:val="-2"/>
        </w:rPr>
        <w:t xml:space="preserve"> </w:t>
      </w:r>
      <w:r>
        <w:t>not</w:t>
      </w:r>
      <w:r>
        <w:rPr>
          <w:spacing w:val="1"/>
        </w:rPr>
        <w:t xml:space="preserve"> </w:t>
      </w:r>
      <w:r>
        <w:t>less</w:t>
      </w:r>
      <w:r>
        <w:rPr>
          <w:spacing w:val="-3"/>
        </w:rPr>
        <w:t xml:space="preserve"> </w:t>
      </w:r>
      <w:r>
        <w:t>than</w:t>
      </w:r>
      <w:r>
        <w:rPr>
          <w:spacing w:val="-3"/>
        </w:rPr>
        <w:t xml:space="preserve"> </w:t>
      </w:r>
      <w:r>
        <w:t>50</w:t>
      </w:r>
      <w:r>
        <w:rPr>
          <w:spacing w:val="-1"/>
        </w:rPr>
        <w:t xml:space="preserve"> </w:t>
      </w:r>
      <w:r>
        <w:t>years;</w:t>
      </w:r>
    </w:p>
    <w:p w14:paraId="5EDA7BB1" w14:textId="77777777" w:rsidR="003736B2" w:rsidRDefault="000F4E34">
      <w:pPr>
        <w:pStyle w:val="ListParagraph"/>
        <w:widowControl w:val="0"/>
        <w:numPr>
          <w:ilvl w:val="0"/>
          <w:numId w:val="5"/>
        </w:numPr>
        <w:tabs>
          <w:tab w:val="left" w:pos="1261"/>
        </w:tabs>
        <w:autoSpaceDE w:val="0"/>
        <w:autoSpaceDN w:val="0"/>
        <w:ind w:right="618"/>
        <w:contextualSpacing w:val="0"/>
        <w:jc w:val="both"/>
      </w:pPr>
      <w:r>
        <w:t>All</w:t>
      </w:r>
      <w:r>
        <w:rPr>
          <w:spacing w:val="-11"/>
        </w:rPr>
        <w:t xml:space="preserve"> </w:t>
      </w:r>
      <w:r>
        <w:t>components</w:t>
      </w:r>
      <w:r>
        <w:rPr>
          <w:spacing w:val="-9"/>
        </w:rPr>
        <w:t xml:space="preserve"> </w:t>
      </w:r>
      <w:r>
        <w:t>of</w:t>
      </w:r>
      <w:r>
        <w:rPr>
          <w:spacing w:val="-11"/>
        </w:rPr>
        <w:t xml:space="preserve"> </w:t>
      </w:r>
      <w:r>
        <w:t>the</w:t>
      </w:r>
      <w:r>
        <w:rPr>
          <w:spacing w:val="-13"/>
        </w:rPr>
        <w:t xml:space="preserve"> </w:t>
      </w:r>
      <w:r>
        <w:t>basement,</w:t>
      </w:r>
      <w:r>
        <w:rPr>
          <w:spacing w:val="-11"/>
        </w:rPr>
        <w:t xml:space="preserve"> </w:t>
      </w:r>
      <w:r>
        <w:t>including</w:t>
      </w:r>
      <w:r>
        <w:rPr>
          <w:spacing w:val="-10"/>
        </w:rPr>
        <w:t xml:space="preserve"> </w:t>
      </w:r>
      <w:r>
        <w:t>footings,</w:t>
      </w:r>
      <w:r>
        <w:rPr>
          <w:spacing w:val="-11"/>
        </w:rPr>
        <w:t xml:space="preserve"> </w:t>
      </w:r>
      <w:r>
        <w:t>must</w:t>
      </w:r>
      <w:r>
        <w:rPr>
          <w:spacing w:val="-12"/>
        </w:rPr>
        <w:t xml:space="preserve"> </w:t>
      </w:r>
      <w:r>
        <w:t>be</w:t>
      </w:r>
      <w:r>
        <w:rPr>
          <w:spacing w:val="-10"/>
        </w:rPr>
        <w:t xml:space="preserve"> </w:t>
      </w:r>
      <w:r>
        <w:t>located</w:t>
      </w:r>
      <w:r>
        <w:rPr>
          <w:spacing w:val="-12"/>
        </w:rPr>
        <w:t xml:space="preserve"> </w:t>
      </w:r>
      <w:r>
        <w:t>entirely</w:t>
      </w:r>
      <w:r>
        <w:rPr>
          <w:spacing w:val="-10"/>
        </w:rPr>
        <w:t xml:space="preserve"> </w:t>
      </w:r>
      <w:r>
        <w:t>within</w:t>
      </w:r>
      <w:r>
        <w:rPr>
          <w:spacing w:val="-12"/>
        </w:rPr>
        <w:t xml:space="preserve"> </w:t>
      </w:r>
      <w:r>
        <w:t>the</w:t>
      </w:r>
      <w:r>
        <w:rPr>
          <w:spacing w:val="-59"/>
        </w:rPr>
        <w:t xml:space="preserve"> </w:t>
      </w:r>
      <w:r>
        <w:t>property boundary;</w:t>
      </w:r>
    </w:p>
    <w:p w14:paraId="7EC82AB6" w14:textId="77777777" w:rsidR="003736B2" w:rsidRDefault="000F4E34">
      <w:pPr>
        <w:pStyle w:val="ListParagraph"/>
        <w:widowControl w:val="0"/>
        <w:numPr>
          <w:ilvl w:val="0"/>
          <w:numId w:val="5"/>
        </w:numPr>
        <w:tabs>
          <w:tab w:val="left" w:pos="1261"/>
        </w:tabs>
        <w:autoSpaceDE w:val="0"/>
        <w:autoSpaceDN w:val="0"/>
        <w:spacing w:line="252" w:lineRule="exact"/>
        <w:contextualSpacing w:val="0"/>
        <w:jc w:val="both"/>
      </w:pPr>
      <w:r>
        <w:t>No</w:t>
      </w:r>
      <w:r>
        <w:rPr>
          <w:spacing w:val="-4"/>
        </w:rPr>
        <w:t xml:space="preserve"> </w:t>
      </w:r>
      <w:r>
        <w:t>adverse</w:t>
      </w:r>
      <w:r>
        <w:rPr>
          <w:spacing w:val="-6"/>
        </w:rPr>
        <w:t xml:space="preserve"> </w:t>
      </w:r>
      <w:r>
        <w:t>impact</w:t>
      </w:r>
      <w:r>
        <w:rPr>
          <w:spacing w:val="-2"/>
        </w:rPr>
        <w:t xml:space="preserve"> </w:t>
      </w:r>
      <w:r>
        <w:t>on</w:t>
      </w:r>
      <w:r>
        <w:rPr>
          <w:spacing w:val="-5"/>
        </w:rPr>
        <w:t xml:space="preserve"> </w:t>
      </w:r>
      <w:r>
        <w:t>surrounding</w:t>
      </w:r>
      <w:r>
        <w:rPr>
          <w:spacing w:val="-4"/>
        </w:rPr>
        <w:t xml:space="preserve"> </w:t>
      </w:r>
      <w:r>
        <w:t>properties</w:t>
      </w:r>
      <w:r>
        <w:rPr>
          <w:spacing w:val="-3"/>
        </w:rPr>
        <w:t xml:space="preserve"> </w:t>
      </w:r>
      <w:r>
        <w:t>including</w:t>
      </w:r>
      <w:r>
        <w:rPr>
          <w:spacing w:val="-4"/>
        </w:rPr>
        <w:t xml:space="preserve"> </w:t>
      </w:r>
      <w:r>
        <w:t>Council’s</w:t>
      </w:r>
      <w:r>
        <w:rPr>
          <w:spacing w:val="-2"/>
        </w:rPr>
        <w:t xml:space="preserve"> </w:t>
      </w:r>
      <w:r>
        <w:t>footpath</w:t>
      </w:r>
      <w:r>
        <w:rPr>
          <w:spacing w:val="-8"/>
        </w:rPr>
        <w:t xml:space="preserve"> </w:t>
      </w:r>
      <w:r>
        <w:t>and</w:t>
      </w:r>
      <w:r>
        <w:rPr>
          <w:spacing w:val="-4"/>
        </w:rPr>
        <w:t xml:space="preserve"> </w:t>
      </w:r>
      <w:r>
        <w:t>road;</w:t>
      </w:r>
    </w:p>
    <w:p w14:paraId="601B7A28" w14:textId="77777777" w:rsidR="003736B2" w:rsidRDefault="000F4E34">
      <w:pPr>
        <w:pStyle w:val="ListParagraph"/>
        <w:widowControl w:val="0"/>
        <w:numPr>
          <w:ilvl w:val="0"/>
          <w:numId w:val="5"/>
        </w:numPr>
        <w:tabs>
          <w:tab w:val="left" w:pos="1261"/>
        </w:tabs>
        <w:autoSpaceDE w:val="0"/>
        <w:autoSpaceDN w:val="0"/>
        <w:ind w:right="617"/>
        <w:contextualSpacing w:val="0"/>
        <w:jc w:val="both"/>
      </w:pPr>
      <w:r>
        <w:t>The existing subsurface flow regime in the vicinity of the development must not be</w:t>
      </w:r>
      <w:r>
        <w:rPr>
          <w:spacing w:val="1"/>
        </w:rPr>
        <w:t xml:space="preserve"> </w:t>
      </w:r>
      <w:r>
        <w:t>significantly altered</w:t>
      </w:r>
      <w:r>
        <w:rPr>
          <w:spacing w:val="-2"/>
        </w:rPr>
        <w:t xml:space="preserve"> </w:t>
      </w:r>
      <w:r>
        <w:t>as</w:t>
      </w:r>
      <w:r>
        <w:rPr>
          <w:spacing w:val="-2"/>
        </w:rPr>
        <w:t xml:space="preserve"> </w:t>
      </w:r>
      <w:r>
        <w:t>a</w:t>
      </w:r>
      <w:r>
        <w:rPr>
          <w:spacing w:val="-3"/>
        </w:rPr>
        <w:t xml:space="preserve"> </w:t>
      </w:r>
      <w:r>
        <w:t>result</w:t>
      </w:r>
      <w:r>
        <w:rPr>
          <w:spacing w:val="2"/>
        </w:rPr>
        <w:t xml:space="preserve"> </w:t>
      </w:r>
      <w:r>
        <w:t>of</w:t>
      </w:r>
      <w:r>
        <w:rPr>
          <w:spacing w:val="-1"/>
        </w:rPr>
        <w:t xml:space="preserve"> </w:t>
      </w:r>
      <w:r>
        <w:t>the</w:t>
      </w:r>
      <w:r>
        <w:rPr>
          <w:spacing w:val="-3"/>
        </w:rPr>
        <w:t xml:space="preserve"> </w:t>
      </w:r>
      <w:r>
        <w:t>development;</w:t>
      </w:r>
    </w:p>
    <w:p w14:paraId="192A3C0E" w14:textId="77777777" w:rsidR="003736B2" w:rsidRDefault="000F4E34">
      <w:pPr>
        <w:pStyle w:val="ListParagraph"/>
        <w:widowControl w:val="0"/>
        <w:numPr>
          <w:ilvl w:val="0"/>
          <w:numId w:val="5"/>
        </w:numPr>
        <w:tabs>
          <w:tab w:val="left" w:pos="1261"/>
        </w:tabs>
        <w:autoSpaceDE w:val="0"/>
        <w:autoSpaceDN w:val="0"/>
        <w:ind w:right="617"/>
        <w:contextualSpacing w:val="0"/>
        <w:jc w:val="both"/>
      </w:pPr>
      <w:r>
        <w:t>Recommendations regarding the method of excavation and construction, vibration</w:t>
      </w:r>
      <w:r>
        <w:rPr>
          <w:spacing w:val="1"/>
        </w:rPr>
        <w:t xml:space="preserve"> </w:t>
      </w:r>
      <w:r>
        <w:t xml:space="preserve">emissions and </w:t>
      </w:r>
      <w:r>
        <w:t>identifying risks to existing structures or those on adjoining or nearby</w:t>
      </w:r>
      <w:r>
        <w:rPr>
          <w:spacing w:val="1"/>
        </w:rPr>
        <w:t xml:space="preserve"> </w:t>
      </w:r>
      <w:r>
        <w:t>property;</w:t>
      </w:r>
      <w:r>
        <w:rPr>
          <w:spacing w:val="-1"/>
        </w:rPr>
        <w:t xml:space="preserve"> </w:t>
      </w:r>
      <w:r>
        <w:t>and</w:t>
      </w:r>
    </w:p>
    <w:p w14:paraId="5A0292A9" w14:textId="2B1D5AB9" w:rsidR="003736B2" w:rsidRDefault="000F4E34">
      <w:pPr>
        <w:pStyle w:val="ListParagraph"/>
        <w:widowControl w:val="0"/>
        <w:numPr>
          <w:ilvl w:val="0"/>
          <w:numId w:val="5"/>
        </w:numPr>
        <w:tabs>
          <w:tab w:val="left" w:pos="1261"/>
        </w:tabs>
        <w:autoSpaceDE w:val="0"/>
        <w:autoSpaceDN w:val="0"/>
        <w:ind w:right="617"/>
        <w:contextualSpacing w:val="0"/>
        <w:jc w:val="both"/>
      </w:pPr>
      <w:r>
        <w:t>Provide relevant geotechnical/ subsurface conditions of the site, as determined by a</w:t>
      </w:r>
      <w:r>
        <w:rPr>
          <w:spacing w:val="1"/>
        </w:rPr>
        <w:t xml:space="preserve"> </w:t>
      </w:r>
      <w:r>
        <w:t>full</w:t>
      </w:r>
      <w:r>
        <w:rPr>
          <w:spacing w:val="-1"/>
        </w:rPr>
        <w:t xml:space="preserve"> </w:t>
      </w:r>
      <w:r>
        <w:t>geotechnical investigation.</w:t>
      </w:r>
    </w:p>
    <w:p w14:paraId="2A8EA9DC" w14:textId="77777777" w:rsidR="005D6C9F" w:rsidRPr="005D6C9F" w:rsidRDefault="005D6C9F" w:rsidP="005D6C9F">
      <w:pPr>
        <w:pStyle w:val="ListParagraph"/>
        <w:widowControl w:val="0"/>
        <w:tabs>
          <w:tab w:val="left" w:pos="1261"/>
        </w:tabs>
        <w:autoSpaceDE w:val="0"/>
        <w:autoSpaceDN w:val="0"/>
        <w:ind w:left="721" w:right="617"/>
        <w:contextualSpacing w:val="0"/>
        <w:jc w:val="both"/>
      </w:pPr>
    </w:p>
    <w:p w14:paraId="5D6566A7" w14:textId="6D09255F" w:rsidR="005D6C9F" w:rsidRDefault="005D6C9F" w:rsidP="005D6C9F">
      <w:pPr>
        <w:pStyle w:val="ListParagraph"/>
        <w:ind w:left="778" w:firstLine="662"/>
        <w:jc w:val="right"/>
        <w:rPr>
          <w:rFonts w:cs="Arial"/>
          <w:b/>
          <w:bCs/>
          <w:i/>
          <w:iCs/>
        </w:rPr>
      </w:pPr>
      <w:r w:rsidRPr="004658F2">
        <w:rPr>
          <w:rFonts w:cs="Arial"/>
          <w:b/>
          <w:bCs/>
          <w:i/>
          <w:iCs/>
        </w:rPr>
        <w:t xml:space="preserve">(Condition </w:t>
      </w:r>
      <w:r>
        <w:rPr>
          <w:rFonts w:cs="Arial"/>
          <w:b/>
          <w:bCs/>
          <w:i/>
          <w:iCs/>
        </w:rPr>
        <w:t>63</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57442EF9" w14:textId="77777777" w:rsidR="00F4690A" w:rsidRDefault="00F4690A" w:rsidP="005D6C9F">
      <w:pPr>
        <w:pStyle w:val="ListParagraph"/>
        <w:ind w:left="778" w:firstLine="662"/>
        <w:jc w:val="right"/>
        <w:rPr>
          <w:rFonts w:cs="Arial"/>
          <w:b/>
          <w:bCs/>
          <w:i/>
          <w:iCs/>
        </w:rPr>
      </w:pPr>
    </w:p>
    <w:p w14:paraId="3ED0FBAC" w14:textId="3E0440C9" w:rsidR="003736B2" w:rsidRDefault="000F4E34">
      <w:pPr>
        <w:pStyle w:val="Heading2"/>
        <w:numPr>
          <w:ilvl w:val="0"/>
          <w:numId w:val="14"/>
        </w:numPr>
        <w:tabs>
          <w:tab w:val="left" w:pos="284"/>
        </w:tabs>
      </w:pPr>
      <w:bookmarkStart w:id="8" w:name="110._Basement/Retaining_Wall_Signoff_–_M"/>
      <w:bookmarkEnd w:id="8"/>
      <w:r>
        <w:t>Basement/Retaining</w:t>
      </w:r>
      <w:r>
        <w:rPr>
          <w:spacing w:val="-6"/>
        </w:rPr>
        <w:t xml:space="preserve"> </w:t>
      </w:r>
      <w:r>
        <w:t>Wall</w:t>
      </w:r>
      <w:r>
        <w:rPr>
          <w:spacing w:val="-6"/>
        </w:rPr>
        <w:t xml:space="preserve"> </w:t>
      </w:r>
      <w:r>
        <w:t>Signoff</w:t>
      </w:r>
      <w:r>
        <w:rPr>
          <w:spacing w:val="-2"/>
        </w:rPr>
        <w:t xml:space="preserve"> </w:t>
      </w:r>
      <w:r>
        <w:t>–</w:t>
      </w:r>
      <w:r>
        <w:rPr>
          <w:spacing w:val="-8"/>
        </w:rPr>
        <w:t xml:space="preserve"> </w:t>
      </w:r>
      <w:r>
        <w:t>Major</w:t>
      </w:r>
      <w:r>
        <w:rPr>
          <w:spacing w:val="-3"/>
        </w:rPr>
        <w:t xml:space="preserve"> </w:t>
      </w:r>
      <w:r>
        <w:t>Development</w:t>
      </w:r>
    </w:p>
    <w:p w14:paraId="7253C2A8" w14:textId="77777777" w:rsidR="003736B2" w:rsidRDefault="000F4E34" w:rsidP="00F4690A">
      <w:pPr>
        <w:pStyle w:val="BodyText"/>
        <w:ind w:right="96"/>
        <w:jc w:val="both"/>
      </w:pPr>
      <w:r>
        <w:t>Prior to the issue of an Occupation Certificate, the Principal Certifying Authority must be</w:t>
      </w:r>
      <w:r w:rsidRPr="00F4690A">
        <w:t xml:space="preserve"> </w:t>
      </w:r>
      <w:r>
        <w:t>provided with certification from a suitably experienced structura</w:t>
      </w:r>
      <w:r>
        <w:t>l and geotechnical engineer,</w:t>
      </w:r>
      <w:r w:rsidRPr="00F4690A">
        <w:t xml:space="preserve"> </w:t>
      </w:r>
      <w:r>
        <w:t>who holds current Chartered Engineer qualifications with the Institution of Engineers</w:t>
      </w:r>
      <w:r w:rsidRPr="00F4690A">
        <w:t xml:space="preserve"> </w:t>
      </w:r>
      <w:r>
        <w:t xml:space="preserve">Australia </w:t>
      </w:r>
      <w:r>
        <w:lastRenderedPageBreak/>
        <w:t>(CPEng) or current Registered Professional Engineer qualifications with</w:t>
      </w:r>
      <w:r w:rsidRPr="00F4690A">
        <w:t xml:space="preserve"> </w:t>
      </w:r>
      <w:r>
        <w:t>Professionals Australia (</w:t>
      </w:r>
      <w:proofErr w:type="spellStart"/>
      <w:r>
        <w:t>RPEng</w:t>
      </w:r>
      <w:proofErr w:type="spellEnd"/>
      <w:r>
        <w:t>), that the basement and driv</w:t>
      </w:r>
      <w:r>
        <w:t>eway has been constructed in</w:t>
      </w:r>
      <w:r w:rsidRPr="00F4690A">
        <w:t xml:space="preserve"> </w:t>
      </w:r>
      <w:r>
        <w:t xml:space="preserve">accordance with the development consent and relevant Australian Standards </w:t>
      </w:r>
      <w:r w:rsidRPr="00F4690A">
        <w:rPr>
          <w:b/>
          <w:bCs/>
          <w:strike/>
        </w:rPr>
        <w:t xml:space="preserve">and that the </w:t>
      </w:r>
      <w:bookmarkStart w:id="9" w:name="111._Heavy_Duty_Vehicle_Crossing"/>
      <w:bookmarkEnd w:id="9"/>
      <w:r w:rsidRPr="00F4690A">
        <w:rPr>
          <w:b/>
          <w:bCs/>
          <w:strike/>
        </w:rPr>
        <w:t>basement is fully tanked construction such that pump-out of subsurface flows is not required</w:t>
      </w:r>
      <w:r>
        <w:t>.</w:t>
      </w:r>
    </w:p>
    <w:p w14:paraId="007086E6" w14:textId="6699FBFC" w:rsidR="00A81F0B" w:rsidRPr="00A81F0B" w:rsidRDefault="00F4690A" w:rsidP="00A81F0B">
      <w:pPr>
        <w:pStyle w:val="ListParagraph"/>
        <w:ind w:left="778" w:firstLine="662"/>
        <w:jc w:val="right"/>
        <w:rPr>
          <w:rFonts w:cs="Arial"/>
          <w:b/>
          <w:bCs/>
          <w:i/>
          <w:iCs/>
        </w:rPr>
      </w:pPr>
      <w:r w:rsidRPr="004658F2">
        <w:rPr>
          <w:rFonts w:cs="Arial"/>
          <w:b/>
          <w:bCs/>
          <w:i/>
          <w:iCs/>
        </w:rPr>
        <w:t xml:space="preserve">(Condition </w:t>
      </w:r>
      <w:r>
        <w:rPr>
          <w:rFonts w:cs="Arial"/>
          <w:b/>
          <w:bCs/>
          <w:i/>
          <w:iCs/>
        </w:rPr>
        <w:t>110</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00124EBB" w14:textId="0A605335" w:rsidR="003736B2" w:rsidRPr="00F4690A" w:rsidRDefault="000F4E34">
      <w:pPr>
        <w:pStyle w:val="Heading2"/>
        <w:numPr>
          <w:ilvl w:val="0"/>
          <w:numId w:val="15"/>
        </w:numPr>
        <w:tabs>
          <w:tab w:val="left" w:pos="284"/>
        </w:tabs>
      </w:pPr>
      <w:r>
        <w:t>Water</w:t>
      </w:r>
      <w:r w:rsidRPr="00F4690A">
        <w:t xml:space="preserve"> </w:t>
      </w:r>
      <w:r>
        <w:t>NSW</w:t>
      </w:r>
      <w:r w:rsidRPr="00F4690A">
        <w:t xml:space="preserve"> </w:t>
      </w:r>
      <w:r>
        <w:t>GTAs</w:t>
      </w:r>
    </w:p>
    <w:p w14:paraId="59630598" w14:textId="1668F8D6" w:rsidR="003736B2" w:rsidRDefault="000F4E34" w:rsidP="00F4690A">
      <w:pPr>
        <w:pStyle w:val="BodyText"/>
        <w:ind w:right="96"/>
        <w:jc w:val="both"/>
      </w:pPr>
      <w:r>
        <w:t>The development is to be carried out in accordance with the conditions contained in the</w:t>
      </w:r>
      <w:r w:rsidRPr="00F4690A">
        <w:t xml:space="preserve"> </w:t>
      </w:r>
      <w:r>
        <w:t xml:space="preserve">General Terms of Approval issued by </w:t>
      </w:r>
      <w:proofErr w:type="spellStart"/>
      <w:r>
        <w:t>WaterNSW</w:t>
      </w:r>
      <w:proofErr w:type="spellEnd"/>
      <w:r>
        <w:t xml:space="preserve"> dated </w:t>
      </w:r>
      <w:r w:rsidRPr="00115EB0">
        <w:rPr>
          <w:b/>
          <w:bCs/>
          <w:strike/>
        </w:rPr>
        <w:t>30 August 2022</w:t>
      </w:r>
      <w:r>
        <w:t xml:space="preserve"> </w:t>
      </w:r>
      <w:r w:rsidR="00C137F8" w:rsidRPr="00083837">
        <w:rPr>
          <w:b/>
          <w:bCs/>
          <w:i/>
          <w:iCs/>
        </w:rPr>
        <w:t xml:space="preserve">20 December 2023 </w:t>
      </w:r>
      <w:r>
        <w:t>below, subject to</w:t>
      </w:r>
      <w:r w:rsidRPr="00F4690A">
        <w:t xml:space="preserve"> </w:t>
      </w:r>
      <w:r>
        <w:t>any am</w:t>
      </w:r>
      <w:r>
        <w:t>endments made by Water NSW in the issue of any subsequent approval pursuant to</w:t>
      </w:r>
      <w:r w:rsidRPr="00F4690A">
        <w:t xml:space="preserve"> </w:t>
      </w:r>
      <w:r>
        <w:t>the</w:t>
      </w:r>
      <w:r w:rsidRPr="00F4690A">
        <w:t xml:space="preserve"> Water Management Act 2000 </w:t>
      </w:r>
      <w:r>
        <w:t>in</w:t>
      </w:r>
      <w:r w:rsidRPr="00F4690A">
        <w:t xml:space="preserve"> </w:t>
      </w:r>
      <w:r>
        <w:t>respect</w:t>
      </w:r>
      <w:r w:rsidRPr="00F4690A">
        <w:t xml:space="preserve"> </w:t>
      </w:r>
      <w:r>
        <w:t>of</w:t>
      </w:r>
      <w:r w:rsidRPr="00F4690A">
        <w:t xml:space="preserve"> </w:t>
      </w:r>
      <w:r>
        <w:t>this development</w:t>
      </w:r>
      <w:r w:rsidRPr="00F4690A">
        <w:t xml:space="preserve"> </w:t>
      </w:r>
      <w:r>
        <w:t>DA</w:t>
      </w:r>
      <w:r w:rsidRPr="00F4690A">
        <w:t xml:space="preserve"> </w:t>
      </w:r>
      <w:r>
        <w:t>2021/0800.</w:t>
      </w:r>
    </w:p>
    <w:p w14:paraId="05A519BD" w14:textId="49F9D98D" w:rsidR="00A81F0B" w:rsidRPr="00E063F7" w:rsidRDefault="00E063F7" w:rsidP="00F4690A">
      <w:pPr>
        <w:pStyle w:val="BodyText"/>
        <w:ind w:right="96"/>
        <w:jc w:val="both"/>
        <w:rPr>
          <w:b/>
          <w:bCs/>
          <w:i/>
          <w:iCs/>
        </w:rPr>
      </w:pPr>
      <w:r w:rsidRPr="00E063F7">
        <w:rPr>
          <w:b/>
          <w:bCs/>
          <w:i/>
          <w:iCs/>
        </w:rPr>
        <w:t xml:space="preserve">The attached GTA issued by </w:t>
      </w:r>
      <w:proofErr w:type="spellStart"/>
      <w:r w:rsidRPr="00E063F7">
        <w:rPr>
          <w:b/>
          <w:bCs/>
          <w:i/>
          <w:iCs/>
        </w:rPr>
        <w:t>WaterNSW</w:t>
      </w:r>
      <w:proofErr w:type="spellEnd"/>
      <w:r w:rsidRPr="00E063F7">
        <w:rPr>
          <w:b/>
          <w:bCs/>
          <w:i/>
          <w:iCs/>
        </w:rPr>
        <w:t xml:space="preserve"> do not constitute an approval under the Water Management Act 2000. The development consent holder must apply to </w:t>
      </w:r>
      <w:proofErr w:type="spellStart"/>
      <w:r w:rsidRPr="00E063F7">
        <w:rPr>
          <w:b/>
          <w:bCs/>
          <w:i/>
          <w:iCs/>
        </w:rPr>
        <w:t>WaterNSW</w:t>
      </w:r>
      <w:proofErr w:type="spellEnd"/>
      <w:r w:rsidRPr="00E063F7">
        <w:rPr>
          <w:b/>
          <w:bCs/>
          <w:i/>
          <w:iCs/>
        </w:rPr>
        <w:t xml:space="preserve"> for a Water Supply Work approval after consent has been issued by Council and before the commencement of any work or activity.</w:t>
      </w:r>
    </w:p>
    <w:p w14:paraId="063CA5EC" w14:textId="1F6685C5" w:rsidR="00083837" w:rsidRDefault="00083837" w:rsidP="00083837">
      <w:pPr>
        <w:pStyle w:val="ListParagraph"/>
        <w:ind w:left="778" w:firstLine="662"/>
        <w:jc w:val="right"/>
        <w:rPr>
          <w:rFonts w:cs="Arial"/>
          <w:b/>
          <w:bCs/>
          <w:i/>
          <w:iCs/>
        </w:rPr>
      </w:pPr>
      <w:r w:rsidRPr="004658F2">
        <w:rPr>
          <w:rFonts w:cs="Arial"/>
          <w:b/>
          <w:bCs/>
          <w:i/>
          <w:iCs/>
        </w:rPr>
        <w:t xml:space="preserve">(Condition </w:t>
      </w:r>
      <w:r>
        <w:rPr>
          <w:rFonts w:cs="Arial"/>
          <w:b/>
          <w:bCs/>
          <w:i/>
          <w:iCs/>
        </w:rPr>
        <w:t>138</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18015593" w14:textId="77777777" w:rsidR="00083837" w:rsidRDefault="00083837" w:rsidP="00F4690A">
      <w:pPr>
        <w:pStyle w:val="BodyText"/>
        <w:ind w:right="96"/>
        <w:jc w:val="both"/>
      </w:pPr>
    </w:p>
    <w:p w14:paraId="216DD30E" w14:textId="77777777" w:rsidR="008D2245" w:rsidRDefault="008D2245"/>
    <w:p w14:paraId="644D5BA7" w14:textId="77777777" w:rsidR="00542B3A" w:rsidRDefault="00542B3A"/>
    <w:p w14:paraId="06C2064A" w14:textId="77777777" w:rsidR="00542B3A" w:rsidRPr="00542B3A" w:rsidRDefault="00542B3A" w:rsidP="00542B3A">
      <w:pPr>
        <w:tabs>
          <w:tab w:val="left" w:pos="3880"/>
        </w:tabs>
        <w:spacing w:before="80"/>
        <w:rPr>
          <w:b/>
          <w:strike/>
          <w:sz w:val="18"/>
        </w:rPr>
      </w:pPr>
      <w:r w:rsidRPr="00542B3A">
        <w:rPr>
          <w:b/>
          <w:strike/>
          <w:sz w:val="18"/>
        </w:rPr>
        <w:t>Reference</w:t>
      </w:r>
      <w:r w:rsidRPr="00542B3A">
        <w:rPr>
          <w:b/>
          <w:strike/>
          <w:spacing w:val="-1"/>
          <w:sz w:val="18"/>
        </w:rPr>
        <w:t xml:space="preserve"> </w:t>
      </w:r>
      <w:r w:rsidRPr="00542B3A">
        <w:rPr>
          <w:b/>
          <w:strike/>
          <w:sz w:val="18"/>
        </w:rPr>
        <w:t>Number:</w:t>
      </w:r>
      <w:r w:rsidRPr="00542B3A">
        <w:rPr>
          <w:b/>
          <w:strike/>
          <w:sz w:val="18"/>
        </w:rPr>
        <w:tab/>
        <w:t>IDAS1145000</w:t>
      </w:r>
    </w:p>
    <w:p w14:paraId="5C77F895" w14:textId="77777777" w:rsidR="00542B3A" w:rsidRPr="00542B3A" w:rsidRDefault="00542B3A" w:rsidP="00542B3A">
      <w:pPr>
        <w:tabs>
          <w:tab w:val="left" w:pos="3880"/>
        </w:tabs>
        <w:spacing w:before="161"/>
        <w:rPr>
          <w:b/>
          <w:strike/>
          <w:sz w:val="18"/>
        </w:rPr>
      </w:pPr>
      <w:r w:rsidRPr="00542B3A">
        <w:rPr>
          <w:b/>
          <w:strike/>
          <w:sz w:val="18"/>
        </w:rPr>
        <w:t>Issue</w:t>
      </w:r>
      <w:r w:rsidRPr="00542B3A">
        <w:rPr>
          <w:b/>
          <w:strike/>
          <w:spacing w:val="-3"/>
          <w:sz w:val="18"/>
        </w:rPr>
        <w:t xml:space="preserve"> </w:t>
      </w:r>
      <w:r w:rsidRPr="00542B3A">
        <w:rPr>
          <w:b/>
          <w:strike/>
          <w:sz w:val="18"/>
        </w:rPr>
        <w:t>date of</w:t>
      </w:r>
      <w:r w:rsidRPr="00542B3A">
        <w:rPr>
          <w:b/>
          <w:strike/>
          <w:spacing w:val="-1"/>
          <w:sz w:val="18"/>
        </w:rPr>
        <w:t xml:space="preserve"> </w:t>
      </w:r>
      <w:r w:rsidRPr="00542B3A">
        <w:rPr>
          <w:b/>
          <w:strike/>
          <w:sz w:val="18"/>
        </w:rPr>
        <w:t>GTA:</w:t>
      </w:r>
      <w:r w:rsidRPr="00542B3A">
        <w:rPr>
          <w:b/>
          <w:strike/>
          <w:sz w:val="18"/>
        </w:rPr>
        <w:tab/>
        <w:t>30 August</w:t>
      </w:r>
      <w:r w:rsidRPr="00542B3A">
        <w:rPr>
          <w:b/>
          <w:strike/>
          <w:spacing w:val="-3"/>
          <w:sz w:val="18"/>
        </w:rPr>
        <w:t xml:space="preserve"> </w:t>
      </w:r>
      <w:r w:rsidRPr="00542B3A">
        <w:rPr>
          <w:b/>
          <w:strike/>
          <w:sz w:val="18"/>
        </w:rPr>
        <w:t>2022</w:t>
      </w:r>
    </w:p>
    <w:p w14:paraId="018852B6" w14:textId="77777777" w:rsidR="00542B3A" w:rsidRPr="00542B3A" w:rsidRDefault="00542B3A" w:rsidP="00542B3A">
      <w:pPr>
        <w:tabs>
          <w:tab w:val="left" w:pos="3880"/>
        </w:tabs>
        <w:spacing w:before="160"/>
        <w:rPr>
          <w:b/>
          <w:strike/>
          <w:sz w:val="18"/>
        </w:rPr>
      </w:pPr>
      <w:r w:rsidRPr="00542B3A">
        <w:rPr>
          <w:b/>
          <w:strike/>
          <w:sz w:val="18"/>
        </w:rPr>
        <w:t>Type of</w:t>
      </w:r>
      <w:r w:rsidRPr="00542B3A">
        <w:rPr>
          <w:b/>
          <w:strike/>
          <w:spacing w:val="-1"/>
          <w:sz w:val="18"/>
        </w:rPr>
        <w:t xml:space="preserve"> </w:t>
      </w:r>
      <w:r w:rsidRPr="00542B3A">
        <w:rPr>
          <w:b/>
          <w:strike/>
          <w:sz w:val="18"/>
        </w:rPr>
        <w:t>Approval:</w:t>
      </w:r>
      <w:r w:rsidRPr="00542B3A">
        <w:rPr>
          <w:b/>
          <w:strike/>
          <w:sz w:val="18"/>
        </w:rPr>
        <w:tab/>
        <w:t>Water</w:t>
      </w:r>
      <w:r w:rsidRPr="00542B3A">
        <w:rPr>
          <w:b/>
          <w:strike/>
          <w:spacing w:val="-3"/>
          <w:sz w:val="18"/>
        </w:rPr>
        <w:t xml:space="preserve"> </w:t>
      </w:r>
      <w:r w:rsidRPr="00542B3A">
        <w:rPr>
          <w:b/>
          <w:strike/>
          <w:sz w:val="18"/>
        </w:rPr>
        <w:t>Supply</w:t>
      </w:r>
      <w:r w:rsidRPr="00542B3A">
        <w:rPr>
          <w:b/>
          <w:strike/>
          <w:spacing w:val="-1"/>
          <w:sz w:val="18"/>
        </w:rPr>
        <w:t xml:space="preserve"> </w:t>
      </w:r>
      <w:r w:rsidRPr="00542B3A">
        <w:rPr>
          <w:b/>
          <w:strike/>
          <w:sz w:val="18"/>
        </w:rPr>
        <w:t>Work</w:t>
      </w:r>
    </w:p>
    <w:p w14:paraId="65D9B6C7" w14:textId="77777777" w:rsidR="00542B3A" w:rsidRPr="00542B3A" w:rsidRDefault="00542B3A" w:rsidP="00542B3A">
      <w:pPr>
        <w:tabs>
          <w:tab w:val="left" w:pos="3880"/>
        </w:tabs>
        <w:spacing w:before="160"/>
        <w:rPr>
          <w:b/>
          <w:strike/>
          <w:sz w:val="18"/>
        </w:rPr>
      </w:pPr>
      <w:r w:rsidRPr="00542B3A">
        <w:rPr>
          <w:b/>
          <w:strike/>
          <w:sz w:val="18"/>
        </w:rPr>
        <w:t>Description:</w:t>
      </w:r>
      <w:r w:rsidRPr="00542B3A">
        <w:rPr>
          <w:b/>
          <w:strike/>
          <w:sz w:val="18"/>
        </w:rPr>
        <w:tab/>
        <w:t>80mm</w:t>
      </w:r>
      <w:r w:rsidRPr="00542B3A">
        <w:rPr>
          <w:b/>
          <w:strike/>
          <w:spacing w:val="-2"/>
          <w:sz w:val="18"/>
        </w:rPr>
        <w:t xml:space="preserve"> </w:t>
      </w:r>
      <w:r w:rsidRPr="00542B3A">
        <w:rPr>
          <w:b/>
          <w:strike/>
          <w:sz w:val="18"/>
        </w:rPr>
        <w:t>submersible</w:t>
      </w:r>
      <w:r w:rsidRPr="00542B3A">
        <w:rPr>
          <w:b/>
          <w:strike/>
          <w:spacing w:val="-4"/>
          <w:sz w:val="18"/>
        </w:rPr>
        <w:t xml:space="preserve"> </w:t>
      </w:r>
      <w:r w:rsidRPr="00542B3A">
        <w:rPr>
          <w:b/>
          <w:strike/>
          <w:sz w:val="18"/>
        </w:rPr>
        <w:t>pump</w:t>
      </w:r>
    </w:p>
    <w:p w14:paraId="6C45E601" w14:textId="77777777" w:rsidR="00542B3A" w:rsidRPr="00542B3A" w:rsidRDefault="00542B3A" w:rsidP="00542B3A">
      <w:pPr>
        <w:tabs>
          <w:tab w:val="left" w:pos="3880"/>
        </w:tabs>
        <w:spacing w:before="160"/>
        <w:rPr>
          <w:b/>
          <w:strike/>
          <w:sz w:val="18"/>
        </w:rPr>
      </w:pPr>
      <w:r w:rsidRPr="00542B3A">
        <w:rPr>
          <w:b/>
          <w:strike/>
          <w:sz w:val="18"/>
        </w:rPr>
        <w:t>Location</w:t>
      </w:r>
      <w:r w:rsidRPr="00542B3A">
        <w:rPr>
          <w:b/>
          <w:strike/>
          <w:spacing w:val="-4"/>
          <w:sz w:val="18"/>
        </w:rPr>
        <w:t xml:space="preserve"> </w:t>
      </w:r>
      <w:r w:rsidRPr="00542B3A">
        <w:rPr>
          <w:b/>
          <w:strike/>
          <w:sz w:val="18"/>
        </w:rPr>
        <w:t>of</w:t>
      </w:r>
      <w:r w:rsidRPr="00542B3A">
        <w:rPr>
          <w:b/>
          <w:strike/>
          <w:spacing w:val="-3"/>
          <w:sz w:val="18"/>
        </w:rPr>
        <w:t xml:space="preserve"> </w:t>
      </w:r>
      <w:r w:rsidRPr="00542B3A">
        <w:rPr>
          <w:b/>
          <w:strike/>
          <w:sz w:val="18"/>
        </w:rPr>
        <w:t>work/activity:</w:t>
      </w:r>
      <w:r w:rsidRPr="00542B3A">
        <w:rPr>
          <w:b/>
          <w:strike/>
          <w:sz w:val="18"/>
        </w:rPr>
        <w:tab/>
        <w:t>73</w:t>
      </w:r>
      <w:r w:rsidRPr="00542B3A">
        <w:rPr>
          <w:b/>
          <w:strike/>
          <w:spacing w:val="-2"/>
          <w:sz w:val="18"/>
        </w:rPr>
        <w:t xml:space="preserve"> </w:t>
      </w:r>
      <w:r w:rsidRPr="00542B3A">
        <w:rPr>
          <w:b/>
          <w:strike/>
          <w:sz w:val="18"/>
        </w:rPr>
        <w:t>Mary</w:t>
      </w:r>
      <w:r w:rsidRPr="00542B3A">
        <w:rPr>
          <w:b/>
          <w:strike/>
          <w:spacing w:val="-1"/>
          <w:sz w:val="18"/>
        </w:rPr>
        <w:t xml:space="preserve"> </w:t>
      </w:r>
      <w:r w:rsidRPr="00542B3A">
        <w:rPr>
          <w:b/>
          <w:strike/>
          <w:sz w:val="18"/>
        </w:rPr>
        <w:t>Street,</w:t>
      </w:r>
      <w:r w:rsidRPr="00542B3A">
        <w:rPr>
          <w:b/>
          <w:strike/>
          <w:spacing w:val="-3"/>
          <w:sz w:val="18"/>
        </w:rPr>
        <w:t xml:space="preserve"> </w:t>
      </w:r>
      <w:r w:rsidRPr="00542B3A">
        <w:rPr>
          <w:b/>
          <w:strike/>
          <w:sz w:val="18"/>
        </w:rPr>
        <w:t>St</w:t>
      </w:r>
      <w:r w:rsidRPr="00542B3A">
        <w:rPr>
          <w:b/>
          <w:strike/>
          <w:spacing w:val="-2"/>
          <w:sz w:val="18"/>
        </w:rPr>
        <w:t xml:space="preserve"> </w:t>
      </w:r>
      <w:r w:rsidRPr="00542B3A">
        <w:rPr>
          <w:b/>
          <w:strike/>
          <w:sz w:val="18"/>
        </w:rPr>
        <w:t>Peters</w:t>
      </w:r>
      <w:r w:rsidRPr="00542B3A">
        <w:rPr>
          <w:b/>
          <w:strike/>
          <w:spacing w:val="-2"/>
          <w:sz w:val="18"/>
        </w:rPr>
        <w:t xml:space="preserve"> </w:t>
      </w:r>
      <w:r w:rsidRPr="00542B3A">
        <w:rPr>
          <w:b/>
          <w:strike/>
          <w:sz w:val="18"/>
        </w:rPr>
        <w:t>NSW</w:t>
      </w:r>
      <w:r w:rsidRPr="00542B3A">
        <w:rPr>
          <w:b/>
          <w:strike/>
          <w:spacing w:val="-3"/>
          <w:sz w:val="18"/>
        </w:rPr>
        <w:t xml:space="preserve"> </w:t>
      </w:r>
      <w:r w:rsidRPr="00542B3A">
        <w:rPr>
          <w:b/>
          <w:strike/>
          <w:sz w:val="18"/>
        </w:rPr>
        <w:t>2044</w:t>
      </w:r>
    </w:p>
    <w:p w14:paraId="5095A761" w14:textId="77777777" w:rsidR="00542B3A" w:rsidRPr="00542B3A" w:rsidRDefault="00542B3A" w:rsidP="00542B3A">
      <w:pPr>
        <w:tabs>
          <w:tab w:val="left" w:pos="3880"/>
        </w:tabs>
        <w:spacing w:before="158"/>
        <w:rPr>
          <w:b/>
          <w:strike/>
          <w:sz w:val="18"/>
        </w:rPr>
      </w:pPr>
      <w:r w:rsidRPr="00542B3A">
        <w:rPr>
          <w:b/>
          <w:strike/>
          <w:sz w:val="18"/>
        </w:rPr>
        <w:t>DA</w:t>
      </w:r>
      <w:r w:rsidRPr="00542B3A">
        <w:rPr>
          <w:b/>
          <w:strike/>
          <w:spacing w:val="-2"/>
          <w:sz w:val="18"/>
        </w:rPr>
        <w:t xml:space="preserve"> </w:t>
      </w:r>
      <w:r w:rsidRPr="00542B3A">
        <w:rPr>
          <w:b/>
          <w:strike/>
          <w:sz w:val="18"/>
        </w:rPr>
        <w:t>Number:</w:t>
      </w:r>
      <w:r w:rsidRPr="00542B3A">
        <w:rPr>
          <w:b/>
          <w:strike/>
          <w:sz w:val="18"/>
        </w:rPr>
        <w:tab/>
        <w:t>DA/2021/0800</w:t>
      </w:r>
    </w:p>
    <w:p w14:paraId="18430730" w14:textId="77777777" w:rsidR="00542B3A" w:rsidRPr="00542B3A" w:rsidRDefault="00542B3A" w:rsidP="00542B3A">
      <w:pPr>
        <w:tabs>
          <w:tab w:val="left" w:pos="3880"/>
        </w:tabs>
        <w:spacing w:before="160"/>
        <w:rPr>
          <w:b/>
          <w:strike/>
          <w:sz w:val="18"/>
        </w:rPr>
      </w:pPr>
      <w:r w:rsidRPr="00542B3A">
        <w:rPr>
          <w:b/>
          <w:strike/>
          <w:sz w:val="18"/>
        </w:rPr>
        <w:t>LGA:</w:t>
      </w:r>
      <w:r w:rsidRPr="00542B3A">
        <w:rPr>
          <w:b/>
          <w:strike/>
          <w:sz w:val="18"/>
        </w:rPr>
        <w:tab/>
        <w:t>Inner</w:t>
      </w:r>
      <w:r w:rsidRPr="00542B3A">
        <w:rPr>
          <w:b/>
          <w:strike/>
          <w:spacing w:val="-2"/>
          <w:sz w:val="18"/>
        </w:rPr>
        <w:t xml:space="preserve"> </w:t>
      </w:r>
      <w:r w:rsidRPr="00542B3A">
        <w:rPr>
          <w:b/>
          <w:strike/>
          <w:sz w:val="18"/>
        </w:rPr>
        <w:t>West</w:t>
      </w:r>
      <w:r w:rsidRPr="00542B3A">
        <w:rPr>
          <w:b/>
          <w:strike/>
          <w:spacing w:val="-4"/>
          <w:sz w:val="18"/>
        </w:rPr>
        <w:t xml:space="preserve"> </w:t>
      </w:r>
      <w:r w:rsidRPr="00542B3A">
        <w:rPr>
          <w:b/>
          <w:strike/>
          <w:sz w:val="18"/>
        </w:rPr>
        <w:t>Council</w:t>
      </w:r>
      <w:r w:rsidRPr="00542B3A">
        <w:rPr>
          <w:b/>
          <w:strike/>
          <w:spacing w:val="-4"/>
          <w:sz w:val="18"/>
        </w:rPr>
        <w:t xml:space="preserve"> </w:t>
      </w:r>
      <w:r w:rsidRPr="00542B3A">
        <w:rPr>
          <w:b/>
          <w:strike/>
          <w:sz w:val="18"/>
        </w:rPr>
        <w:t>-</w:t>
      </w:r>
      <w:r w:rsidRPr="00542B3A">
        <w:rPr>
          <w:b/>
          <w:strike/>
          <w:spacing w:val="-2"/>
          <w:sz w:val="18"/>
        </w:rPr>
        <w:t xml:space="preserve"> </w:t>
      </w:r>
      <w:r w:rsidRPr="00542B3A">
        <w:rPr>
          <w:b/>
          <w:strike/>
          <w:sz w:val="18"/>
        </w:rPr>
        <w:t>Marrickville</w:t>
      </w:r>
    </w:p>
    <w:p w14:paraId="5E7772D5" w14:textId="77777777" w:rsidR="00542B3A" w:rsidRPr="00542B3A" w:rsidRDefault="00542B3A" w:rsidP="00542B3A">
      <w:pPr>
        <w:tabs>
          <w:tab w:val="left" w:pos="3880"/>
        </w:tabs>
        <w:spacing w:before="161"/>
        <w:rPr>
          <w:b/>
          <w:strike/>
          <w:sz w:val="18"/>
        </w:rPr>
      </w:pPr>
      <w:r w:rsidRPr="00542B3A">
        <w:rPr>
          <w:b/>
          <w:strike/>
          <w:sz w:val="18"/>
        </w:rPr>
        <w:t>Water</w:t>
      </w:r>
      <w:r w:rsidRPr="00542B3A">
        <w:rPr>
          <w:b/>
          <w:strike/>
          <w:spacing w:val="-3"/>
          <w:sz w:val="18"/>
        </w:rPr>
        <w:t xml:space="preserve"> </w:t>
      </w:r>
      <w:r w:rsidRPr="00542B3A">
        <w:rPr>
          <w:b/>
          <w:strike/>
          <w:sz w:val="18"/>
        </w:rPr>
        <w:t>Sharing</w:t>
      </w:r>
      <w:r w:rsidRPr="00542B3A">
        <w:rPr>
          <w:b/>
          <w:strike/>
          <w:spacing w:val="-2"/>
          <w:sz w:val="18"/>
        </w:rPr>
        <w:t xml:space="preserve"> </w:t>
      </w:r>
      <w:r w:rsidRPr="00542B3A">
        <w:rPr>
          <w:b/>
          <w:strike/>
          <w:sz w:val="18"/>
        </w:rPr>
        <w:t>Plan</w:t>
      </w:r>
      <w:r w:rsidRPr="00542B3A">
        <w:rPr>
          <w:b/>
          <w:strike/>
          <w:spacing w:val="-2"/>
          <w:sz w:val="18"/>
        </w:rPr>
        <w:t xml:space="preserve"> </w:t>
      </w:r>
      <w:r w:rsidRPr="00542B3A">
        <w:rPr>
          <w:b/>
          <w:strike/>
          <w:sz w:val="18"/>
        </w:rPr>
        <w:t>Area:</w:t>
      </w:r>
      <w:r w:rsidRPr="00542B3A">
        <w:rPr>
          <w:b/>
          <w:strike/>
          <w:sz w:val="18"/>
        </w:rPr>
        <w:tab/>
        <w:t>Greater</w:t>
      </w:r>
      <w:r w:rsidRPr="00542B3A">
        <w:rPr>
          <w:b/>
          <w:strike/>
          <w:spacing w:val="-3"/>
          <w:sz w:val="18"/>
        </w:rPr>
        <w:t xml:space="preserve"> </w:t>
      </w:r>
      <w:r w:rsidRPr="00542B3A">
        <w:rPr>
          <w:b/>
          <w:strike/>
          <w:sz w:val="18"/>
        </w:rPr>
        <w:t>Metropolitan</w:t>
      </w:r>
      <w:r w:rsidRPr="00542B3A">
        <w:rPr>
          <w:b/>
          <w:strike/>
          <w:spacing w:val="-2"/>
          <w:sz w:val="18"/>
        </w:rPr>
        <w:t xml:space="preserve"> </w:t>
      </w:r>
      <w:r w:rsidRPr="00542B3A">
        <w:rPr>
          <w:b/>
          <w:strike/>
          <w:sz w:val="18"/>
        </w:rPr>
        <w:t>Region</w:t>
      </w:r>
      <w:r w:rsidRPr="00542B3A">
        <w:rPr>
          <w:b/>
          <w:strike/>
          <w:spacing w:val="-5"/>
          <w:sz w:val="18"/>
        </w:rPr>
        <w:t xml:space="preserve"> </w:t>
      </w:r>
      <w:r w:rsidRPr="00542B3A">
        <w:rPr>
          <w:b/>
          <w:strike/>
          <w:sz w:val="18"/>
        </w:rPr>
        <w:t>Groundwater</w:t>
      </w:r>
      <w:r w:rsidRPr="00542B3A">
        <w:rPr>
          <w:b/>
          <w:strike/>
          <w:spacing w:val="-5"/>
          <w:sz w:val="18"/>
        </w:rPr>
        <w:t xml:space="preserve"> </w:t>
      </w:r>
      <w:r w:rsidRPr="00542B3A">
        <w:rPr>
          <w:b/>
          <w:strike/>
          <w:sz w:val="18"/>
        </w:rPr>
        <w:t>Sources</w:t>
      </w:r>
      <w:r w:rsidRPr="00542B3A">
        <w:rPr>
          <w:b/>
          <w:strike/>
          <w:spacing w:val="-4"/>
          <w:sz w:val="18"/>
        </w:rPr>
        <w:t xml:space="preserve"> </w:t>
      </w:r>
      <w:r w:rsidRPr="00542B3A">
        <w:rPr>
          <w:b/>
          <w:strike/>
          <w:sz w:val="18"/>
        </w:rPr>
        <w:t>2011</w:t>
      </w:r>
    </w:p>
    <w:p w14:paraId="277D50A3" w14:textId="77777777" w:rsidR="00542B3A" w:rsidRPr="00542B3A" w:rsidRDefault="00542B3A" w:rsidP="00542B3A">
      <w:pPr>
        <w:pStyle w:val="BodyText"/>
        <w:spacing w:before="6"/>
        <w:rPr>
          <w:b/>
          <w:strike/>
          <w:sz w:val="10"/>
        </w:rPr>
      </w:pPr>
    </w:p>
    <w:tbl>
      <w:tblPr>
        <w:tblW w:w="9227" w:type="dxa"/>
        <w:tblInd w:w="-115" w:type="dxa"/>
        <w:tblLayout w:type="fixed"/>
        <w:tblCellMar>
          <w:left w:w="0" w:type="dxa"/>
          <w:right w:w="0" w:type="dxa"/>
        </w:tblCellMar>
        <w:tblLook w:val="01E0" w:firstRow="1" w:lastRow="1" w:firstColumn="1" w:lastColumn="1" w:noHBand="0" w:noVBand="0"/>
      </w:tblPr>
      <w:tblGrid>
        <w:gridCol w:w="2425"/>
        <w:gridCol w:w="6802"/>
      </w:tblGrid>
      <w:tr w:rsidR="00542B3A" w:rsidRPr="00542B3A" w14:paraId="346F7314" w14:textId="77777777" w:rsidTr="00542B3A">
        <w:trPr>
          <w:trHeight w:val="841"/>
        </w:trPr>
        <w:tc>
          <w:tcPr>
            <w:tcW w:w="9227" w:type="dxa"/>
            <w:gridSpan w:val="2"/>
            <w:tcBorders>
              <w:top w:val="double" w:sz="24" w:space="0" w:color="000000"/>
              <w:left w:val="nil"/>
              <w:bottom w:val="single" w:sz="24" w:space="0" w:color="000000"/>
              <w:right w:val="nil"/>
            </w:tcBorders>
            <w:hideMark/>
          </w:tcPr>
          <w:p w14:paraId="0D8B4F57" w14:textId="77777777" w:rsidR="00542B3A" w:rsidRPr="00542B3A" w:rsidRDefault="00542B3A" w:rsidP="000666D1">
            <w:pPr>
              <w:pStyle w:val="TableParagraph"/>
              <w:spacing w:before="101"/>
              <w:ind w:left="122" w:right="250"/>
              <w:rPr>
                <w:b/>
                <w:strike/>
                <w:sz w:val="18"/>
                <w:lang w:val="en-US"/>
              </w:rPr>
            </w:pPr>
            <w:r w:rsidRPr="00542B3A">
              <w:rPr>
                <w:b/>
                <w:strike/>
                <w:sz w:val="18"/>
                <w:lang w:val="en-US"/>
              </w:rPr>
              <w:t xml:space="preserve">The GTA issued by </w:t>
            </w:r>
            <w:proofErr w:type="spellStart"/>
            <w:r w:rsidRPr="00542B3A">
              <w:rPr>
                <w:b/>
                <w:strike/>
                <w:sz w:val="18"/>
                <w:lang w:val="en-US"/>
              </w:rPr>
              <w:t>WaterNSW</w:t>
            </w:r>
            <w:proofErr w:type="spellEnd"/>
            <w:r w:rsidRPr="00542B3A">
              <w:rPr>
                <w:b/>
                <w:strike/>
                <w:sz w:val="18"/>
                <w:lang w:val="en-US"/>
              </w:rPr>
              <w:t xml:space="preserve"> do not constitute an approval under the Water Management Act 2000. The</w:t>
            </w:r>
            <w:r w:rsidRPr="00542B3A">
              <w:rPr>
                <w:b/>
                <w:strike/>
                <w:spacing w:val="1"/>
                <w:sz w:val="18"/>
                <w:lang w:val="en-US"/>
              </w:rPr>
              <w:t xml:space="preserve"> </w:t>
            </w:r>
            <w:r w:rsidRPr="00542B3A">
              <w:rPr>
                <w:b/>
                <w:strike/>
                <w:sz w:val="18"/>
                <w:lang w:val="en-US"/>
              </w:rPr>
              <w:t xml:space="preserve">development consent holder must apply to </w:t>
            </w:r>
            <w:proofErr w:type="spellStart"/>
            <w:r w:rsidRPr="00542B3A">
              <w:rPr>
                <w:b/>
                <w:strike/>
                <w:sz w:val="18"/>
                <w:lang w:val="en-US"/>
              </w:rPr>
              <w:t>WaterNSW</w:t>
            </w:r>
            <w:proofErr w:type="spellEnd"/>
            <w:r w:rsidRPr="00542B3A">
              <w:rPr>
                <w:b/>
                <w:strike/>
                <w:sz w:val="18"/>
                <w:lang w:val="en-US"/>
              </w:rPr>
              <w:t xml:space="preserve"> for the relevant approval after development consent has</w:t>
            </w:r>
            <w:r w:rsidRPr="00542B3A">
              <w:rPr>
                <w:b/>
                <w:strike/>
                <w:spacing w:val="-47"/>
                <w:sz w:val="18"/>
                <w:lang w:val="en-US"/>
              </w:rPr>
              <w:t xml:space="preserve"> </w:t>
            </w:r>
            <w:r w:rsidRPr="00542B3A">
              <w:rPr>
                <w:b/>
                <w:strike/>
                <w:sz w:val="18"/>
                <w:lang w:val="en-US"/>
              </w:rPr>
              <w:t>been</w:t>
            </w:r>
            <w:r w:rsidRPr="00542B3A">
              <w:rPr>
                <w:b/>
                <w:strike/>
                <w:spacing w:val="-3"/>
                <w:sz w:val="18"/>
                <w:lang w:val="en-US"/>
              </w:rPr>
              <w:t xml:space="preserve"> </w:t>
            </w:r>
            <w:r w:rsidRPr="00542B3A">
              <w:rPr>
                <w:b/>
                <w:strike/>
                <w:sz w:val="18"/>
                <w:lang w:val="en-US"/>
              </w:rPr>
              <w:t>issued</w:t>
            </w:r>
            <w:r w:rsidRPr="00542B3A">
              <w:rPr>
                <w:b/>
                <w:strike/>
                <w:spacing w:val="-2"/>
                <w:sz w:val="18"/>
                <w:lang w:val="en-US"/>
              </w:rPr>
              <w:t xml:space="preserve"> </w:t>
            </w:r>
            <w:r w:rsidRPr="00542B3A">
              <w:rPr>
                <w:b/>
                <w:strike/>
                <w:sz w:val="18"/>
                <w:lang w:val="en-US"/>
              </w:rPr>
              <w:t>by</w:t>
            </w:r>
            <w:r w:rsidRPr="00542B3A">
              <w:rPr>
                <w:b/>
                <w:strike/>
                <w:spacing w:val="-1"/>
                <w:sz w:val="18"/>
                <w:lang w:val="en-US"/>
              </w:rPr>
              <w:t xml:space="preserve"> </w:t>
            </w:r>
            <w:r w:rsidRPr="00542B3A">
              <w:rPr>
                <w:b/>
                <w:strike/>
                <w:sz w:val="18"/>
                <w:lang w:val="en-US"/>
              </w:rPr>
              <w:t>Council</w:t>
            </w:r>
            <w:r w:rsidRPr="00542B3A">
              <w:rPr>
                <w:b/>
                <w:strike/>
                <w:spacing w:val="-3"/>
                <w:sz w:val="18"/>
                <w:lang w:val="en-US"/>
              </w:rPr>
              <w:t xml:space="preserve"> </w:t>
            </w:r>
            <w:r w:rsidRPr="00542B3A">
              <w:rPr>
                <w:b/>
                <w:strike/>
                <w:sz w:val="18"/>
                <w:lang w:val="en-US"/>
              </w:rPr>
              <w:t>and</w:t>
            </w:r>
            <w:r w:rsidRPr="00542B3A">
              <w:rPr>
                <w:b/>
                <w:strike/>
                <w:spacing w:val="-2"/>
                <w:sz w:val="18"/>
                <w:lang w:val="en-US"/>
              </w:rPr>
              <w:t xml:space="preserve"> </w:t>
            </w:r>
            <w:r w:rsidRPr="00542B3A">
              <w:rPr>
                <w:b/>
                <w:strike/>
                <w:sz w:val="18"/>
                <w:lang w:val="en-US"/>
              </w:rPr>
              <w:t>before</w:t>
            </w:r>
            <w:r w:rsidRPr="00542B3A">
              <w:rPr>
                <w:b/>
                <w:strike/>
                <w:spacing w:val="1"/>
                <w:sz w:val="18"/>
                <w:lang w:val="en-US"/>
              </w:rPr>
              <w:t xml:space="preserve"> </w:t>
            </w:r>
            <w:r w:rsidRPr="00542B3A">
              <w:rPr>
                <w:b/>
                <w:strike/>
                <w:sz w:val="18"/>
                <w:lang w:val="en-US"/>
              </w:rPr>
              <w:t>the</w:t>
            </w:r>
            <w:r w:rsidRPr="00542B3A">
              <w:rPr>
                <w:b/>
                <w:strike/>
                <w:spacing w:val="-3"/>
                <w:sz w:val="18"/>
                <w:lang w:val="en-US"/>
              </w:rPr>
              <w:t xml:space="preserve"> </w:t>
            </w:r>
            <w:r w:rsidRPr="00542B3A">
              <w:rPr>
                <w:b/>
                <w:strike/>
                <w:sz w:val="18"/>
                <w:lang w:val="en-US"/>
              </w:rPr>
              <w:t>commencement of</w:t>
            </w:r>
            <w:r w:rsidRPr="00542B3A">
              <w:rPr>
                <w:b/>
                <w:strike/>
                <w:spacing w:val="-2"/>
                <w:sz w:val="18"/>
                <w:lang w:val="en-US"/>
              </w:rPr>
              <w:t xml:space="preserve"> </w:t>
            </w:r>
            <w:r w:rsidRPr="00542B3A">
              <w:rPr>
                <w:b/>
                <w:strike/>
                <w:sz w:val="18"/>
                <w:lang w:val="en-US"/>
              </w:rPr>
              <w:t>any work</w:t>
            </w:r>
            <w:r w:rsidRPr="00542B3A">
              <w:rPr>
                <w:b/>
                <w:strike/>
                <w:spacing w:val="1"/>
                <w:sz w:val="18"/>
                <w:lang w:val="en-US"/>
              </w:rPr>
              <w:t xml:space="preserve"> </w:t>
            </w:r>
            <w:r w:rsidRPr="00542B3A">
              <w:rPr>
                <w:b/>
                <w:strike/>
                <w:sz w:val="18"/>
                <w:lang w:val="en-US"/>
              </w:rPr>
              <w:t>or activity.</w:t>
            </w:r>
          </w:p>
        </w:tc>
      </w:tr>
      <w:tr w:rsidR="00542B3A" w:rsidRPr="00542B3A" w14:paraId="4D265C1F" w14:textId="77777777" w:rsidTr="00542B3A">
        <w:trPr>
          <w:trHeight w:val="448"/>
        </w:trPr>
        <w:tc>
          <w:tcPr>
            <w:tcW w:w="2425" w:type="dxa"/>
            <w:tcBorders>
              <w:top w:val="single" w:sz="24" w:space="0" w:color="000000"/>
              <w:left w:val="nil"/>
              <w:bottom w:val="single" w:sz="24" w:space="0" w:color="000000"/>
              <w:right w:val="nil"/>
            </w:tcBorders>
            <w:hideMark/>
          </w:tcPr>
          <w:p w14:paraId="329EA221" w14:textId="77777777" w:rsidR="00542B3A" w:rsidRPr="00542B3A" w:rsidRDefault="00542B3A" w:rsidP="000666D1">
            <w:pPr>
              <w:pStyle w:val="TableParagraph"/>
              <w:spacing w:before="119"/>
              <w:ind w:left="0" w:right="104"/>
              <w:jc w:val="right"/>
              <w:rPr>
                <w:b/>
                <w:strike/>
                <w:sz w:val="18"/>
                <w:lang w:val="en-US"/>
              </w:rPr>
            </w:pPr>
            <w:r w:rsidRPr="00542B3A">
              <w:rPr>
                <w:b/>
                <w:strike/>
                <w:sz w:val="18"/>
                <w:lang w:val="en-US"/>
              </w:rPr>
              <w:lastRenderedPageBreak/>
              <w:t>Condition</w:t>
            </w:r>
            <w:r w:rsidRPr="00542B3A">
              <w:rPr>
                <w:b/>
                <w:strike/>
                <w:spacing w:val="-2"/>
                <w:sz w:val="18"/>
                <w:lang w:val="en-US"/>
              </w:rPr>
              <w:t xml:space="preserve"> </w:t>
            </w:r>
            <w:r w:rsidRPr="00542B3A">
              <w:rPr>
                <w:b/>
                <w:strike/>
                <w:sz w:val="18"/>
                <w:lang w:val="en-US"/>
              </w:rPr>
              <w:t>Number</w:t>
            </w:r>
          </w:p>
        </w:tc>
        <w:tc>
          <w:tcPr>
            <w:tcW w:w="6802" w:type="dxa"/>
            <w:tcBorders>
              <w:top w:val="single" w:sz="24" w:space="0" w:color="000000"/>
              <w:left w:val="nil"/>
              <w:bottom w:val="single" w:sz="24" w:space="0" w:color="000000"/>
              <w:right w:val="nil"/>
            </w:tcBorders>
            <w:hideMark/>
          </w:tcPr>
          <w:p w14:paraId="0ABE99FE" w14:textId="77777777" w:rsidR="00542B3A" w:rsidRPr="00542B3A" w:rsidRDefault="00542B3A" w:rsidP="000666D1">
            <w:pPr>
              <w:pStyle w:val="TableParagraph"/>
              <w:spacing w:before="119"/>
              <w:rPr>
                <w:b/>
                <w:strike/>
                <w:sz w:val="18"/>
                <w:lang w:val="en-US"/>
              </w:rPr>
            </w:pPr>
            <w:r w:rsidRPr="00542B3A">
              <w:rPr>
                <w:b/>
                <w:strike/>
                <w:sz w:val="18"/>
                <w:lang w:val="en-US"/>
              </w:rPr>
              <w:t>Details</w:t>
            </w:r>
          </w:p>
        </w:tc>
      </w:tr>
      <w:tr w:rsidR="00542B3A" w:rsidRPr="00542B3A" w14:paraId="07ED107A" w14:textId="77777777" w:rsidTr="00542B3A">
        <w:trPr>
          <w:trHeight w:val="388"/>
        </w:trPr>
        <w:tc>
          <w:tcPr>
            <w:tcW w:w="2425" w:type="dxa"/>
            <w:tcBorders>
              <w:top w:val="single" w:sz="24" w:space="0" w:color="000000"/>
              <w:left w:val="nil"/>
              <w:bottom w:val="nil"/>
              <w:right w:val="nil"/>
            </w:tcBorders>
          </w:tcPr>
          <w:p w14:paraId="53A8E99A" w14:textId="77777777" w:rsidR="00542B3A" w:rsidRPr="00542B3A" w:rsidRDefault="00542B3A" w:rsidP="000666D1">
            <w:pPr>
              <w:pStyle w:val="TableParagraph"/>
              <w:ind w:left="0"/>
              <w:rPr>
                <w:rFonts w:ascii="Times New Roman"/>
                <w:b/>
                <w:strike/>
                <w:sz w:val="18"/>
                <w:lang w:val="en-US"/>
              </w:rPr>
            </w:pPr>
          </w:p>
        </w:tc>
        <w:tc>
          <w:tcPr>
            <w:tcW w:w="6802" w:type="dxa"/>
            <w:tcBorders>
              <w:top w:val="single" w:sz="24" w:space="0" w:color="000000"/>
              <w:left w:val="nil"/>
              <w:bottom w:val="nil"/>
              <w:right w:val="nil"/>
            </w:tcBorders>
            <w:hideMark/>
          </w:tcPr>
          <w:p w14:paraId="121698B5" w14:textId="77777777" w:rsidR="00542B3A" w:rsidRPr="00542B3A" w:rsidRDefault="00542B3A" w:rsidP="000666D1">
            <w:pPr>
              <w:pStyle w:val="TableParagraph"/>
              <w:spacing w:before="119"/>
              <w:rPr>
                <w:b/>
                <w:strike/>
                <w:sz w:val="18"/>
                <w:lang w:val="en-US"/>
              </w:rPr>
            </w:pPr>
            <w:r w:rsidRPr="00542B3A">
              <w:rPr>
                <w:b/>
                <w:strike/>
                <w:sz w:val="18"/>
                <w:lang w:val="en-US"/>
              </w:rPr>
              <w:t>Dewatering</w:t>
            </w:r>
          </w:p>
        </w:tc>
      </w:tr>
      <w:tr w:rsidR="00542B3A" w:rsidRPr="00542B3A" w14:paraId="1B1379F3" w14:textId="77777777" w:rsidTr="00542B3A">
        <w:trPr>
          <w:trHeight w:val="1214"/>
        </w:trPr>
        <w:tc>
          <w:tcPr>
            <w:tcW w:w="2425" w:type="dxa"/>
            <w:hideMark/>
          </w:tcPr>
          <w:p w14:paraId="2C9DDF0E" w14:textId="77777777" w:rsidR="00542B3A" w:rsidRPr="00542B3A" w:rsidRDefault="00542B3A" w:rsidP="000666D1">
            <w:pPr>
              <w:pStyle w:val="TableParagraph"/>
              <w:spacing w:before="56"/>
              <w:ind w:left="0" w:right="104"/>
              <w:jc w:val="right"/>
              <w:rPr>
                <w:b/>
                <w:strike/>
                <w:sz w:val="18"/>
                <w:lang w:val="en-US"/>
              </w:rPr>
            </w:pPr>
            <w:r w:rsidRPr="00542B3A">
              <w:rPr>
                <w:b/>
                <w:strike/>
                <w:sz w:val="18"/>
                <w:lang w:val="en-US"/>
              </w:rPr>
              <w:t>GT0115-00001</w:t>
            </w:r>
          </w:p>
        </w:tc>
        <w:tc>
          <w:tcPr>
            <w:tcW w:w="6802" w:type="dxa"/>
            <w:hideMark/>
          </w:tcPr>
          <w:p w14:paraId="3F82E18B" w14:textId="77777777" w:rsidR="00542B3A" w:rsidRPr="00542B3A" w:rsidRDefault="00542B3A" w:rsidP="000666D1">
            <w:pPr>
              <w:pStyle w:val="TableParagraph"/>
              <w:spacing w:before="56"/>
              <w:ind w:right="130"/>
              <w:rPr>
                <w:b/>
                <w:strike/>
                <w:sz w:val="18"/>
                <w:lang w:val="en-US"/>
              </w:rPr>
            </w:pPr>
            <w:r w:rsidRPr="00542B3A">
              <w:rPr>
                <w:b/>
                <w:strike/>
                <w:sz w:val="18"/>
                <w:lang w:val="en-US"/>
              </w:rPr>
              <w:t>Groundwater must only be pumped or extracted for the purpose of temporary</w:t>
            </w:r>
            <w:r w:rsidRPr="00542B3A">
              <w:rPr>
                <w:b/>
                <w:strike/>
                <w:spacing w:val="1"/>
                <w:sz w:val="18"/>
                <w:lang w:val="en-US"/>
              </w:rPr>
              <w:t xml:space="preserve"> </w:t>
            </w:r>
            <w:r w:rsidRPr="00542B3A">
              <w:rPr>
                <w:b/>
                <w:strike/>
                <w:sz w:val="18"/>
                <w:lang w:val="en-US"/>
              </w:rPr>
              <w:t>construction dewatering at the site identified in the development application. For</w:t>
            </w:r>
            <w:r w:rsidRPr="00542B3A">
              <w:rPr>
                <w:b/>
                <w:strike/>
                <w:spacing w:val="1"/>
                <w:sz w:val="18"/>
                <w:lang w:val="en-US"/>
              </w:rPr>
              <w:t xml:space="preserve"> </w:t>
            </w:r>
            <w:r w:rsidRPr="00542B3A">
              <w:rPr>
                <w:b/>
                <w:strike/>
                <w:sz w:val="18"/>
                <w:lang w:val="en-US"/>
              </w:rPr>
              <w:t>clarity, the purpose for which this approval is granted is only for dewatering that is</w:t>
            </w:r>
            <w:r w:rsidRPr="00542B3A">
              <w:rPr>
                <w:b/>
                <w:strike/>
                <w:spacing w:val="1"/>
                <w:sz w:val="18"/>
                <w:lang w:val="en-US"/>
              </w:rPr>
              <w:t xml:space="preserve"> </w:t>
            </w:r>
            <w:r w:rsidRPr="00542B3A">
              <w:rPr>
                <w:b/>
                <w:strike/>
                <w:sz w:val="18"/>
                <w:lang w:val="en-US"/>
              </w:rPr>
              <w:t>required for the construction phase of the development and not for any dewatering</w:t>
            </w:r>
            <w:r w:rsidRPr="00542B3A">
              <w:rPr>
                <w:b/>
                <w:strike/>
                <w:spacing w:val="-48"/>
                <w:sz w:val="18"/>
                <w:lang w:val="en-US"/>
              </w:rPr>
              <w:t xml:space="preserve"> </w:t>
            </w:r>
            <w:r w:rsidRPr="00542B3A">
              <w:rPr>
                <w:b/>
                <w:strike/>
                <w:sz w:val="18"/>
                <w:lang w:val="en-US"/>
              </w:rPr>
              <w:t>that</w:t>
            </w:r>
            <w:r w:rsidRPr="00542B3A">
              <w:rPr>
                <w:b/>
                <w:strike/>
                <w:spacing w:val="-1"/>
                <w:sz w:val="18"/>
                <w:lang w:val="en-US"/>
              </w:rPr>
              <w:t xml:space="preserve"> </w:t>
            </w:r>
            <w:r w:rsidRPr="00542B3A">
              <w:rPr>
                <w:b/>
                <w:strike/>
                <w:sz w:val="18"/>
                <w:lang w:val="en-US"/>
              </w:rPr>
              <w:t>is</w:t>
            </w:r>
            <w:r w:rsidRPr="00542B3A">
              <w:rPr>
                <w:b/>
                <w:strike/>
                <w:spacing w:val="1"/>
                <w:sz w:val="18"/>
                <w:lang w:val="en-US"/>
              </w:rPr>
              <w:t xml:space="preserve"> </w:t>
            </w:r>
            <w:r w:rsidRPr="00542B3A">
              <w:rPr>
                <w:b/>
                <w:strike/>
                <w:sz w:val="18"/>
                <w:lang w:val="en-US"/>
              </w:rPr>
              <w:t>required once</w:t>
            </w:r>
            <w:r w:rsidRPr="00542B3A">
              <w:rPr>
                <w:b/>
                <w:strike/>
                <w:spacing w:val="-2"/>
                <w:sz w:val="18"/>
                <w:lang w:val="en-US"/>
              </w:rPr>
              <w:t xml:space="preserve"> </w:t>
            </w:r>
            <w:r w:rsidRPr="00542B3A">
              <w:rPr>
                <w:b/>
                <w:strike/>
                <w:sz w:val="18"/>
                <w:lang w:val="en-US"/>
              </w:rPr>
              <w:t>construction</w:t>
            </w:r>
            <w:r w:rsidRPr="00542B3A">
              <w:rPr>
                <w:b/>
                <w:strike/>
                <w:spacing w:val="1"/>
                <w:sz w:val="18"/>
                <w:lang w:val="en-US"/>
              </w:rPr>
              <w:t xml:space="preserve"> </w:t>
            </w:r>
            <w:r w:rsidRPr="00542B3A">
              <w:rPr>
                <w:b/>
                <w:strike/>
                <w:sz w:val="18"/>
                <w:lang w:val="en-US"/>
              </w:rPr>
              <w:t>is completed.</w:t>
            </w:r>
          </w:p>
        </w:tc>
      </w:tr>
      <w:tr w:rsidR="00542B3A" w:rsidRPr="00542B3A" w14:paraId="0C6C9BD3" w14:textId="77777777" w:rsidTr="00542B3A">
        <w:trPr>
          <w:trHeight w:val="3138"/>
        </w:trPr>
        <w:tc>
          <w:tcPr>
            <w:tcW w:w="2425" w:type="dxa"/>
            <w:hideMark/>
          </w:tcPr>
          <w:p w14:paraId="553A1AB2" w14:textId="77777777" w:rsidR="00542B3A" w:rsidRPr="00542B3A" w:rsidRDefault="00542B3A" w:rsidP="000666D1">
            <w:pPr>
              <w:pStyle w:val="TableParagraph"/>
              <w:spacing w:before="116"/>
              <w:ind w:left="0" w:right="104"/>
              <w:jc w:val="right"/>
              <w:rPr>
                <w:b/>
                <w:strike/>
                <w:sz w:val="18"/>
                <w:lang w:val="en-US"/>
              </w:rPr>
            </w:pPr>
            <w:r w:rsidRPr="00542B3A">
              <w:rPr>
                <w:b/>
                <w:strike/>
                <w:sz w:val="18"/>
                <w:lang w:val="en-US"/>
              </w:rPr>
              <w:t>GT0115-00001</w:t>
            </w:r>
          </w:p>
        </w:tc>
        <w:tc>
          <w:tcPr>
            <w:tcW w:w="6802" w:type="dxa"/>
            <w:hideMark/>
          </w:tcPr>
          <w:p w14:paraId="311EFA14" w14:textId="77777777" w:rsidR="00542B3A" w:rsidRPr="00542B3A" w:rsidRDefault="00542B3A" w:rsidP="000666D1">
            <w:pPr>
              <w:pStyle w:val="TableParagraph"/>
              <w:spacing w:before="116"/>
              <w:ind w:left="106" w:right="132"/>
              <w:rPr>
                <w:b/>
                <w:strike/>
                <w:sz w:val="18"/>
                <w:lang w:val="en-US"/>
              </w:rPr>
            </w:pPr>
            <w:r w:rsidRPr="00542B3A">
              <w:rPr>
                <w:b/>
                <w:strike/>
                <w:sz w:val="18"/>
                <w:lang w:val="en-US"/>
              </w:rPr>
              <w:t>Before any construction certificate is issued for any excavation under the</w:t>
            </w:r>
            <w:r w:rsidRPr="00542B3A">
              <w:rPr>
                <w:b/>
                <w:strike/>
                <w:spacing w:val="1"/>
                <w:sz w:val="18"/>
                <w:lang w:val="en-US"/>
              </w:rPr>
              <w:t xml:space="preserve"> </w:t>
            </w:r>
            <w:r w:rsidRPr="00542B3A">
              <w:rPr>
                <w:b/>
                <w:strike/>
                <w:sz w:val="18"/>
                <w:lang w:val="en-US"/>
              </w:rPr>
              <w:t xml:space="preserve">development consent, the applicant must: 1. apply to </w:t>
            </w:r>
            <w:proofErr w:type="spellStart"/>
            <w:r w:rsidRPr="00542B3A">
              <w:rPr>
                <w:b/>
                <w:strike/>
                <w:sz w:val="18"/>
                <w:lang w:val="en-US"/>
              </w:rPr>
              <w:t>WaterNSW</w:t>
            </w:r>
            <w:proofErr w:type="spellEnd"/>
            <w:r w:rsidRPr="00542B3A">
              <w:rPr>
                <w:b/>
                <w:strike/>
                <w:sz w:val="18"/>
                <w:lang w:val="en-US"/>
              </w:rPr>
              <w:t xml:space="preserve"> for, and obtain,</w:t>
            </w:r>
            <w:r w:rsidRPr="00542B3A">
              <w:rPr>
                <w:b/>
                <w:strike/>
                <w:spacing w:val="1"/>
                <w:sz w:val="18"/>
                <w:lang w:val="en-US"/>
              </w:rPr>
              <w:t xml:space="preserve"> </w:t>
            </w:r>
            <w:r w:rsidRPr="00542B3A">
              <w:rPr>
                <w:b/>
                <w:strike/>
                <w:sz w:val="18"/>
                <w:lang w:val="en-US"/>
              </w:rPr>
              <w:t>an approval under the Water Management Act 2000 or Water Act 1912, for any</w:t>
            </w:r>
            <w:r w:rsidRPr="00542B3A">
              <w:rPr>
                <w:b/>
                <w:strike/>
                <w:spacing w:val="1"/>
                <w:sz w:val="18"/>
                <w:lang w:val="en-US"/>
              </w:rPr>
              <w:t xml:space="preserve"> </w:t>
            </w:r>
            <w:r w:rsidRPr="00542B3A">
              <w:rPr>
                <w:b/>
                <w:strike/>
                <w:sz w:val="18"/>
                <w:lang w:val="en-US"/>
              </w:rPr>
              <w:t xml:space="preserve">water supply works required by the development; and 2. notify </w:t>
            </w:r>
            <w:proofErr w:type="spellStart"/>
            <w:r w:rsidRPr="00542B3A">
              <w:rPr>
                <w:b/>
                <w:strike/>
                <w:sz w:val="18"/>
                <w:lang w:val="en-US"/>
              </w:rPr>
              <w:t>WaterNSW</w:t>
            </w:r>
            <w:proofErr w:type="spellEnd"/>
            <w:r w:rsidRPr="00542B3A">
              <w:rPr>
                <w:b/>
                <w:strike/>
                <w:sz w:val="18"/>
                <w:lang w:val="en-US"/>
              </w:rPr>
              <w:t xml:space="preserve"> of the</w:t>
            </w:r>
            <w:r w:rsidRPr="00542B3A">
              <w:rPr>
                <w:b/>
                <w:strike/>
                <w:spacing w:val="1"/>
                <w:sz w:val="18"/>
                <w:lang w:val="en-US"/>
              </w:rPr>
              <w:t xml:space="preserve"> </w:t>
            </w:r>
            <w:proofErr w:type="spellStart"/>
            <w:r w:rsidRPr="00542B3A">
              <w:rPr>
                <w:b/>
                <w:strike/>
                <w:sz w:val="18"/>
                <w:lang w:val="en-US"/>
              </w:rPr>
              <w:t>programme</w:t>
            </w:r>
            <w:proofErr w:type="spellEnd"/>
            <w:r w:rsidRPr="00542B3A">
              <w:rPr>
                <w:b/>
                <w:strike/>
                <w:sz w:val="18"/>
                <w:lang w:val="en-US"/>
              </w:rPr>
              <w:t xml:space="preserve"> for the dewatering activity to include the commencement and</w:t>
            </w:r>
            <w:r w:rsidRPr="00542B3A">
              <w:rPr>
                <w:b/>
                <w:strike/>
                <w:spacing w:val="1"/>
                <w:sz w:val="18"/>
                <w:lang w:val="en-US"/>
              </w:rPr>
              <w:t xml:space="preserve"> </w:t>
            </w:r>
            <w:r w:rsidRPr="00542B3A">
              <w:rPr>
                <w:b/>
                <w:strike/>
                <w:sz w:val="18"/>
                <w:lang w:val="en-US"/>
              </w:rPr>
              <w:t>proposed completion date of the dewatering activity Advisory Note: 3. An approval</w:t>
            </w:r>
            <w:r w:rsidRPr="00542B3A">
              <w:rPr>
                <w:b/>
                <w:strike/>
                <w:spacing w:val="-47"/>
                <w:sz w:val="18"/>
                <w:lang w:val="en-US"/>
              </w:rPr>
              <w:t xml:space="preserve"> </w:t>
            </w:r>
            <w:r w:rsidRPr="00542B3A">
              <w:rPr>
                <w:b/>
                <w:strike/>
                <w:sz w:val="18"/>
                <w:lang w:val="en-US"/>
              </w:rPr>
              <w:t>under the Water Management Act 2000 is required to construct and/or install the</w:t>
            </w:r>
            <w:r w:rsidRPr="00542B3A">
              <w:rPr>
                <w:b/>
                <w:strike/>
                <w:spacing w:val="1"/>
                <w:sz w:val="18"/>
                <w:lang w:val="en-US"/>
              </w:rPr>
              <w:t xml:space="preserve"> </w:t>
            </w:r>
            <w:r w:rsidRPr="00542B3A">
              <w:rPr>
                <w:b/>
                <w:strike/>
                <w:sz w:val="18"/>
                <w:lang w:val="en-US"/>
              </w:rPr>
              <w:t>water supply works. For the avoidance of doubt, these General Terms of Approval</w:t>
            </w:r>
            <w:r w:rsidRPr="00542B3A">
              <w:rPr>
                <w:b/>
                <w:strike/>
                <w:spacing w:val="-47"/>
                <w:sz w:val="18"/>
                <w:lang w:val="en-US"/>
              </w:rPr>
              <w:t xml:space="preserve"> </w:t>
            </w:r>
            <w:r w:rsidRPr="00542B3A">
              <w:rPr>
                <w:b/>
                <w:strike/>
                <w:sz w:val="18"/>
                <w:lang w:val="en-US"/>
              </w:rPr>
              <w:t xml:space="preserve">do not represent any </w:t>
            </w:r>
            <w:proofErr w:type="spellStart"/>
            <w:r w:rsidRPr="00542B3A">
              <w:rPr>
                <w:b/>
                <w:strike/>
                <w:sz w:val="18"/>
                <w:lang w:val="en-US"/>
              </w:rPr>
              <w:t>authorisation</w:t>
            </w:r>
            <w:proofErr w:type="spellEnd"/>
            <w:r w:rsidRPr="00542B3A">
              <w:rPr>
                <w:b/>
                <w:strike/>
                <w:sz w:val="18"/>
                <w:lang w:val="en-US"/>
              </w:rPr>
              <w:t xml:space="preserve"> for the take of groundwater, nor do they</w:t>
            </w:r>
            <w:r w:rsidRPr="00542B3A">
              <w:rPr>
                <w:b/>
                <w:strike/>
                <w:spacing w:val="1"/>
                <w:sz w:val="18"/>
                <w:lang w:val="en-US"/>
              </w:rPr>
              <w:t xml:space="preserve"> </w:t>
            </w:r>
            <w:r w:rsidRPr="00542B3A">
              <w:rPr>
                <w:b/>
                <w:strike/>
                <w:sz w:val="18"/>
                <w:lang w:val="en-US"/>
              </w:rPr>
              <w:t>constitute the grant or the indication of an intention to grant, any required Water</w:t>
            </w:r>
            <w:r w:rsidRPr="00542B3A">
              <w:rPr>
                <w:b/>
                <w:strike/>
                <w:spacing w:val="1"/>
                <w:sz w:val="18"/>
                <w:lang w:val="en-US"/>
              </w:rPr>
              <w:t xml:space="preserve"> </w:t>
            </w:r>
            <w:r w:rsidRPr="00542B3A">
              <w:rPr>
                <w:b/>
                <w:strike/>
                <w:sz w:val="18"/>
                <w:lang w:val="en-US"/>
              </w:rPr>
              <w:t xml:space="preserve">Access </w:t>
            </w:r>
            <w:proofErr w:type="spellStart"/>
            <w:r w:rsidRPr="00542B3A">
              <w:rPr>
                <w:b/>
                <w:strike/>
                <w:sz w:val="18"/>
                <w:lang w:val="en-US"/>
              </w:rPr>
              <w:t>Licence</w:t>
            </w:r>
            <w:proofErr w:type="spellEnd"/>
            <w:r w:rsidRPr="00542B3A">
              <w:rPr>
                <w:b/>
                <w:strike/>
                <w:sz w:val="18"/>
                <w:lang w:val="en-US"/>
              </w:rPr>
              <w:t xml:space="preserve"> (WAL). A WAL is required to lawfully take more than 3ML of water</w:t>
            </w:r>
            <w:r w:rsidRPr="00542B3A">
              <w:rPr>
                <w:b/>
                <w:strike/>
                <w:spacing w:val="-47"/>
                <w:sz w:val="18"/>
                <w:lang w:val="en-US"/>
              </w:rPr>
              <w:t xml:space="preserve"> </w:t>
            </w:r>
            <w:r w:rsidRPr="00542B3A">
              <w:rPr>
                <w:b/>
                <w:strike/>
                <w:sz w:val="18"/>
                <w:lang w:val="en-US"/>
              </w:rPr>
              <w:t>per water year as part of the dewatering activity. 4. A water use approval may also</w:t>
            </w:r>
            <w:r w:rsidRPr="00542B3A">
              <w:rPr>
                <w:b/>
                <w:strike/>
                <w:spacing w:val="-47"/>
                <w:sz w:val="18"/>
                <w:lang w:val="en-US"/>
              </w:rPr>
              <w:t xml:space="preserve"> </w:t>
            </w:r>
            <w:r w:rsidRPr="00542B3A">
              <w:rPr>
                <w:b/>
                <w:strike/>
                <w:sz w:val="18"/>
                <w:lang w:val="en-US"/>
              </w:rPr>
              <w:t>be required, unless the use of the water is for a purpose for which a development</w:t>
            </w:r>
            <w:r w:rsidRPr="00542B3A">
              <w:rPr>
                <w:b/>
                <w:strike/>
                <w:spacing w:val="1"/>
                <w:sz w:val="18"/>
                <w:lang w:val="en-US"/>
              </w:rPr>
              <w:t xml:space="preserve"> </w:t>
            </w:r>
            <w:r w:rsidRPr="00542B3A">
              <w:rPr>
                <w:b/>
                <w:strike/>
                <w:sz w:val="18"/>
                <w:lang w:val="en-US"/>
              </w:rPr>
              <w:t>consent</w:t>
            </w:r>
            <w:r w:rsidRPr="00542B3A">
              <w:rPr>
                <w:b/>
                <w:strike/>
                <w:spacing w:val="-3"/>
                <w:sz w:val="18"/>
                <w:lang w:val="en-US"/>
              </w:rPr>
              <w:t xml:space="preserve"> </w:t>
            </w:r>
            <w:r w:rsidRPr="00542B3A">
              <w:rPr>
                <w:b/>
                <w:strike/>
                <w:sz w:val="18"/>
                <w:lang w:val="en-US"/>
              </w:rPr>
              <w:t>is</w:t>
            </w:r>
            <w:r w:rsidRPr="00542B3A">
              <w:rPr>
                <w:b/>
                <w:strike/>
                <w:spacing w:val="-1"/>
                <w:sz w:val="18"/>
                <w:lang w:val="en-US"/>
              </w:rPr>
              <w:t xml:space="preserve"> </w:t>
            </w:r>
            <w:r w:rsidRPr="00542B3A">
              <w:rPr>
                <w:b/>
                <w:strike/>
                <w:sz w:val="18"/>
                <w:lang w:val="en-US"/>
              </w:rPr>
              <w:t>in</w:t>
            </w:r>
            <w:r w:rsidRPr="00542B3A">
              <w:rPr>
                <w:b/>
                <w:strike/>
                <w:spacing w:val="1"/>
                <w:sz w:val="18"/>
                <w:lang w:val="en-US"/>
              </w:rPr>
              <w:t xml:space="preserve"> </w:t>
            </w:r>
            <w:r w:rsidRPr="00542B3A">
              <w:rPr>
                <w:b/>
                <w:strike/>
                <w:sz w:val="18"/>
                <w:lang w:val="en-US"/>
              </w:rPr>
              <w:t>force.</w:t>
            </w:r>
          </w:p>
        </w:tc>
      </w:tr>
      <w:tr w:rsidR="00542B3A" w:rsidRPr="00542B3A" w14:paraId="2E983D78" w14:textId="77777777" w:rsidTr="00542B3A">
        <w:trPr>
          <w:trHeight w:val="1894"/>
        </w:trPr>
        <w:tc>
          <w:tcPr>
            <w:tcW w:w="2425" w:type="dxa"/>
            <w:hideMark/>
          </w:tcPr>
          <w:p w14:paraId="3DA296DD" w14:textId="77777777" w:rsidR="00542B3A" w:rsidRPr="00542B3A" w:rsidRDefault="00542B3A" w:rsidP="000666D1">
            <w:pPr>
              <w:pStyle w:val="TableParagraph"/>
              <w:spacing w:before="117"/>
              <w:ind w:left="0" w:right="104"/>
              <w:jc w:val="right"/>
              <w:rPr>
                <w:b/>
                <w:strike/>
                <w:sz w:val="18"/>
                <w:lang w:val="en-US"/>
              </w:rPr>
            </w:pPr>
            <w:r w:rsidRPr="00542B3A">
              <w:rPr>
                <w:b/>
                <w:strike/>
                <w:sz w:val="18"/>
                <w:lang w:val="en-US"/>
              </w:rPr>
              <w:t>GT0117-00001</w:t>
            </w:r>
          </w:p>
        </w:tc>
        <w:tc>
          <w:tcPr>
            <w:tcW w:w="6802" w:type="dxa"/>
            <w:hideMark/>
          </w:tcPr>
          <w:p w14:paraId="21827261" w14:textId="77777777" w:rsidR="00542B3A" w:rsidRPr="00542B3A" w:rsidRDefault="00542B3A" w:rsidP="000666D1">
            <w:pPr>
              <w:pStyle w:val="TableParagraph"/>
              <w:spacing w:before="117"/>
              <w:rPr>
                <w:b/>
                <w:strike/>
                <w:sz w:val="18"/>
                <w:lang w:val="en-US"/>
              </w:rPr>
            </w:pPr>
            <w:r w:rsidRPr="00542B3A">
              <w:rPr>
                <w:b/>
                <w:strike/>
                <w:sz w:val="18"/>
                <w:lang w:val="en-US"/>
              </w:rPr>
              <w:t xml:space="preserve">A water access </w:t>
            </w:r>
            <w:proofErr w:type="spellStart"/>
            <w:r w:rsidRPr="00542B3A">
              <w:rPr>
                <w:b/>
                <w:strike/>
                <w:sz w:val="18"/>
                <w:lang w:val="en-US"/>
              </w:rPr>
              <w:t>licence</w:t>
            </w:r>
            <w:proofErr w:type="spellEnd"/>
            <w:r w:rsidRPr="00542B3A">
              <w:rPr>
                <w:b/>
                <w:strike/>
                <w:sz w:val="18"/>
                <w:lang w:val="en-US"/>
              </w:rPr>
              <w:t>, for the relevant water source, must be obtained prior to</w:t>
            </w:r>
            <w:r w:rsidRPr="00542B3A">
              <w:rPr>
                <w:b/>
                <w:strike/>
                <w:spacing w:val="1"/>
                <w:sz w:val="18"/>
                <w:lang w:val="en-US"/>
              </w:rPr>
              <w:t xml:space="preserve"> </w:t>
            </w:r>
            <w:r w:rsidRPr="00542B3A">
              <w:rPr>
                <w:b/>
                <w:strike/>
                <w:sz w:val="18"/>
                <w:lang w:val="en-US"/>
              </w:rPr>
              <w:t>extracting more than 3ML per water year of water as part of the construction</w:t>
            </w:r>
            <w:r w:rsidRPr="00542B3A">
              <w:rPr>
                <w:b/>
                <w:strike/>
                <w:spacing w:val="1"/>
                <w:sz w:val="18"/>
                <w:lang w:val="en-US"/>
              </w:rPr>
              <w:t xml:space="preserve"> </w:t>
            </w:r>
            <w:r w:rsidRPr="00542B3A">
              <w:rPr>
                <w:b/>
                <w:strike/>
                <w:sz w:val="18"/>
                <w:lang w:val="en-US"/>
              </w:rPr>
              <w:t>dewatering</w:t>
            </w:r>
            <w:r w:rsidRPr="00542B3A">
              <w:rPr>
                <w:b/>
                <w:strike/>
                <w:spacing w:val="-5"/>
                <w:sz w:val="18"/>
                <w:lang w:val="en-US"/>
              </w:rPr>
              <w:t xml:space="preserve"> </w:t>
            </w:r>
            <w:r w:rsidRPr="00542B3A">
              <w:rPr>
                <w:b/>
                <w:strike/>
                <w:sz w:val="18"/>
                <w:lang w:val="en-US"/>
              </w:rPr>
              <w:t>activity.</w:t>
            </w:r>
            <w:r w:rsidRPr="00542B3A">
              <w:rPr>
                <w:b/>
                <w:strike/>
                <w:spacing w:val="-2"/>
                <w:sz w:val="18"/>
                <w:lang w:val="en-US"/>
              </w:rPr>
              <w:t xml:space="preserve"> </w:t>
            </w:r>
            <w:r w:rsidRPr="00542B3A">
              <w:rPr>
                <w:b/>
                <w:strike/>
                <w:sz w:val="18"/>
                <w:lang w:val="en-US"/>
              </w:rPr>
              <w:t>Advisory</w:t>
            </w:r>
            <w:r w:rsidRPr="00542B3A">
              <w:rPr>
                <w:b/>
                <w:strike/>
                <w:spacing w:val="-1"/>
                <w:sz w:val="18"/>
                <w:lang w:val="en-US"/>
              </w:rPr>
              <w:t xml:space="preserve"> </w:t>
            </w:r>
            <w:r w:rsidRPr="00542B3A">
              <w:rPr>
                <w:b/>
                <w:strike/>
                <w:sz w:val="18"/>
                <w:lang w:val="en-US"/>
              </w:rPr>
              <w:t>Notes:</w:t>
            </w:r>
            <w:r w:rsidRPr="00542B3A">
              <w:rPr>
                <w:b/>
                <w:strike/>
                <w:spacing w:val="-4"/>
                <w:sz w:val="18"/>
                <w:lang w:val="en-US"/>
              </w:rPr>
              <w:t xml:space="preserve"> </w:t>
            </w:r>
            <w:r w:rsidRPr="00542B3A">
              <w:rPr>
                <w:b/>
                <w:strike/>
                <w:sz w:val="18"/>
                <w:lang w:val="en-US"/>
              </w:rPr>
              <w:t>1.</w:t>
            </w:r>
            <w:r w:rsidRPr="00542B3A">
              <w:rPr>
                <w:b/>
                <w:strike/>
                <w:spacing w:val="-2"/>
                <w:sz w:val="18"/>
                <w:lang w:val="en-US"/>
              </w:rPr>
              <w:t xml:space="preserve"> </w:t>
            </w:r>
            <w:r w:rsidRPr="00542B3A">
              <w:rPr>
                <w:b/>
                <w:strike/>
                <w:sz w:val="18"/>
                <w:lang w:val="en-US"/>
              </w:rPr>
              <w:t>This</w:t>
            </w:r>
            <w:r w:rsidRPr="00542B3A">
              <w:rPr>
                <w:b/>
                <w:strike/>
                <w:spacing w:val="-4"/>
                <w:sz w:val="18"/>
                <w:lang w:val="en-US"/>
              </w:rPr>
              <w:t xml:space="preserve"> </w:t>
            </w:r>
            <w:r w:rsidRPr="00542B3A">
              <w:rPr>
                <w:b/>
                <w:strike/>
                <w:sz w:val="18"/>
                <w:lang w:val="en-US"/>
              </w:rPr>
              <w:t>approval</w:t>
            </w:r>
            <w:r w:rsidRPr="00542B3A">
              <w:rPr>
                <w:b/>
                <w:strike/>
                <w:spacing w:val="-1"/>
                <w:sz w:val="18"/>
                <w:lang w:val="en-US"/>
              </w:rPr>
              <w:t xml:space="preserve"> </w:t>
            </w:r>
            <w:r w:rsidRPr="00542B3A">
              <w:rPr>
                <w:b/>
                <w:strike/>
                <w:sz w:val="18"/>
                <w:lang w:val="en-US"/>
              </w:rPr>
              <w:t>is</w:t>
            </w:r>
            <w:r w:rsidRPr="00542B3A">
              <w:rPr>
                <w:b/>
                <w:strike/>
                <w:spacing w:val="-1"/>
                <w:sz w:val="18"/>
                <w:lang w:val="en-US"/>
              </w:rPr>
              <w:t xml:space="preserve"> </w:t>
            </w:r>
            <w:r w:rsidRPr="00542B3A">
              <w:rPr>
                <w:b/>
                <w:strike/>
                <w:sz w:val="18"/>
                <w:lang w:val="en-US"/>
              </w:rPr>
              <w:t>not</w:t>
            </w:r>
            <w:r w:rsidRPr="00542B3A">
              <w:rPr>
                <w:b/>
                <w:strike/>
                <w:spacing w:val="-2"/>
                <w:sz w:val="18"/>
                <w:lang w:val="en-US"/>
              </w:rPr>
              <w:t xml:space="preserve"> </w:t>
            </w:r>
            <w:r w:rsidRPr="00542B3A">
              <w:rPr>
                <w:b/>
                <w:strike/>
                <w:sz w:val="18"/>
                <w:lang w:val="en-US"/>
              </w:rPr>
              <w:t>a</w:t>
            </w:r>
            <w:r w:rsidRPr="00542B3A">
              <w:rPr>
                <w:b/>
                <w:strike/>
                <w:spacing w:val="-4"/>
                <w:sz w:val="18"/>
                <w:lang w:val="en-US"/>
              </w:rPr>
              <w:t xml:space="preserve"> </w:t>
            </w:r>
            <w:r w:rsidRPr="00542B3A">
              <w:rPr>
                <w:b/>
                <w:strike/>
                <w:sz w:val="18"/>
                <w:lang w:val="en-US"/>
              </w:rPr>
              <w:t>water</w:t>
            </w:r>
            <w:r w:rsidRPr="00542B3A">
              <w:rPr>
                <w:b/>
                <w:strike/>
                <w:spacing w:val="-3"/>
                <w:sz w:val="18"/>
                <w:lang w:val="en-US"/>
              </w:rPr>
              <w:t xml:space="preserve"> </w:t>
            </w:r>
            <w:r w:rsidRPr="00542B3A">
              <w:rPr>
                <w:b/>
                <w:strike/>
                <w:sz w:val="18"/>
                <w:lang w:val="en-US"/>
              </w:rPr>
              <w:t>access</w:t>
            </w:r>
            <w:r w:rsidRPr="00542B3A">
              <w:rPr>
                <w:b/>
                <w:strike/>
                <w:spacing w:val="-3"/>
                <w:sz w:val="18"/>
                <w:lang w:val="en-US"/>
              </w:rPr>
              <w:t xml:space="preserve"> </w:t>
            </w:r>
            <w:proofErr w:type="spellStart"/>
            <w:r w:rsidRPr="00542B3A">
              <w:rPr>
                <w:b/>
                <w:strike/>
                <w:sz w:val="18"/>
                <w:lang w:val="en-US"/>
              </w:rPr>
              <w:t>licence</w:t>
            </w:r>
            <w:proofErr w:type="spellEnd"/>
            <w:r w:rsidRPr="00542B3A">
              <w:rPr>
                <w:b/>
                <w:strike/>
                <w:sz w:val="18"/>
                <w:lang w:val="en-US"/>
              </w:rPr>
              <w:t>.</w:t>
            </w:r>
          </w:p>
          <w:p w14:paraId="246AC1C4" w14:textId="77777777" w:rsidR="00542B3A" w:rsidRPr="00542B3A" w:rsidRDefault="00542B3A" w:rsidP="000666D1">
            <w:pPr>
              <w:pStyle w:val="TableParagraph"/>
              <w:ind w:right="181"/>
              <w:rPr>
                <w:b/>
                <w:strike/>
                <w:sz w:val="18"/>
                <w:lang w:val="en-US"/>
              </w:rPr>
            </w:pPr>
            <w:r w:rsidRPr="00542B3A">
              <w:rPr>
                <w:b/>
                <w:strike/>
                <w:sz w:val="18"/>
                <w:lang w:val="en-US"/>
              </w:rPr>
              <w:t>2. A water year commences on 1 July each year. 3. This approval may contain an</w:t>
            </w:r>
            <w:r w:rsidRPr="00542B3A">
              <w:rPr>
                <w:b/>
                <w:strike/>
                <w:spacing w:val="-48"/>
                <w:sz w:val="18"/>
                <w:lang w:val="en-US"/>
              </w:rPr>
              <w:t xml:space="preserve"> </w:t>
            </w:r>
            <w:r w:rsidRPr="00542B3A">
              <w:rPr>
                <w:b/>
                <w:strike/>
                <w:sz w:val="18"/>
                <w:lang w:val="en-US"/>
              </w:rPr>
              <w:t>extraction limit which may also restrict the ability to take more than 3ML per water</w:t>
            </w:r>
            <w:r w:rsidRPr="00542B3A">
              <w:rPr>
                <w:b/>
                <w:strike/>
                <w:spacing w:val="-47"/>
                <w:sz w:val="18"/>
                <w:lang w:val="en-US"/>
              </w:rPr>
              <w:t xml:space="preserve"> </w:t>
            </w:r>
            <w:r w:rsidRPr="00542B3A">
              <w:rPr>
                <w:b/>
                <w:strike/>
                <w:sz w:val="18"/>
                <w:lang w:val="en-US"/>
              </w:rPr>
              <w:t xml:space="preserve">year without further information being provided to </w:t>
            </w:r>
            <w:proofErr w:type="spellStart"/>
            <w:r w:rsidRPr="00542B3A">
              <w:rPr>
                <w:b/>
                <w:strike/>
                <w:sz w:val="18"/>
                <w:lang w:val="en-US"/>
              </w:rPr>
              <w:t>WaterNSW</w:t>
            </w:r>
            <w:proofErr w:type="spellEnd"/>
            <w:r w:rsidRPr="00542B3A">
              <w:rPr>
                <w:b/>
                <w:strike/>
                <w:sz w:val="18"/>
                <w:lang w:val="en-US"/>
              </w:rPr>
              <w:t>. 4. Note that certain</w:t>
            </w:r>
            <w:r w:rsidRPr="00542B3A">
              <w:rPr>
                <w:b/>
                <w:strike/>
                <w:spacing w:val="-47"/>
                <w:sz w:val="18"/>
                <w:lang w:val="en-US"/>
              </w:rPr>
              <w:t xml:space="preserve"> </w:t>
            </w:r>
            <w:r w:rsidRPr="00542B3A">
              <w:rPr>
                <w:b/>
                <w:strike/>
                <w:sz w:val="18"/>
                <w:lang w:val="en-US"/>
              </w:rPr>
              <w:t>water sources may be exempted from this requirement - see paragraph17A,</w:t>
            </w:r>
            <w:r w:rsidRPr="00542B3A">
              <w:rPr>
                <w:b/>
                <w:strike/>
                <w:spacing w:val="1"/>
                <w:sz w:val="18"/>
                <w:lang w:val="en-US"/>
              </w:rPr>
              <w:t xml:space="preserve"> </w:t>
            </w:r>
            <w:r w:rsidRPr="00542B3A">
              <w:rPr>
                <w:b/>
                <w:strike/>
                <w:sz w:val="18"/>
                <w:lang w:val="en-US"/>
              </w:rPr>
              <w:t>Schedule</w:t>
            </w:r>
            <w:r w:rsidRPr="00542B3A">
              <w:rPr>
                <w:b/>
                <w:strike/>
                <w:spacing w:val="-3"/>
                <w:sz w:val="18"/>
                <w:lang w:val="en-US"/>
              </w:rPr>
              <w:t xml:space="preserve"> </w:t>
            </w:r>
            <w:r w:rsidRPr="00542B3A">
              <w:rPr>
                <w:b/>
                <w:strike/>
                <w:sz w:val="18"/>
                <w:lang w:val="en-US"/>
              </w:rPr>
              <w:t>4</w:t>
            </w:r>
            <w:r w:rsidRPr="00542B3A">
              <w:rPr>
                <w:b/>
                <w:strike/>
                <w:spacing w:val="1"/>
                <w:sz w:val="18"/>
                <w:lang w:val="en-US"/>
              </w:rPr>
              <w:t xml:space="preserve"> </w:t>
            </w:r>
            <w:r w:rsidRPr="00542B3A">
              <w:rPr>
                <w:b/>
                <w:strike/>
                <w:sz w:val="18"/>
                <w:lang w:val="en-US"/>
              </w:rPr>
              <w:t>of</w:t>
            </w:r>
            <w:r w:rsidRPr="00542B3A">
              <w:rPr>
                <w:b/>
                <w:strike/>
                <w:spacing w:val="-3"/>
                <w:sz w:val="18"/>
                <w:lang w:val="en-US"/>
              </w:rPr>
              <w:t xml:space="preserve"> </w:t>
            </w:r>
            <w:r w:rsidRPr="00542B3A">
              <w:rPr>
                <w:b/>
                <w:strike/>
                <w:sz w:val="18"/>
                <w:lang w:val="en-US"/>
              </w:rPr>
              <w:t>the</w:t>
            </w:r>
            <w:r w:rsidRPr="00542B3A">
              <w:rPr>
                <w:b/>
                <w:strike/>
                <w:spacing w:val="-2"/>
                <w:sz w:val="18"/>
                <w:lang w:val="en-US"/>
              </w:rPr>
              <w:t xml:space="preserve"> </w:t>
            </w:r>
            <w:r w:rsidRPr="00542B3A">
              <w:rPr>
                <w:b/>
                <w:strike/>
                <w:sz w:val="18"/>
                <w:lang w:val="en-US"/>
              </w:rPr>
              <w:t>Water</w:t>
            </w:r>
            <w:r w:rsidRPr="00542B3A">
              <w:rPr>
                <w:b/>
                <w:strike/>
                <w:spacing w:val="-3"/>
                <w:sz w:val="18"/>
                <w:lang w:val="en-US"/>
              </w:rPr>
              <w:t xml:space="preserve"> </w:t>
            </w:r>
            <w:r w:rsidRPr="00542B3A">
              <w:rPr>
                <w:b/>
                <w:strike/>
                <w:sz w:val="18"/>
                <w:lang w:val="en-US"/>
              </w:rPr>
              <w:t>Management (General)</w:t>
            </w:r>
            <w:r w:rsidRPr="00542B3A">
              <w:rPr>
                <w:b/>
                <w:strike/>
                <w:spacing w:val="-1"/>
                <w:sz w:val="18"/>
                <w:lang w:val="en-US"/>
              </w:rPr>
              <w:t xml:space="preserve"> </w:t>
            </w:r>
            <w:r w:rsidRPr="00542B3A">
              <w:rPr>
                <w:b/>
                <w:strike/>
                <w:sz w:val="18"/>
                <w:lang w:val="en-US"/>
              </w:rPr>
              <w:t>Regulation</w:t>
            </w:r>
            <w:r w:rsidRPr="00542B3A">
              <w:rPr>
                <w:b/>
                <w:strike/>
                <w:spacing w:val="-2"/>
                <w:sz w:val="18"/>
                <w:lang w:val="en-US"/>
              </w:rPr>
              <w:t xml:space="preserve"> </w:t>
            </w:r>
            <w:r w:rsidRPr="00542B3A">
              <w:rPr>
                <w:b/>
                <w:strike/>
                <w:sz w:val="18"/>
                <w:lang w:val="en-US"/>
              </w:rPr>
              <w:t>2018.</w:t>
            </w:r>
          </w:p>
        </w:tc>
      </w:tr>
      <w:tr w:rsidR="00542B3A" w:rsidRPr="00542B3A" w14:paraId="461D09A6" w14:textId="77777777" w:rsidTr="00542B3A">
        <w:trPr>
          <w:trHeight w:val="1360"/>
        </w:trPr>
        <w:tc>
          <w:tcPr>
            <w:tcW w:w="2425" w:type="dxa"/>
            <w:hideMark/>
          </w:tcPr>
          <w:p w14:paraId="217AE017" w14:textId="77777777" w:rsidR="00542B3A" w:rsidRPr="00542B3A" w:rsidRDefault="00542B3A" w:rsidP="000666D1">
            <w:pPr>
              <w:pStyle w:val="TableParagraph"/>
              <w:spacing w:before="116"/>
              <w:ind w:left="0" w:right="104"/>
              <w:jc w:val="right"/>
              <w:rPr>
                <w:b/>
                <w:strike/>
                <w:sz w:val="18"/>
                <w:lang w:val="en-US"/>
              </w:rPr>
            </w:pPr>
            <w:r w:rsidRPr="00542B3A">
              <w:rPr>
                <w:b/>
                <w:strike/>
                <w:sz w:val="18"/>
                <w:lang w:val="en-US"/>
              </w:rPr>
              <w:t>GT0118-00001</w:t>
            </w:r>
          </w:p>
        </w:tc>
        <w:tc>
          <w:tcPr>
            <w:tcW w:w="6802" w:type="dxa"/>
            <w:hideMark/>
          </w:tcPr>
          <w:p w14:paraId="01F38E61" w14:textId="77777777" w:rsidR="00542B3A" w:rsidRPr="00542B3A" w:rsidRDefault="00542B3A" w:rsidP="000666D1">
            <w:pPr>
              <w:pStyle w:val="TableParagraph"/>
              <w:spacing w:before="116"/>
              <w:ind w:right="130"/>
              <w:rPr>
                <w:b/>
                <w:strike/>
                <w:sz w:val="18"/>
                <w:lang w:val="en-US"/>
              </w:rPr>
            </w:pPr>
            <w:r w:rsidRPr="00542B3A">
              <w:rPr>
                <w:b/>
                <w:strike/>
                <w:sz w:val="18"/>
                <w:lang w:val="en-US"/>
              </w:rPr>
              <w:t xml:space="preserve">If no water access </w:t>
            </w:r>
            <w:proofErr w:type="spellStart"/>
            <w:r w:rsidRPr="00542B3A">
              <w:rPr>
                <w:b/>
                <w:strike/>
                <w:sz w:val="18"/>
                <w:lang w:val="en-US"/>
              </w:rPr>
              <w:t>licence</w:t>
            </w:r>
            <w:proofErr w:type="spellEnd"/>
            <w:r w:rsidRPr="00542B3A">
              <w:rPr>
                <w:b/>
                <w:strike/>
                <w:sz w:val="18"/>
                <w:lang w:val="en-US"/>
              </w:rPr>
              <w:t xml:space="preserve"> is obtained for the first 3ML / year (or less) of water</w:t>
            </w:r>
            <w:r w:rsidRPr="00542B3A">
              <w:rPr>
                <w:b/>
                <w:strike/>
                <w:spacing w:val="1"/>
                <w:sz w:val="18"/>
                <w:lang w:val="en-US"/>
              </w:rPr>
              <w:t xml:space="preserve"> </w:t>
            </w:r>
            <w:r w:rsidRPr="00542B3A">
              <w:rPr>
                <w:b/>
                <w:strike/>
                <w:sz w:val="18"/>
                <w:lang w:val="en-US"/>
              </w:rPr>
              <w:t>extracted, then, in accordance with clause 21(6), Water Management (General)</w:t>
            </w:r>
            <w:r w:rsidRPr="00542B3A">
              <w:rPr>
                <w:b/>
                <w:strike/>
                <w:spacing w:val="1"/>
                <w:sz w:val="18"/>
                <w:lang w:val="en-US"/>
              </w:rPr>
              <w:t xml:space="preserve"> </w:t>
            </w:r>
            <w:r w:rsidRPr="00542B3A">
              <w:rPr>
                <w:b/>
                <w:strike/>
                <w:sz w:val="18"/>
                <w:lang w:val="en-US"/>
              </w:rPr>
              <w:t>Regulation 2018, the applicant must: (a) record water taken for which the</w:t>
            </w:r>
            <w:r w:rsidRPr="00542B3A">
              <w:rPr>
                <w:b/>
                <w:strike/>
                <w:spacing w:val="1"/>
                <w:sz w:val="18"/>
                <w:lang w:val="en-US"/>
              </w:rPr>
              <w:t xml:space="preserve"> </w:t>
            </w:r>
            <w:r w:rsidRPr="00542B3A">
              <w:rPr>
                <w:b/>
                <w:strike/>
                <w:sz w:val="18"/>
                <w:lang w:val="en-US"/>
              </w:rPr>
              <w:t>exemption</w:t>
            </w:r>
            <w:r w:rsidRPr="00542B3A">
              <w:rPr>
                <w:b/>
                <w:strike/>
                <w:spacing w:val="-1"/>
                <w:sz w:val="18"/>
                <w:lang w:val="en-US"/>
              </w:rPr>
              <w:t xml:space="preserve"> </w:t>
            </w:r>
            <w:r w:rsidRPr="00542B3A">
              <w:rPr>
                <w:b/>
                <w:strike/>
                <w:sz w:val="18"/>
                <w:lang w:val="en-US"/>
              </w:rPr>
              <w:t>is</w:t>
            </w:r>
            <w:r w:rsidRPr="00542B3A">
              <w:rPr>
                <w:b/>
                <w:strike/>
                <w:spacing w:val="-3"/>
                <w:sz w:val="18"/>
                <w:lang w:val="en-US"/>
              </w:rPr>
              <w:t xml:space="preserve"> </w:t>
            </w:r>
            <w:r w:rsidRPr="00542B3A">
              <w:rPr>
                <w:b/>
                <w:strike/>
                <w:sz w:val="18"/>
                <w:lang w:val="en-US"/>
              </w:rPr>
              <w:t>claimed,</w:t>
            </w:r>
            <w:r w:rsidRPr="00542B3A">
              <w:rPr>
                <w:b/>
                <w:strike/>
                <w:spacing w:val="-1"/>
                <w:sz w:val="18"/>
                <w:lang w:val="en-US"/>
              </w:rPr>
              <w:t xml:space="preserve"> </w:t>
            </w:r>
            <w:r w:rsidRPr="00542B3A">
              <w:rPr>
                <w:b/>
                <w:strike/>
                <w:sz w:val="18"/>
                <w:lang w:val="en-US"/>
              </w:rPr>
              <w:t>and</w:t>
            </w:r>
            <w:r w:rsidRPr="00542B3A">
              <w:rPr>
                <w:b/>
                <w:strike/>
                <w:spacing w:val="-1"/>
                <w:sz w:val="18"/>
                <w:lang w:val="en-US"/>
              </w:rPr>
              <w:t xml:space="preserve"> </w:t>
            </w:r>
            <w:r w:rsidRPr="00542B3A">
              <w:rPr>
                <w:b/>
                <w:strike/>
                <w:sz w:val="18"/>
                <w:lang w:val="en-US"/>
              </w:rPr>
              <w:t>(b)</w:t>
            </w:r>
            <w:r w:rsidRPr="00542B3A">
              <w:rPr>
                <w:b/>
                <w:strike/>
                <w:spacing w:val="-3"/>
                <w:sz w:val="18"/>
                <w:lang w:val="en-US"/>
              </w:rPr>
              <w:t xml:space="preserve"> </w:t>
            </w:r>
            <w:r w:rsidRPr="00542B3A">
              <w:rPr>
                <w:b/>
                <w:strike/>
                <w:sz w:val="18"/>
                <w:lang w:val="en-US"/>
              </w:rPr>
              <w:t>record</w:t>
            </w:r>
            <w:r w:rsidRPr="00542B3A">
              <w:rPr>
                <w:b/>
                <w:strike/>
                <w:spacing w:val="-4"/>
                <w:sz w:val="18"/>
                <w:lang w:val="en-US"/>
              </w:rPr>
              <w:t xml:space="preserve"> </w:t>
            </w:r>
            <w:r w:rsidRPr="00542B3A">
              <w:rPr>
                <w:b/>
                <w:strike/>
                <w:sz w:val="18"/>
                <w:lang w:val="en-US"/>
              </w:rPr>
              <w:t>the</w:t>
            </w:r>
            <w:r w:rsidRPr="00542B3A">
              <w:rPr>
                <w:b/>
                <w:strike/>
                <w:spacing w:val="-4"/>
                <w:sz w:val="18"/>
                <w:lang w:val="en-US"/>
              </w:rPr>
              <w:t xml:space="preserve"> </w:t>
            </w:r>
            <w:r w:rsidRPr="00542B3A">
              <w:rPr>
                <w:b/>
                <w:strike/>
                <w:sz w:val="18"/>
                <w:lang w:val="en-US"/>
              </w:rPr>
              <w:t>take of</w:t>
            </w:r>
            <w:r w:rsidRPr="00542B3A">
              <w:rPr>
                <w:b/>
                <w:strike/>
                <w:spacing w:val="-2"/>
                <w:sz w:val="18"/>
                <w:lang w:val="en-US"/>
              </w:rPr>
              <w:t xml:space="preserve"> </w:t>
            </w:r>
            <w:r w:rsidRPr="00542B3A">
              <w:rPr>
                <w:b/>
                <w:strike/>
                <w:sz w:val="18"/>
                <w:lang w:val="en-US"/>
              </w:rPr>
              <w:t>water</w:t>
            </w:r>
            <w:r w:rsidRPr="00542B3A">
              <w:rPr>
                <w:b/>
                <w:strike/>
                <w:spacing w:val="-1"/>
                <w:sz w:val="18"/>
                <w:lang w:val="en-US"/>
              </w:rPr>
              <w:t xml:space="preserve"> </w:t>
            </w:r>
            <w:r w:rsidRPr="00542B3A">
              <w:rPr>
                <w:b/>
                <w:strike/>
                <w:sz w:val="18"/>
                <w:lang w:val="en-US"/>
              </w:rPr>
              <w:t>not</w:t>
            </w:r>
            <w:r w:rsidRPr="00542B3A">
              <w:rPr>
                <w:b/>
                <w:strike/>
                <w:spacing w:val="-2"/>
                <w:sz w:val="18"/>
                <w:lang w:val="en-US"/>
              </w:rPr>
              <w:t xml:space="preserve"> </w:t>
            </w:r>
            <w:r w:rsidRPr="00542B3A">
              <w:rPr>
                <w:b/>
                <w:strike/>
                <w:sz w:val="18"/>
                <w:lang w:val="en-US"/>
              </w:rPr>
              <w:t>later</w:t>
            </w:r>
            <w:r w:rsidRPr="00542B3A">
              <w:rPr>
                <w:b/>
                <w:strike/>
                <w:spacing w:val="-2"/>
                <w:sz w:val="18"/>
                <w:lang w:val="en-US"/>
              </w:rPr>
              <w:t xml:space="preserve"> </w:t>
            </w:r>
            <w:r w:rsidRPr="00542B3A">
              <w:rPr>
                <w:b/>
                <w:strike/>
                <w:sz w:val="18"/>
                <w:lang w:val="en-US"/>
              </w:rPr>
              <w:t>than</w:t>
            </w:r>
            <w:r w:rsidRPr="00542B3A">
              <w:rPr>
                <w:b/>
                <w:strike/>
                <w:spacing w:val="-3"/>
                <w:sz w:val="18"/>
                <w:lang w:val="en-US"/>
              </w:rPr>
              <w:t xml:space="preserve"> </w:t>
            </w:r>
            <w:r w:rsidRPr="00542B3A">
              <w:rPr>
                <w:b/>
                <w:strike/>
                <w:sz w:val="18"/>
                <w:lang w:val="en-US"/>
              </w:rPr>
              <w:t>24</w:t>
            </w:r>
            <w:r w:rsidRPr="00542B3A">
              <w:rPr>
                <w:b/>
                <w:strike/>
                <w:spacing w:val="-4"/>
                <w:sz w:val="18"/>
                <w:lang w:val="en-US"/>
              </w:rPr>
              <w:t xml:space="preserve"> </w:t>
            </w:r>
            <w:r w:rsidRPr="00542B3A">
              <w:rPr>
                <w:b/>
                <w:strike/>
                <w:sz w:val="18"/>
                <w:lang w:val="en-US"/>
              </w:rPr>
              <w:t>hours after</w:t>
            </w:r>
          </w:p>
          <w:p w14:paraId="77A9BF4E" w14:textId="77777777" w:rsidR="00542B3A" w:rsidRPr="00542B3A" w:rsidRDefault="00542B3A" w:rsidP="000666D1">
            <w:pPr>
              <w:pStyle w:val="TableParagraph"/>
              <w:spacing w:line="208" w:lineRule="exact"/>
              <w:rPr>
                <w:b/>
                <w:strike/>
                <w:sz w:val="18"/>
                <w:lang w:val="en-US"/>
              </w:rPr>
            </w:pPr>
            <w:r w:rsidRPr="00542B3A">
              <w:rPr>
                <w:b/>
                <w:strike/>
                <w:sz w:val="18"/>
                <w:lang w:val="en-US"/>
              </w:rPr>
              <w:t>water is taken, and (c) make the record on WAL exemption form located on</w:t>
            </w:r>
            <w:r w:rsidRPr="00542B3A">
              <w:rPr>
                <w:b/>
                <w:strike/>
                <w:spacing w:val="1"/>
                <w:sz w:val="18"/>
                <w:lang w:val="en-US"/>
              </w:rPr>
              <w:t xml:space="preserve"> </w:t>
            </w:r>
            <w:proofErr w:type="spellStart"/>
            <w:r w:rsidRPr="00542B3A">
              <w:rPr>
                <w:b/>
                <w:strike/>
                <w:sz w:val="18"/>
                <w:lang w:val="en-US"/>
              </w:rPr>
              <w:t>WaterNSW</w:t>
            </w:r>
            <w:proofErr w:type="spellEnd"/>
            <w:r w:rsidRPr="00542B3A">
              <w:rPr>
                <w:b/>
                <w:strike/>
                <w:spacing w:val="-3"/>
                <w:sz w:val="18"/>
                <w:lang w:val="en-US"/>
              </w:rPr>
              <w:t xml:space="preserve"> </w:t>
            </w:r>
            <w:r w:rsidRPr="00542B3A">
              <w:rPr>
                <w:b/>
                <w:strike/>
                <w:sz w:val="18"/>
                <w:lang w:val="en-US"/>
              </w:rPr>
              <w:t>website</w:t>
            </w:r>
            <w:r w:rsidRPr="00542B3A">
              <w:rPr>
                <w:b/>
                <w:strike/>
                <w:spacing w:val="-2"/>
                <w:sz w:val="18"/>
                <w:lang w:val="en-US"/>
              </w:rPr>
              <w:t xml:space="preserve"> </w:t>
            </w:r>
            <w:r w:rsidRPr="00542B3A">
              <w:rPr>
                <w:b/>
                <w:strike/>
                <w:sz w:val="18"/>
                <w:lang w:val="en-US"/>
              </w:rPr>
              <w:t>"Record</w:t>
            </w:r>
            <w:r w:rsidRPr="00542B3A">
              <w:rPr>
                <w:b/>
                <w:strike/>
                <w:spacing w:val="-1"/>
                <w:sz w:val="18"/>
                <w:lang w:val="en-US"/>
              </w:rPr>
              <w:t xml:space="preserve"> </w:t>
            </w:r>
            <w:r w:rsidRPr="00542B3A">
              <w:rPr>
                <w:b/>
                <w:strike/>
                <w:sz w:val="18"/>
                <w:lang w:val="en-US"/>
              </w:rPr>
              <w:t>of</w:t>
            </w:r>
            <w:r w:rsidRPr="00542B3A">
              <w:rPr>
                <w:b/>
                <w:strike/>
                <w:spacing w:val="-5"/>
                <w:sz w:val="18"/>
                <w:lang w:val="en-US"/>
              </w:rPr>
              <w:t xml:space="preserve"> </w:t>
            </w:r>
            <w:r w:rsidRPr="00542B3A">
              <w:rPr>
                <w:b/>
                <w:strike/>
                <w:sz w:val="18"/>
                <w:lang w:val="en-US"/>
              </w:rPr>
              <w:t>groundwater</w:t>
            </w:r>
            <w:r w:rsidRPr="00542B3A">
              <w:rPr>
                <w:b/>
                <w:strike/>
                <w:spacing w:val="-5"/>
                <w:sz w:val="18"/>
                <w:lang w:val="en-US"/>
              </w:rPr>
              <w:t xml:space="preserve"> </w:t>
            </w:r>
            <w:r w:rsidRPr="00542B3A">
              <w:rPr>
                <w:b/>
                <w:strike/>
                <w:sz w:val="18"/>
                <w:lang w:val="en-US"/>
              </w:rPr>
              <w:t>take</w:t>
            </w:r>
            <w:r w:rsidRPr="00542B3A">
              <w:rPr>
                <w:b/>
                <w:strike/>
                <w:spacing w:val="-1"/>
                <w:sz w:val="18"/>
                <w:lang w:val="en-US"/>
              </w:rPr>
              <w:t xml:space="preserve"> </w:t>
            </w:r>
            <w:r w:rsidRPr="00542B3A">
              <w:rPr>
                <w:b/>
                <w:strike/>
                <w:sz w:val="18"/>
                <w:lang w:val="en-US"/>
              </w:rPr>
              <w:t>under</w:t>
            </w:r>
            <w:r w:rsidRPr="00542B3A">
              <w:rPr>
                <w:b/>
                <w:strike/>
                <w:spacing w:val="-3"/>
                <w:sz w:val="18"/>
                <w:lang w:val="en-US"/>
              </w:rPr>
              <w:t xml:space="preserve"> </w:t>
            </w:r>
            <w:r w:rsidRPr="00542B3A">
              <w:rPr>
                <w:b/>
                <w:strike/>
                <w:sz w:val="18"/>
                <w:lang w:val="en-US"/>
              </w:rPr>
              <w:t>exemption",</w:t>
            </w:r>
            <w:r w:rsidRPr="00542B3A">
              <w:rPr>
                <w:b/>
                <w:strike/>
                <w:spacing w:val="-2"/>
                <w:sz w:val="18"/>
                <w:lang w:val="en-US"/>
              </w:rPr>
              <w:t xml:space="preserve"> </w:t>
            </w:r>
            <w:r w:rsidRPr="00542B3A">
              <w:rPr>
                <w:b/>
                <w:strike/>
                <w:sz w:val="18"/>
                <w:lang w:val="en-US"/>
              </w:rPr>
              <w:t>and</w:t>
            </w:r>
            <w:r w:rsidRPr="00542B3A">
              <w:rPr>
                <w:b/>
                <w:strike/>
                <w:spacing w:val="-2"/>
                <w:sz w:val="18"/>
                <w:lang w:val="en-US"/>
              </w:rPr>
              <w:t xml:space="preserve"> </w:t>
            </w:r>
            <w:r w:rsidRPr="00542B3A">
              <w:rPr>
                <w:b/>
                <w:strike/>
                <w:sz w:val="18"/>
                <w:lang w:val="en-US"/>
              </w:rPr>
              <w:t>(d)</w:t>
            </w:r>
            <w:r w:rsidRPr="00542B3A">
              <w:rPr>
                <w:b/>
                <w:strike/>
                <w:spacing w:val="-5"/>
                <w:sz w:val="18"/>
                <w:lang w:val="en-US"/>
              </w:rPr>
              <w:t xml:space="preserve"> </w:t>
            </w:r>
            <w:r w:rsidRPr="00542B3A">
              <w:rPr>
                <w:b/>
                <w:strike/>
                <w:sz w:val="18"/>
                <w:lang w:val="en-US"/>
              </w:rPr>
              <w:t>keep</w:t>
            </w:r>
          </w:p>
        </w:tc>
      </w:tr>
    </w:tbl>
    <w:p w14:paraId="63080EE0" w14:textId="77777777" w:rsidR="00542B3A" w:rsidRPr="00542B3A" w:rsidRDefault="00542B3A" w:rsidP="00542B3A">
      <w:pPr>
        <w:spacing w:line="208" w:lineRule="exact"/>
        <w:rPr>
          <w:rFonts w:eastAsia="Arial" w:cs="Arial"/>
          <w:b/>
          <w:strike/>
          <w:sz w:val="18"/>
        </w:rPr>
      </w:pPr>
    </w:p>
    <w:p w14:paraId="472FA4F4" w14:textId="77777777" w:rsidR="00542B3A" w:rsidRPr="00542B3A" w:rsidRDefault="00542B3A" w:rsidP="00542B3A">
      <w:pPr>
        <w:rPr>
          <w:rFonts w:eastAsia="Arial" w:cs="Arial"/>
          <w:b/>
          <w:strike/>
          <w:sz w:val="18"/>
        </w:rPr>
      </w:pPr>
      <w:r w:rsidRPr="00542B3A">
        <w:rPr>
          <w:rFonts w:eastAsia="Arial" w:cs="Arial"/>
          <w:b/>
          <w:strike/>
          <w:sz w:val="18"/>
        </w:rPr>
        <w:br w:type="page"/>
      </w:r>
    </w:p>
    <w:p w14:paraId="09D80EF8" w14:textId="77777777" w:rsidR="00542B3A" w:rsidRPr="00542B3A" w:rsidRDefault="00542B3A" w:rsidP="00542B3A">
      <w:pPr>
        <w:spacing w:line="208" w:lineRule="exact"/>
        <w:rPr>
          <w:rFonts w:eastAsia="Arial" w:cs="Arial"/>
          <w:b/>
          <w:strike/>
          <w:sz w:val="18"/>
        </w:rPr>
      </w:pPr>
    </w:p>
    <w:p w14:paraId="40C2E9E7" w14:textId="77777777" w:rsidR="00542B3A" w:rsidRPr="00542B3A" w:rsidRDefault="00542B3A" w:rsidP="00542B3A">
      <w:pPr>
        <w:tabs>
          <w:tab w:val="left" w:pos="3880"/>
        </w:tabs>
        <w:spacing w:before="80"/>
        <w:rPr>
          <w:b/>
          <w:strike/>
          <w:sz w:val="18"/>
        </w:rPr>
      </w:pPr>
      <w:r w:rsidRPr="00542B3A">
        <w:rPr>
          <w:b/>
          <w:strike/>
          <w:sz w:val="18"/>
        </w:rPr>
        <w:t>Reference</w:t>
      </w:r>
      <w:r w:rsidRPr="00542B3A">
        <w:rPr>
          <w:b/>
          <w:strike/>
          <w:spacing w:val="-1"/>
          <w:sz w:val="18"/>
        </w:rPr>
        <w:t xml:space="preserve"> </w:t>
      </w:r>
      <w:r w:rsidRPr="00542B3A">
        <w:rPr>
          <w:b/>
          <w:strike/>
          <w:sz w:val="18"/>
        </w:rPr>
        <w:t>Number:</w:t>
      </w:r>
      <w:r w:rsidRPr="00542B3A">
        <w:rPr>
          <w:b/>
          <w:strike/>
          <w:sz w:val="18"/>
        </w:rPr>
        <w:tab/>
        <w:t>IDAS1145000</w:t>
      </w:r>
    </w:p>
    <w:p w14:paraId="10942A66" w14:textId="77777777" w:rsidR="00542B3A" w:rsidRPr="00542B3A" w:rsidRDefault="00542B3A" w:rsidP="00542B3A">
      <w:pPr>
        <w:tabs>
          <w:tab w:val="left" w:pos="3880"/>
        </w:tabs>
        <w:spacing w:before="161"/>
        <w:rPr>
          <w:b/>
          <w:strike/>
          <w:sz w:val="18"/>
        </w:rPr>
      </w:pPr>
      <w:r w:rsidRPr="00542B3A">
        <w:rPr>
          <w:b/>
          <w:strike/>
          <w:sz w:val="18"/>
        </w:rPr>
        <w:t>Issue</w:t>
      </w:r>
      <w:r w:rsidRPr="00542B3A">
        <w:rPr>
          <w:b/>
          <w:strike/>
          <w:spacing w:val="-3"/>
          <w:sz w:val="18"/>
        </w:rPr>
        <w:t xml:space="preserve"> </w:t>
      </w:r>
      <w:r w:rsidRPr="00542B3A">
        <w:rPr>
          <w:b/>
          <w:strike/>
          <w:sz w:val="18"/>
        </w:rPr>
        <w:t>date of</w:t>
      </w:r>
      <w:r w:rsidRPr="00542B3A">
        <w:rPr>
          <w:b/>
          <w:strike/>
          <w:spacing w:val="-1"/>
          <w:sz w:val="18"/>
        </w:rPr>
        <w:t xml:space="preserve"> </w:t>
      </w:r>
      <w:r w:rsidRPr="00542B3A">
        <w:rPr>
          <w:b/>
          <w:strike/>
          <w:sz w:val="18"/>
        </w:rPr>
        <w:t>GTA:</w:t>
      </w:r>
      <w:r w:rsidRPr="00542B3A">
        <w:rPr>
          <w:b/>
          <w:strike/>
          <w:sz w:val="18"/>
        </w:rPr>
        <w:tab/>
        <w:t>30 August</w:t>
      </w:r>
      <w:r w:rsidRPr="00542B3A">
        <w:rPr>
          <w:b/>
          <w:strike/>
          <w:spacing w:val="-3"/>
          <w:sz w:val="18"/>
        </w:rPr>
        <w:t xml:space="preserve"> </w:t>
      </w:r>
      <w:r w:rsidRPr="00542B3A">
        <w:rPr>
          <w:b/>
          <w:strike/>
          <w:sz w:val="18"/>
        </w:rPr>
        <w:t>2022</w:t>
      </w:r>
    </w:p>
    <w:p w14:paraId="1F2B389D" w14:textId="77777777" w:rsidR="00542B3A" w:rsidRPr="00542B3A" w:rsidRDefault="00542B3A" w:rsidP="00542B3A">
      <w:pPr>
        <w:tabs>
          <w:tab w:val="left" w:pos="3880"/>
        </w:tabs>
        <w:spacing w:before="160"/>
        <w:rPr>
          <w:b/>
          <w:strike/>
          <w:sz w:val="18"/>
        </w:rPr>
      </w:pPr>
      <w:r w:rsidRPr="00542B3A">
        <w:rPr>
          <w:b/>
          <w:strike/>
          <w:sz w:val="18"/>
        </w:rPr>
        <w:t>Type of</w:t>
      </w:r>
      <w:r w:rsidRPr="00542B3A">
        <w:rPr>
          <w:b/>
          <w:strike/>
          <w:spacing w:val="-1"/>
          <w:sz w:val="18"/>
        </w:rPr>
        <w:t xml:space="preserve"> </w:t>
      </w:r>
      <w:r w:rsidRPr="00542B3A">
        <w:rPr>
          <w:b/>
          <w:strike/>
          <w:sz w:val="18"/>
        </w:rPr>
        <w:t>Approval:</w:t>
      </w:r>
      <w:r w:rsidRPr="00542B3A">
        <w:rPr>
          <w:b/>
          <w:strike/>
          <w:sz w:val="18"/>
        </w:rPr>
        <w:tab/>
        <w:t>Water</w:t>
      </w:r>
      <w:r w:rsidRPr="00542B3A">
        <w:rPr>
          <w:b/>
          <w:strike/>
          <w:spacing w:val="-3"/>
          <w:sz w:val="18"/>
        </w:rPr>
        <w:t xml:space="preserve"> </w:t>
      </w:r>
      <w:r w:rsidRPr="00542B3A">
        <w:rPr>
          <w:b/>
          <w:strike/>
          <w:sz w:val="18"/>
        </w:rPr>
        <w:t>Supply</w:t>
      </w:r>
      <w:r w:rsidRPr="00542B3A">
        <w:rPr>
          <w:b/>
          <w:strike/>
          <w:spacing w:val="-1"/>
          <w:sz w:val="18"/>
        </w:rPr>
        <w:t xml:space="preserve"> </w:t>
      </w:r>
      <w:r w:rsidRPr="00542B3A">
        <w:rPr>
          <w:b/>
          <w:strike/>
          <w:sz w:val="18"/>
        </w:rPr>
        <w:t>Work</w:t>
      </w:r>
    </w:p>
    <w:p w14:paraId="5827A34B" w14:textId="77777777" w:rsidR="00542B3A" w:rsidRPr="00542B3A" w:rsidRDefault="00542B3A" w:rsidP="00542B3A">
      <w:pPr>
        <w:tabs>
          <w:tab w:val="left" w:pos="3880"/>
        </w:tabs>
        <w:spacing w:before="160"/>
        <w:rPr>
          <w:b/>
          <w:strike/>
          <w:sz w:val="18"/>
        </w:rPr>
      </w:pPr>
      <w:r w:rsidRPr="00542B3A">
        <w:rPr>
          <w:b/>
          <w:strike/>
          <w:sz w:val="18"/>
        </w:rPr>
        <w:t>Description:</w:t>
      </w:r>
      <w:r w:rsidRPr="00542B3A">
        <w:rPr>
          <w:b/>
          <w:strike/>
          <w:sz w:val="18"/>
        </w:rPr>
        <w:tab/>
        <w:t>80mm</w:t>
      </w:r>
      <w:r w:rsidRPr="00542B3A">
        <w:rPr>
          <w:b/>
          <w:strike/>
          <w:spacing w:val="-2"/>
          <w:sz w:val="18"/>
        </w:rPr>
        <w:t xml:space="preserve"> </w:t>
      </w:r>
      <w:r w:rsidRPr="00542B3A">
        <w:rPr>
          <w:b/>
          <w:strike/>
          <w:sz w:val="18"/>
        </w:rPr>
        <w:t>submersible</w:t>
      </w:r>
      <w:r w:rsidRPr="00542B3A">
        <w:rPr>
          <w:b/>
          <w:strike/>
          <w:spacing w:val="-4"/>
          <w:sz w:val="18"/>
        </w:rPr>
        <w:t xml:space="preserve"> </w:t>
      </w:r>
      <w:r w:rsidRPr="00542B3A">
        <w:rPr>
          <w:b/>
          <w:strike/>
          <w:sz w:val="18"/>
        </w:rPr>
        <w:t>pump</w:t>
      </w:r>
    </w:p>
    <w:p w14:paraId="03B0604C" w14:textId="77777777" w:rsidR="00542B3A" w:rsidRPr="00542B3A" w:rsidRDefault="00542B3A" w:rsidP="00542B3A">
      <w:pPr>
        <w:tabs>
          <w:tab w:val="left" w:pos="3880"/>
        </w:tabs>
        <w:spacing w:before="160"/>
        <w:rPr>
          <w:b/>
          <w:strike/>
          <w:sz w:val="18"/>
        </w:rPr>
      </w:pPr>
      <w:r w:rsidRPr="00542B3A">
        <w:rPr>
          <w:b/>
          <w:strike/>
          <w:sz w:val="18"/>
        </w:rPr>
        <w:t>Location</w:t>
      </w:r>
      <w:r w:rsidRPr="00542B3A">
        <w:rPr>
          <w:b/>
          <w:strike/>
          <w:spacing w:val="-4"/>
          <w:sz w:val="18"/>
        </w:rPr>
        <w:t xml:space="preserve"> </w:t>
      </w:r>
      <w:r w:rsidRPr="00542B3A">
        <w:rPr>
          <w:b/>
          <w:strike/>
          <w:sz w:val="18"/>
        </w:rPr>
        <w:t>of</w:t>
      </w:r>
      <w:r w:rsidRPr="00542B3A">
        <w:rPr>
          <w:b/>
          <w:strike/>
          <w:spacing w:val="-3"/>
          <w:sz w:val="18"/>
        </w:rPr>
        <w:t xml:space="preserve"> </w:t>
      </w:r>
      <w:r w:rsidRPr="00542B3A">
        <w:rPr>
          <w:b/>
          <w:strike/>
          <w:sz w:val="18"/>
        </w:rPr>
        <w:t>work/activity:</w:t>
      </w:r>
      <w:r w:rsidRPr="00542B3A">
        <w:rPr>
          <w:b/>
          <w:strike/>
          <w:sz w:val="18"/>
        </w:rPr>
        <w:tab/>
        <w:t>73</w:t>
      </w:r>
      <w:r w:rsidRPr="00542B3A">
        <w:rPr>
          <w:b/>
          <w:strike/>
          <w:spacing w:val="-2"/>
          <w:sz w:val="18"/>
        </w:rPr>
        <w:t xml:space="preserve"> </w:t>
      </w:r>
      <w:r w:rsidRPr="00542B3A">
        <w:rPr>
          <w:b/>
          <w:strike/>
          <w:sz w:val="18"/>
        </w:rPr>
        <w:t>Mary</w:t>
      </w:r>
      <w:r w:rsidRPr="00542B3A">
        <w:rPr>
          <w:b/>
          <w:strike/>
          <w:spacing w:val="-1"/>
          <w:sz w:val="18"/>
        </w:rPr>
        <w:t xml:space="preserve"> </w:t>
      </w:r>
      <w:r w:rsidRPr="00542B3A">
        <w:rPr>
          <w:b/>
          <w:strike/>
          <w:sz w:val="18"/>
        </w:rPr>
        <w:t>Street,</w:t>
      </w:r>
      <w:r w:rsidRPr="00542B3A">
        <w:rPr>
          <w:b/>
          <w:strike/>
          <w:spacing w:val="-3"/>
          <w:sz w:val="18"/>
        </w:rPr>
        <w:t xml:space="preserve"> </w:t>
      </w:r>
      <w:r w:rsidRPr="00542B3A">
        <w:rPr>
          <w:b/>
          <w:strike/>
          <w:sz w:val="18"/>
        </w:rPr>
        <w:t>St</w:t>
      </w:r>
      <w:r w:rsidRPr="00542B3A">
        <w:rPr>
          <w:b/>
          <w:strike/>
          <w:spacing w:val="-2"/>
          <w:sz w:val="18"/>
        </w:rPr>
        <w:t xml:space="preserve"> </w:t>
      </w:r>
      <w:r w:rsidRPr="00542B3A">
        <w:rPr>
          <w:b/>
          <w:strike/>
          <w:sz w:val="18"/>
        </w:rPr>
        <w:t>Peters</w:t>
      </w:r>
      <w:r w:rsidRPr="00542B3A">
        <w:rPr>
          <w:b/>
          <w:strike/>
          <w:spacing w:val="-2"/>
          <w:sz w:val="18"/>
        </w:rPr>
        <w:t xml:space="preserve"> </w:t>
      </w:r>
      <w:r w:rsidRPr="00542B3A">
        <w:rPr>
          <w:b/>
          <w:strike/>
          <w:sz w:val="18"/>
        </w:rPr>
        <w:t>NSW</w:t>
      </w:r>
      <w:r w:rsidRPr="00542B3A">
        <w:rPr>
          <w:b/>
          <w:strike/>
          <w:spacing w:val="-3"/>
          <w:sz w:val="18"/>
        </w:rPr>
        <w:t xml:space="preserve"> </w:t>
      </w:r>
      <w:r w:rsidRPr="00542B3A">
        <w:rPr>
          <w:b/>
          <w:strike/>
          <w:sz w:val="18"/>
        </w:rPr>
        <w:t>2044</w:t>
      </w:r>
    </w:p>
    <w:p w14:paraId="206AF43D" w14:textId="77777777" w:rsidR="00542B3A" w:rsidRPr="00542B3A" w:rsidRDefault="00542B3A" w:rsidP="00542B3A">
      <w:pPr>
        <w:tabs>
          <w:tab w:val="left" w:pos="3880"/>
        </w:tabs>
        <w:spacing w:before="158"/>
        <w:rPr>
          <w:b/>
          <w:strike/>
          <w:sz w:val="18"/>
        </w:rPr>
      </w:pPr>
      <w:r w:rsidRPr="00542B3A">
        <w:rPr>
          <w:b/>
          <w:strike/>
          <w:sz w:val="18"/>
        </w:rPr>
        <w:t>DA</w:t>
      </w:r>
      <w:r w:rsidRPr="00542B3A">
        <w:rPr>
          <w:b/>
          <w:strike/>
          <w:spacing w:val="-2"/>
          <w:sz w:val="18"/>
        </w:rPr>
        <w:t xml:space="preserve"> </w:t>
      </w:r>
      <w:r w:rsidRPr="00542B3A">
        <w:rPr>
          <w:b/>
          <w:strike/>
          <w:sz w:val="18"/>
        </w:rPr>
        <w:t>Number:</w:t>
      </w:r>
      <w:r w:rsidRPr="00542B3A">
        <w:rPr>
          <w:b/>
          <w:strike/>
          <w:sz w:val="18"/>
        </w:rPr>
        <w:tab/>
        <w:t>DA/2021/0800</w:t>
      </w:r>
    </w:p>
    <w:p w14:paraId="42289D94" w14:textId="77777777" w:rsidR="00542B3A" w:rsidRPr="00542B3A" w:rsidRDefault="00542B3A" w:rsidP="00542B3A">
      <w:pPr>
        <w:tabs>
          <w:tab w:val="left" w:pos="3880"/>
        </w:tabs>
        <w:spacing w:before="160"/>
        <w:rPr>
          <w:b/>
          <w:strike/>
          <w:sz w:val="18"/>
        </w:rPr>
      </w:pPr>
      <w:r w:rsidRPr="00542B3A">
        <w:rPr>
          <w:b/>
          <w:strike/>
          <w:sz w:val="18"/>
        </w:rPr>
        <w:t>LGA:</w:t>
      </w:r>
      <w:r w:rsidRPr="00542B3A">
        <w:rPr>
          <w:b/>
          <w:strike/>
          <w:sz w:val="18"/>
        </w:rPr>
        <w:tab/>
        <w:t>Inner</w:t>
      </w:r>
      <w:r w:rsidRPr="00542B3A">
        <w:rPr>
          <w:b/>
          <w:strike/>
          <w:spacing w:val="-2"/>
          <w:sz w:val="18"/>
        </w:rPr>
        <w:t xml:space="preserve"> </w:t>
      </w:r>
      <w:r w:rsidRPr="00542B3A">
        <w:rPr>
          <w:b/>
          <w:strike/>
          <w:sz w:val="18"/>
        </w:rPr>
        <w:t>West</w:t>
      </w:r>
      <w:r w:rsidRPr="00542B3A">
        <w:rPr>
          <w:b/>
          <w:strike/>
          <w:spacing w:val="-4"/>
          <w:sz w:val="18"/>
        </w:rPr>
        <w:t xml:space="preserve"> </w:t>
      </w:r>
      <w:r w:rsidRPr="00542B3A">
        <w:rPr>
          <w:b/>
          <w:strike/>
          <w:sz w:val="18"/>
        </w:rPr>
        <w:t>Council</w:t>
      </w:r>
      <w:r w:rsidRPr="00542B3A">
        <w:rPr>
          <w:b/>
          <w:strike/>
          <w:spacing w:val="-4"/>
          <w:sz w:val="18"/>
        </w:rPr>
        <w:t xml:space="preserve"> </w:t>
      </w:r>
      <w:r w:rsidRPr="00542B3A">
        <w:rPr>
          <w:b/>
          <w:strike/>
          <w:sz w:val="18"/>
        </w:rPr>
        <w:t>-</w:t>
      </w:r>
      <w:r w:rsidRPr="00542B3A">
        <w:rPr>
          <w:b/>
          <w:strike/>
          <w:spacing w:val="-2"/>
          <w:sz w:val="18"/>
        </w:rPr>
        <w:t xml:space="preserve"> </w:t>
      </w:r>
      <w:r w:rsidRPr="00542B3A">
        <w:rPr>
          <w:b/>
          <w:strike/>
          <w:sz w:val="18"/>
        </w:rPr>
        <w:t>Marrickville</w:t>
      </w:r>
    </w:p>
    <w:p w14:paraId="2B32134E" w14:textId="77777777" w:rsidR="00542B3A" w:rsidRPr="00542B3A" w:rsidRDefault="00542B3A" w:rsidP="00542B3A">
      <w:pPr>
        <w:tabs>
          <w:tab w:val="left" w:pos="3880"/>
        </w:tabs>
        <w:spacing w:before="161"/>
        <w:rPr>
          <w:b/>
          <w:strike/>
          <w:sz w:val="18"/>
        </w:rPr>
      </w:pPr>
      <w:r w:rsidRPr="00542B3A">
        <w:rPr>
          <w:b/>
          <w:strike/>
          <w:sz w:val="18"/>
        </w:rPr>
        <w:t>Water</w:t>
      </w:r>
      <w:r w:rsidRPr="00542B3A">
        <w:rPr>
          <w:b/>
          <w:strike/>
          <w:spacing w:val="-3"/>
          <w:sz w:val="18"/>
        </w:rPr>
        <w:t xml:space="preserve"> </w:t>
      </w:r>
      <w:r w:rsidRPr="00542B3A">
        <w:rPr>
          <w:b/>
          <w:strike/>
          <w:sz w:val="18"/>
        </w:rPr>
        <w:t>Sharing</w:t>
      </w:r>
      <w:r w:rsidRPr="00542B3A">
        <w:rPr>
          <w:b/>
          <w:strike/>
          <w:spacing w:val="-2"/>
          <w:sz w:val="18"/>
        </w:rPr>
        <w:t xml:space="preserve"> </w:t>
      </w:r>
      <w:r w:rsidRPr="00542B3A">
        <w:rPr>
          <w:b/>
          <w:strike/>
          <w:sz w:val="18"/>
        </w:rPr>
        <w:t>Plan</w:t>
      </w:r>
      <w:r w:rsidRPr="00542B3A">
        <w:rPr>
          <w:b/>
          <w:strike/>
          <w:spacing w:val="-2"/>
          <w:sz w:val="18"/>
        </w:rPr>
        <w:t xml:space="preserve"> </w:t>
      </w:r>
      <w:r w:rsidRPr="00542B3A">
        <w:rPr>
          <w:b/>
          <w:strike/>
          <w:sz w:val="18"/>
        </w:rPr>
        <w:t>Area:</w:t>
      </w:r>
      <w:r w:rsidRPr="00542B3A">
        <w:rPr>
          <w:b/>
          <w:strike/>
          <w:sz w:val="18"/>
        </w:rPr>
        <w:tab/>
        <w:t>Greater</w:t>
      </w:r>
      <w:r w:rsidRPr="00542B3A">
        <w:rPr>
          <w:b/>
          <w:strike/>
          <w:spacing w:val="-3"/>
          <w:sz w:val="18"/>
        </w:rPr>
        <w:t xml:space="preserve"> </w:t>
      </w:r>
      <w:r w:rsidRPr="00542B3A">
        <w:rPr>
          <w:b/>
          <w:strike/>
          <w:sz w:val="18"/>
        </w:rPr>
        <w:t>Metropolitan</w:t>
      </w:r>
      <w:r w:rsidRPr="00542B3A">
        <w:rPr>
          <w:b/>
          <w:strike/>
          <w:spacing w:val="-2"/>
          <w:sz w:val="18"/>
        </w:rPr>
        <w:t xml:space="preserve"> </w:t>
      </w:r>
      <w:r w:rsidRPr="00542B3A">
        <w:rPr>
          <w:b/>
          <w:strike/>
          <w:sz w:val="18"/>
        </w:rPr>
        <w:t>Region</w:t>
      </w:r>
      <w:r w:rsidRPr="00542B3A">
        <w:rPr>
          <w:b/>
          <w:strike/>
          <w:spacing w:val="-5"/>
          <w:sz w:val="18"/>
        </w:rPr>
        <w:t xml:space="preserve"> </w:t>
      </w:r>
      <w:r w:rsidRPr="00542B3A">
        <w:rPr>
          <w:b/>
          <w:strike/>
          <w:sz w:val="18"/>
        </w:rPr>
        <w:t>Groundwater</w:t>
      </w:r>
      <w:r w:rsidRPr="00542B3A">
        <w:rPr>
          <w:b/>
          <w:strike/>
          <w:spacing w:val="-5"/>
          <w:sz w:val="18"/>
        </w:rPr>
        <w:t xml:space="preserve"> </w:t>
      </w:r>
      <w:r w:rsidRPr="00542B3A">
        <w:rPr>
          <w:b/>
          <w:strike/>
          <w:sz w:val="18"/>
        </w:rPr>
        <w:t>Sources</w:t>
      </w:r>
      <w:r w:rsidRPr="00542B3A">
        <w:rPr>
          <w:b/>
          <w:strike/>
          <w:spacing w:val="-4"/>
          <w:sz w:val="18"/>
        </w:rPr>
        <w:t xml:space="preserve"> </w:t>
      </w:r>
      <w:r w:rsidRPr="00542B3A">
        <w:rPr>
          <w:b/>
          <w:strike/>
          <w:sz w:val="18"/>
        </w:rPr>
        <w:t>2011</w:t>
      </w:r>
    </w:p>
    <w:p w14:paraId="3B1B5753" w14:textId="77777777" w:rsidR="00542B3A" w:rsidRPr="00542B3A" w:rsidRDefault="00542B3A" w:rsidP="00542B3A">
      <w:pPr>
        <w:pStyle w:val="BodyText"/>
        <w:spacing w:before="10"/>
        <w:rPr>
          <w:b/>
          <w:strike/>
          <w:sz w:val="6"/>
        </w:rPr>
      </w:pPr>
    </w:p>
    <w:tbl>
      <w:tblPr>
        <w:tblW w:w="9228" w:type="dxa"/>
        <w:tblInd w:w="-115" w:type="dxa"/>
        <w:tblLayout w:type="fixed"/>
        <w:tblCellMar>
          <w:left w:w="0" w:type="dxa"/>
          <w:right w:w="0" w:type="dxa"/>
        </w:tblCellMar>
        <w:tblLook w:val="01E0" w:firstRow="1" w:lastRow="1" w:firstColumn="1" w:lastColumn="1" w:noHBand="0" w:noVBand="0"/>
      </w:tblPr>
      <w:tblGrid>
        <w:gridCol w:w="2425"/>
        <w:gridCol w:w="6803"/>
      </w:tblGrid>
      <w:tr w:rsidR="00542B3A" w:rsidRPr="00542B3A" w14:paraId="60608386" w14:textId="77777777" w:rsidTr="00542B3A">
        <w:trPr>
          <w:trHeight w:val="1120"/>
        </w:trPr>
        <w:tc>
          <w:tcPr>
            <w:tcW w:w="2425" w:type="dxa"/>
            <w:tcBorders>
              <w:top w:val="single" w:sz="24" w:space="0" w:color="000000"/>
              <w:left w:val="nil"/>
              <w:bottom w:val="nil"/>
              <w:right w:val="nil"/>
            </w:tcBorders>
          </w:tcPr>
          <w:p w14:paraId="22F1E9A4" w14:textId="77777777" w:rsidR="00542B3A" w:rsidRPr="00542B3A" w:rsidRDefault="00542B3A" w:rsidP="000666D1">
            <w:pPr>
              <w:pStyle w:val="TableParagraph"/>
              <w:ind w:left="0"/>
              <w:rPr>
                <w:rFonts w:ascii="Times New Roman"/>
                <w:b/>
                <w:strike/>
                <w:sz w:val="18"/>
                <w:lang w:val="en-US"/>
              </w:rPr>
            </w:pPr>
          </w:p>
        </w:tc>
        <w:tc>
          <w:tcPr>
            <w:tcW w:w="6803" w:type="dxa"/>
            <w:tcBorders>
              <w:top w:val="single" w:sz="24" w:space="0" w:color="000000"/>
              <w:left w:val="nil"/>
              <w:bottom w:val="nil"/>
              <w:right w:val="nil"/>
            </w:tcBorders>
            <w:hideMark/>
          </w:tcPr>
          <w:p w14:paraId="359CEDEE" w14:textId="77777777" w:rsidR="00542B3A" w:rsidRPr="00542B3A" w:rsidRDefault="00542B3A" w:rsidP="000666D1">
            <w:pPr>
              <w:pStyle w:val="TableParagraph"/>
              <w:spacing w:before="23"/>
              <w:ind w:left="106" w:right="113"/>
              <w:rPr>
                <w:b/>
                <w:strike/>
                <w:sz w:val="18"/>
                <w:lang w:val="en-US"/>
              </w:rPr>
            </w:pPr>
            <w:r w:rsidRPr="00542B3A">
              <w:rPr>
                <w:b/>
                <w:strike/>
                <w:sz w:val="18"/>
                <w:lang w:val="en-US"/>
              </w:rPr>
              <w:t xml:space="preserve">the record for a period of 5 years, and (e) give the record to </w:t>
            </w:r>
            <w:proofErr w:type="spellStart"/>
            <w:r w:rsidRPr="00542B3A">
              <w:rPr>
                <w:b/>
                <w:strike/>
                <w:sz w:val="18"/>
                <w:lang w:val="en-US"/>
              </w:rPr>
              <w:t>WaterNSW</w:t>
            </w:r>
            <w:proofErr w:type="spellEnd"/>
            <w:r w:rsidRPr="00542B3A">
              <w:rPr>
                <w:b/>
                <w:strike/>
                <w:sz w:val="18"/>
                <w:lang w:val="en-US"/>
              </w:rPr>
              <w:t xml:space="preserve"> either via</w:t>
            </w:r>
            <w:r w:rsidRPr="00542B3A">
              <w:rPr>
                <w:b/>
                <w:strike/>
                <w:spacing w:val="1"/>
                <w:sz w:val="18"/>
                <w:lang w:val="en-US"/>
              </w:rPr>
              <w:t xml:space="preserve"> </w:t>
            </w:r>
            <w:r w:rsidRPr="00542B3A">
              <w:rPr>
                <w:b/>
                <w:strike/>
                <w:sz w:val="18"/>
                <w:lang w:val="en-US"/>
              </w:rPr>
              <w:t xml:space="preserve">email to </w:t>
            </w:r>
            <w:hyperlink r:id="rId11" w:history="1">
              <w:r w:rsidRPr="00542B3A">
                <w:rPr>
                  <w:rStyle w:val="Hyperlink"/>
                  <w:b/>
                  <w:strike/>
                  <w:sz w:val="18"/>
                  <w:lang w:val="en-US"/>
                </w:rPr>
                <w:t xml:space="preserve">Customer.Helpdesk@waternsw.com.au </w:t>
              </w:r>
            </w:hyperlink>
            <w:r w:rsidRPr="00542B3A">
              <w:rPr>
                <w:b/>
                <w:strike/>
                <w:sz w:val="18"/>
                <w:lang w:val="en-US"/>
              </w:rPr>
              <w:t>or post completed forms to - PO</w:t>
            </w:r>
            <w:r w:rsidRPr="00542B3A">
              <w:rPr>
                <w:b/>
                <w:strike/>
                <w:spacing w:val="1"/>
                <w:sz w:val="18"/>
                <w:lang w:val="en-US"/>
              </w:rPr>
              <w:t xml:space="preserve"> </w:t>
            </w:r>
            <w:r w:rsidRPr="00542B3A">
              <w:rPr>
                <w:b/>
                <w:strike/>
                <w:sz w:val="18"/>
                <w:lang w:val="en-US"/>
              </w:rPr>
              <w:t>Box 398 Parramatta NSW 2124 (</w:t>
            </w:r>
            <w:proofErr w:type="spellStart"/>
            <w:r w:rsidRPr="00542B3A">
              <w:rPr>
                <w:b/>
                <w:strike/>
                <w:sz w:val="18"/>
                <w:lang w:val="en-US"/>
              </w:rPr>
              <w:t>i</w:t>
            </w:r>
            <w:proofErr w:type="spellEnd"/>
            <w:r w:rsidRPr="00542B3A">
              <w:rPr>
                <w:b/>
                <w:strike/>
                <w:sz w:val="18"/>
                <w:lang w:val="en-US"/>
              </w:rPr>
              <w:t>) not later than 28 days after the end of the water</w:t>
            </w:r>
            <w:r w:rsidRPr="00542B3A">
              <w:rPr>
                <w:b/>
                <w:strike/>
                <w:spacing w:val="-47"/>
                <w:sz w:val="18"/>
                <w:lang w:val="en-US"/>
              </w:rPr>
              <w:t xml:space="preserve"> </w:t>
            </w:r>
            <w:r w:rsidRPr="00542B3A">
              <w:rPr>
                <w:b/>
                <w:strike/>
                <w:sz w:val="18"/>
                <w:lang w:val="en-US"/>
              </w:rPr>
              <w:t xml:space="preserve">year (being 30 June) in which the water was taken, or (ii) if </w:t>
            </w:r>
            <w:proofErr w:type="spellStart"/>
            <w:r w:rsidRPr="00542B3A">
              <w:rPr>
                <w:b/>
                <w:strike/>
                <w:sz w:val="18"/>
                <w:lang w:val="en-US"/>
              </w:rPr>
              <w:t>WaterNSW</w:t>
            </w:r>
            <w:proofErr w:type="spellEnd"/>
            <w:r w:rsidRPr="00542B3A">
              <w:rPr>
                <w:b/>
                <w:strike/>
                <w:sz w:val="18"/>
                <w:lang w:val="en-US"/>
              </w:rPr>
              <w:t xml:space="preserve"> directs the</w:t>
            </w:r>
            <w:r w:rsidRPr="00542B3A">
              <w:rPr>
                <w:b/>
                <w:strike/>
                <w:spacing w:val="1"/>
                <w:sz w:val="18"/>
                <w:lang w:val="en-US"/>
              </w:rPr>
              <w:t xml:space="preserve"> </w:t>
            </w:r>
            <w:r w:rsidRPr="00542B3A">
              <w:rPr>
                <w:b/>
                <w:strike/>
                <w:sz w:val="18"/>
                <w:lang w:val="en-US"/>
              </w:rPr>
              <w:t>person</w:t>
            </w:r>
            <w:r w:rsidRPr="00542B3A">
              <w:rPr>
                <w:b/>
                <w:strike/>
                <w:spacing w:val="-1"/>
                <w:sz w:val="18"/>
                <w:lang w:val="en-US"/>
              </w:rPr>
              <w:t xml:space="preserve"> </w:t>
            </w:r>
            <w:r w:rsidRPr="00542B3A">
              <w:rPr>
                <w:b/>
                <w:strike/>
                <w:sz w:val="18"/>
                <w:lang w:val="en-US"/>
              </w:rPr>
              <w:t>in</w:t>
            </w:r>
            <w:r w:rsidRPr="00542B3A">
              <w:rPr>
                <w:b/>
                <w:strike/>
                <w:spacing w:val="-4"/>
                <w:sz w:val="18"/>
                <w:lang w:val="en-US"/>
              </w:rPr>
              <w:t xml:space="preserve"> </w:t>
            </w:r>
            <w:r w:rsidRPr="00542B3A">
              <w:rPr>
                <w:b/>
                <w:strike/>
                <w:sz w:val="18"/>
                <w:lang w:val="en-US"/>
              </w:rPr>
              <w:t>writing to</w:t>
            </w:r>
            <w:r w:rsidRPr="00542B3A">
              <w:rPr>
                <w:b/>
                <w:strike/>
                <w:spacing w:val="-4"/>
                <w:sz w:val="18"/>
                <w:lang w:val="en-US"/>
              </w:rPr>
              <w:t xml:space="preserve"> </w:t>
            </w:r>
            <w:r w:rsidRPr="00542B3A">
              <w:rPr>
                <w:b/>
                <w:strike/>
                <w:sz w:val="18"/>
                <w:lang w:val="en-US"/>
              </w:rPr>
              <w:t>give the</w:t>
            </w:r>
            <w:r w:rsidRPr="00542B3A">
              <w:rPr>
                <w:b/>
                <w:strike/>
                <w:spacing w:val="-1"/>
                <w:sz w:val="18"/>
                <w:lang w:val="en-US"/>
              </w:rPr>
              <w:t xml:space="preserve"> </w:t>
            </w:r>
            <w:r w:rsidRPr="00542B3A">
              <w:rPr>
                <w:b/>
                <w:strike/>
                <w:sz w:val="18"/>
                <w:lang w:val="en-US"/>
              </w:rPr>
              <w:t>record</w:t>
            </w:r>
            <w:r w:rsidRPr="00542B3A">
              <w:rPr>
                <w:b/>
                <w:strike/>
                <w:spacing w:val="-1"/>
                <w:sz w:val="18"/>
                <w:lang w:val="en-US"/>
              </w:rPr>
              <w:t xml:space="preserve"> </w:t>
            </w:r>
            <w:r w:rsidRPr="00542B3A">
              <w:rPr>
                <w:b/>
                <w:strike/>
                <w:sz w:val="18"/>
                <w:lang w:val="en-US"/>
              </w:rPr>
              <w:t xml:space="preserve">to </w:t>
            </w:r>
            <w:proofErr w:type="spellStart"/>
            <w:r w:rsidRPr="00542B3A">
              <w:rPr>
                <w:b/>
                <w:strike/>
                <w:sz w:val="18"/>
                <w:lang w:val="en-US"/>
              </w:rPr>
              <w:t>WaterNSW</w:t>
            </w:r>
            <w:proofErr w:type="spellEnd"/>
            <w:r w:rsidRPr="00542B3A">
              <w:rPr>
                <w:b/>
                <w:strike/>
                <w:spacing w:val="-2"/>
                <w:sz w:val="18"/>
                <w:lang w:val="en-US"/>
              </w:rPr>
              <w:t xml:space="preserve"> </w:t>
            </w:r>
            <w:r w:rsidRPr="00542B3A">
              <w:rPr>
                <w:b/>
                <w:strike/>
                <w:sz w:val="18"/>
                <w:lang w:val="en-US"/>
              </w:rPr>
              <w:t>on</w:t>
            </w:r>
            <w:r w:rsidRPr="00542B3A">
              <w:rPr>
                <w:b/>
                <w:strike/>
                <w:spacing w:val="-1"/>
                <w:sz w:val="18"/>
                <w:lang w:val="en-US"/>
              </w:rPr>
              <w:t xml:space="preserve"> </w:t>
            </w:r>
            <w:r w:rsidRPr="00542B3A">
              <w:rPr>
                <w:b/>
                <w:strike/>
                <w:sz w:val="18"/>
                <w:lang w:val="en-US"/>
              </w:rPr>
              <w:t>an</w:t>
            </w:r>
            <w:r w:rsidRPr="00542B3A">
              <w:rPr>
                <w:b/>
                <w:strike/>
                <w:spacing w:val="-3"/>
                <w:sz w:val="18"/>
                <w:lang w:val="en-US"/>
              </w:rPr>
              <w:t xml:space="preserve"> </w:t>
            </w:r>
            <w:r w:rsidRPr="00542B3A">
              <w:rPr>
                <w:b/>
                <w:strike/>
                <w:sz w:val="18"/>
                <w:lang w:val="en-US"/>
              </w:rPr>
              <w:t>earlier</w:t>
            </w:r>
            <w:r w:rsidRPr="00542B3A">
              <w:rPr>
                <w:b/>
                <w:strike/>
                <w:spacing w:val="-2"/>
                <w:sz w:val="18"/>
                <w:lang w:val="en-US"/>
              </w:rPr>
              <w:t xml:space="preserve"> </w:t>
            </w:r>
            <w:r w:rsidRPr="00542B3A">
              <w:rPr>
                <w:b/>
                <w:strike/>
                <w:sz w:val="18"/>
                <w:lang w:val="en-US"/>
              </w:rPr>
              <w:t>date,</w:t>
            </w:r>
            <w:r w:rsidRPr="00542B3A">
              <w:rPr>
                <w:b/>
                <w:strike/>
                <w:spacing w:val="-1"/>
                <w:sz w:val="18"/>
                <w:lang w:val="en-US"/>
              </w:rPr>
              <w:t xml:space="preserve"> </w:t>
            </w:r>
            <w:r w:rsidRPr="00542B3A">
              <w:rPr>
                <w:b/>
                <w:strike/>
                <w:sz w:val="18"/>
                <w:lang w:val="en-US"/>
              </w:rPr>
              <w:t>by</w:t>
            </w:r>
            <w:r w:rsidRPr="00542B3A">
              <w:rPr>
                <w:b/>
                <w:strike/>
                <w:spacing w:val="-1"/>
                <w:sz w:val="18"/>
                <w:lang w:val="en-US"/>
              </w:rPr>
              <w:t xml:space="preserve"> </w:t>
            </w:r>
            <w:r w:rsidRPr="00542B3A">
              <w:rPr>
                <w:b/>
                <w:strike/>
                <w:sz w:val="18"/>
                <w:lang w:val="en-US"/>
              </w:rPr>
              <w:t>that</w:t>
            </w:r>
            <w:r w:rsidRPr="00542B3A">
              <w:rPr>
                <w:b/>
                <w:strike/>
                <w:spacing w:val="-2"/>
                <w:sz w:val="18"/>
                <w:lang w:val="en-US"/>
              </w:rPr>
              <w:t xml:space="preserve"> </w:t>
            </w:r>
            <w:r w:rsidRPr="00542B3A">
              <w:rPr>
                <w:b/>
                <w:strike/>
                <w:sz w:val="18"/>
                <w:lang w:val="en-US"/>
              </w:rPr>
              <w:t>date.</w:t>
            </w:r>
          </w:p>
        </w:tc>
      </w:tr>
      <w:tr w:rsidR="00542B3A" w:rsidRPr="00542B3A" w14:paraId="06DFB06E" w14:textId="77777777" w:rsidTr="00542B3A">
        <w:trPr>
          <w:trHeight w:val="593"/>
        </w:trPr>
        <w:tc>
          <w:tcPr>
            <w:tcW w:w="2425" w:type="dxa"/>
            <w:hideMark/>
          </w:tcPr>
          <w:p w14:paraId="71A29121" w14:textId="77777777" w:rsidR="00542B3A" w:rsidRPr="00542B3A" w:rsidRDefault="00542B3A" w:rsidP="000666D1">
            <w:pPr>
              <w:pStyle w:val="TableParagraph"/>
              <w:spacing w:before="56"/>
              <w:ind w:left="0" w:right="104"/>
              <w:jc w:val="right"/>
              <w:rPr>
                <w:b/>
                <w:strike/>
                <w:sz w:val="18"/>
                <w:lang w:val="en-US"/>
              </w:rPr>
            </w:pPr>
            <w:r w:rsidRPr="00542B3A">
              <w:rPr>
                <w:b/>
                <w:strike/>
                <w:sz w:val="18"/>
                <w:lang w:val="en-US"/>
              </w:rPr>
              <w:t>GT0119-00001</w:t>
            </w:r>
          </w:p>
        </w:tc>
        <w:tc>
          <w:tcPr>
            <w:tcW w:w="6803" w:type="dxa"/>
            <w:hideMark/>
          </w:tcPr>
          <w:p w14:paraId="04A69CF2" w14:textId="77777777" w:rsidR="00542B3A" w:rsidRPr="00542B3A" w:rsidRDefault="00542B3A" w:rsidP="000666D1">
            <w:pPr>
              <w:pStyle w:val="TableParagraph"/>
              <w:spacing w:before="20" w:line="206" w:lineRule="exact"/>
              <w:ind w:right="432"/>
              <w:rPr>
                <w:b/>
                <w:strike/>
                <w:sz w:val="18"/>
                <w:lang w:val="en-US"/>
              </w:rPr>
            </w:pPr>
            <w:r w:rsidRPr="00542B3A">
              <w:rPr>
                <w:b/>
                <w:strike/>
                <w:sz w:val="18"/>
                <w:lang w:val="en-US"/>
              </w:rPr>
              <w:t>All extracted groundwater must be discharged from the site in accordance with</w:t>
            </w:r>
            <w:r w:rsidRPr="00542B3A">
              <w:rPr>
                <w:b/>
                <w:strike/>
                <w:spacing w:val="-47"/>
                <w:sz w:val="18"/>
                <w:lang w:val="en-US"/>
              </w:rPr>
              <w:t xml:space="preserve"> </w:t>
            </w:r>
            <w:r w:rsidRPr="00542B3A">
              <w:rPr>
                <w:b/>
                <w:strike/>
                <w:sz w:val="18"/>
                <w:lang w:val="en-US"/>
              </w:rPr>
              <w:t>Council requirements for stormwater drainage or in accordance with any</w:t>
            </w:r>
            <w:r w:rsidRPr="00542B3A">
              <w:rPr>
                <w:b/>
                <w:strike/>
                <w:spacing w:val="1"/>
                <w:sz w:val="18"/>
                <w:lang w:val="en-US"/>
              </w:rPr>
              <w:t xml:space="preserve"> </w:t>
            </w:r>
            <w:r w:rsidRPr="00542B3A">
              <w:rPr>
                <w:b/>
                <w:strike/>
                <w:sz w:val="18"/>
                <w:lang w:val="en-US"/>
              </w:rPr>
              <w:t>applicable</w:t>
            </w:r>
            <w:r w:rsidRPr="00542B3A">
              <w:rPr>
                <w:b/>
                <w:strike/>
                <w:spacing w:val="-3"/>
                <w:sz w:val="18"/>
                <w:lang w:val="en-US"/>
              </w:rPr>
              <w:t xml:space="preserve"> </w:t>
            </w:r>
            <w:r w:rsidRPr="00542B3A">
              <w:rPr>
                <w:b/>
                <w:strike/>
                <w:sz w:val="18"/>
                <w:lang w:val="en-US"/>
              </w:rPr>
              <w:t>trade</w:t>
            </w:r>
            <w:r w:rsidRPr="00542B3A">
              <w:rPr>
                <w:b/>
                <w:strike/>
                <w:spacing w:val="-2"/>
                <w:sz w:val="18"/>
                <w:lang w:val="en-US"/>
              </w:rPr>
              <w:t xml:space="preserve"> </w:t>
            </w:r>
            <w:r w:rsidRPr="00542B3A">
              <w:rPr>
                <w:b/>
                <w:strike/>
                <w:sz w:val="18"/>
                <w:lang w:val="en-US"/>
              </w:rPr>
              <w:t>waste</w:t>
            </w:r>
            <w:r w:rsidRPr="00542B3A">
              <w:rPr>
                <w:b/>
                <w:strike/>
                <w:spacing w:val="1"/>
                <w:sz w:val="18"/>
                <w:lang w:val="en-US"/>
              </w:rPr>
              <w:t xml:space="preserve"> </w:t>
            </w:r>
            <w:r w:rsidRPr="00542B3A">
              <w:rPr>
                <w:b/>
                <w:strike/>
                <w:sz w:val="18"/>
                <w:lang w:val="en-US"/>
              </w:rPr>
              <w:t>agreement.</w:t>
            </w:r>
          </w:p>
        </w:tc>
      </w:tr>
      <w:tr w:rsidR="00542B3A" w:rsidRPr="00542B3A" w14:paraId="1DDD224E" w14:textId="77777777" w:rsidTr="00542B3A">
        <w:trPr>
          <w:trHeight w:val="2679"/>
        </w:trPr>
        <w:tc>
          <w:tcPr>
            <w:tcW w:w="2425" w:type="dxa"/>
          </w:tcPr>
          <w:p w14:paraId="4E802E7F" w14:textId="77777777" w:rsidR="00542B3A" w:rsidRPr="00542B3A" w:rsidRDefault="00542B3A" w:rsidP="000666D1">
            <w:pPr>
              <w:pStyle w:val="TableParagraph"/>
              <w:spacing w:before="4"/>
              <w:ind w:left="0"/>
              <w:rPr>
                <w:b/>
                <w:strike/>
                <w:sz w:val="24"/>
                <w:lang w:val="en-US"/>
              </w:rPr>
            </w:pPr>
          </w:p>
          <w:p w14:paraId="2684A35E" w14:textId="77777777" w:rsidR="00542B3A" w:rsidRPr="00542B3A" w:rsidRDefault="00542B3A" w:rsidP="000666D1">
            <w:pPr>
              <w:pStyle w:val="TableParagraph"/>
              <w:ind w:left="0" w:right="104"/>
              <w:jc w:val="right"/>
              <w:rPr>
                <w:b/>
                <w:strike/>
                <w:sz w:val="18"/>
                <w:lang w:val="en-US"/>
              </w:rPr>
            </w:pPr>
            <w:r w:rsidRPr="00542B3A">
              <w:rPr>
                <w:b/>
                <w:strike/>
                <w:sz w:val="18"/>
                <w:lang w:val="en-US"/>
              </w:rPr>
              <w:t>GT0120-00001</w:t>
            </w:r>
          </w:p>
        </w:tc>
        <w:tc>
          <w:tcPr>
            <w:tcW w:w="6803" w:type="dxa"/>
          </w:tcPr>
          <w:p w14:paraId="497C0FD6" w14:textId="77777777" w:rsidR="00542B3A" w:rsidRPr="00542B3A" w:rsidRDefault="00542B3A" w:rsidP="000666D1">
            <w:pPr>
              <w:pStyle w:val="TableParagraph"/>
              <w:spacing w:before="4"/>
              <w:ind w:left="0"/>
              <w:rPr>
                <w:b/>
                <w:strike/>
                <w:sz w:val="24"/>
                <w:lang w:val="en-US"/>
              </w:rPr>
            </w:pPr>
          </w:p>
          <w:p w14:paraId="3778518B" w14:textId="77777777" w:rsidR="00542B3A" w:rsidRPr="00542B3A" w:rsidRDefault="00542B3A" w:rsidP="000666D1">
            <w:pPr>
              <w:pStyle w:val="TableParagraph"/>
              <w:ind w:right="169"/>
              <w:rPr>
                <w:b/>
                <w:strike/>
                <w:sz w:val="18"/>
                <w:lang w:val="en-US"/>
              </w:rPr>
            </w:pPr>
            <w:r w:rsidRPr="00542B3A">
              <w:rPr>
                <w:b/>
                <w:strike/>
                <w:sz w:val="18"/>
                <w:lang w:val="en-US"/>
              </w:rPr>
              <w:t>The design and construction of the building must prevent: (a)any take of</w:t>
            </w:r>
            <w:r w:rsidRPr="00542B3A">
              <w:rPr>
                <w:b/>
                <w:strike/>
                <w:spacing w:val="1"/>
                <w:sz w:val="18"/>
                <w:lang w:val="en-US"/>
              </w:rPr>
              <w:t xml:space="preserve"> </w:t>
            </w:r>
            <w:r w:rsidRPr="00542B3A">
              <w:rPr>
                <w:b/>
                <w:strike/>
                <w:sz w:val="18"/>
                <w:lang w:val="en-US"/>
              </w:rPr>
              <w:t>groundwater, following the grant of an occupation certificate (and completion of</w:t>
            </w:r>
            <w:r w:rsidRPr="00542B3A">
              <w:rPr>
                <w:b/>
                <w:strike/>
                <w:spacing w:val="1"/>
                <w:sz w:val="18"/>
                <w:lang w:val="en-US"/>
              </w:rPr>
              <w:t xml:space="preserve"> </w:t>
            </w:r>
            <w:r w:rsidRPr="00542B3A">
              <w:rPr>
                <w:b/>
                <w:strike/>
                <w:sz w:val="18"/>
                <w:lang w:val="en-US"/>
              </w:rPr>
              <w:t>construction of development), by making any below-ground levels that may be</w:t>
            </w:r>
            <w:r w:rsidRPr="00542B3A">
              <w:rPr>
                <w:b/>
                <w:strike/>
                <w:spacing w:val="1"/>
                <w:sz w:val="18"/>
                <w:lang w:val="en-US"/>
              </w:rPr>
              <w:t xml:space="preserve"> </w:t>
            </w:r>
            <w:r w:rsidRPr="00542B3A">
              <w:rPr>
                <w:b/>
                <w:strike/>
                <w:sz w:val="18"/>
                <w:lang w:val="en-US"/>
              </w:rPr>
              <w:t>impacted by any water table fully watertight for the anticipated life of the building.</w:t>
            </w:r>
            <w:r w:rsidRPr="00542B3A">
              <w:rPr>
                <w:b/>
                <w:strike/>
                <w:spacing w:val="1"/>
                <w:sz w:val="18"/>
                <w:lang w:val="en-US"/>
              </w:rPr>
              <w:t xml:space="preserve"> </w:t>
            </w:r>
            <w:r w:rsidRPr="00542B3A">
              <w:rPr>
                <w:b/>
                <w:strike/>
                <w:sz w:val="18"/>
                <w:lang w:val="en-US"/>
              </w:rPr>
              <w:t>Waterproofing of below-ground levels must be sufficiently extensive to incorporate</w:t>
            </w:r>
            <w:r w:rsidRPr="00542B3A">
              <w:rPr>
                <w:b/>
                <w:strike/>
                <w:spacing w:val="-47"/>
                <w:sz w:val="18"/>
                <w:lang w:val="en-US"/>
              </w:rPr>
              <w:t xml:space="preserve"> </w:t>
            </w:r>
            <w:r w:rsidRPr="00542B3A">
              <w:rPr>
                <w:b/>
                <w:strike/>
                <w:sz w:val="18"/>
                <w:lang w:val="en-US"/>
              </w:rPr>
              <w:t>adequate provision for unforeseen high water table elevations to prevent potential</w:t>
            </w:r>
            <w:r w:rsidRPr="00542B3A">
              <w:rPr>
                <w:b/>
                <w:strike/>
                <w:spacing w:val="-47"/>
                <w:sz w:val="18"/>
                <w:lang w:val="en-US"/>
              </w:rPr>
              <w:t xml:space="preserve"> </w:t>
            </w:r>
            <w:r w:rsidRPr="00542B3A">
              <w:rPr>
                <w:b/>
                <w:strike/>
                <w:sz w:val="18"/>
                <w:lang w:val="en-US"/>
              </w:rPr>
              <w:t>future inundation; (b)obstruction to groundwater flow, by using sufficient</w:t>
            </w:r>
            <w:r w:rsidRPr="00542B3A">
              <w:rPr>
                <w:b/>
                <w:strike/>
                <w:spacing w:val="1"/>
                <w:sz w:val="18"/>
                <w:lang w:val="en-US"/>
              </w:rPr>
              <w:t xml:space="preserve"> </w:t>
            </w:r>
            <w:r w:rsidRPr="00542B3A">
              <w:rPr>
                <w:b/>
                <w:strike/>
                <w:sz w:val="18"/>
                <w:lang w:val="en-US"/>
              </w:rPr>
              <w:t>permanent drainage beneath and around the outside of the watertight structure to</w:t>
            </w:r>
            <w:r w:rsidRPr="00542B3A">
              <w:rPr>
                <w:b/>
                <w:strike/>
                <w:spacing w:val="-47"/>
                <w:sz w:val="18"/>
                <w:lang w:val="en-US"/>
              </w:rPr>
              <w:t xml:space="preserve"> </w:t>
            </w:r>
            <w:r w:rsidRPr="00542B3A">
              <w:rPr>
                <w:b/>
                <w:strike/>
                <w:sz w:val="18"/>
                <w:lang w:val="en-US"/>
              </w:rPr>
              <w:t>ensure that any groundwater mounding shall not be greater than 10 % above the</w:t>
            </w:r>
            <w:r w:rsidRPr="00542B3A">
              <w:rPr>
                <w:b/>
                <w:strike/>
                <w:spacing w:val="1"/>
                <w:sz w:val="18"/>
                <w:lang w:val="en-US"/>
              </w:rPr>
              <w:t xml:space="preserve"> </w:t>
            </w:r>
            <w:r w:rsidRPr="00542B3A">
              <w:rPr>
                <w:b/>
                <w:strike/>
                <w:sz w:val="18"/>
                <w:lang w:val="en-US"/>
              </w:rPr>
              <w:t>pre-development level; and (c)any elevated water table from rising to within 1.0 m</w:t>
            </w:r>
            <w:r w:rsidRPr="00542B3A">
              <w:rPr>
                <w:b/>
                <w:strike/>
                <w:spacing w:val="-47"/>
                <w:sz w:val="18"/>
                <w:lang w:val="en-US"/>
              </w:rPr>
              <w:t xml:space="preserve"> </w:t>
            </w:r>
            <w:r w:rsidRPr="00542B3A">
              <w:rPr>
                <w:b/>
                <w:strike/>
                <w:sz w:val="18"/>
                <w:lang w:val="en-US"/>
              </w:rPr>
              <w:t>below</w:t>
            </w:r>
            <w:r w:rsidRPr="00542B3A">
              <w:rPr>
                <w:b/>
                <w:strike/>
                <w:spacing w:val="-1"/>
                <w:sz w:val="18"/>
                <w:lang w:val="en-US"/>
              </w:rPr>
              <w:t xml:space="preserve"> </w:t>
            </w:r>
            <w:r w:rsidRPr="00542B3A">
              <w:rPr>
                <w:b/>
                <w:strike/>
                <w:sz w:val="18"/>
                <w:lang w:val="en-US"/>
              </w:rPr>
              <w:t>the</w:t>
            </w:r>
            <w:r w:rsidRPr="00542B3A">
              <w:rPr>
                <w:b/>
                <w:strike/>
                <w:spacing w:val="1"/>
                <w:sz w:val="18"/>
                <w:lang w:val="en-US"/>
              </w:rPr>
              <w:t xml:space="preserve"> </w:t>
            </w:r>
            <w:r w:rsidRPr="00542B3A">
              <w:rPr>
                <w:b/>
                <w:strike/>
                <w:sz w:val="18"/>
                <w:lang w:val="en-US"/>
              </w:rPr>
              <w:t>natural</w:t>
            </w:r>
            <w:r w:rsidRPr="00542B3A">
              <w:rPr>
                <w:b/>
                <w:strike/>
                <w:spacing w:val="1"/>
                <w:sz w:val="18"/>
                <w:lang w:val="en-US"/>
              </w:rPr>
              <w:t xml:space="preserve"> </w:t>
            </w:r>
            <w:r w:rsidRPr="00542B3A">
              <w:rPr>
                <w:b/>
                <w:strike/>
                <w:sz w:val="18"/>
                <w:lang w:val="en-US"/>
              </w:rPr>
              <w:t>ground</w:t>
            </w:r>
            <w:r w:rsidRPr="00542B3A">
              <w:rPr>
                <w:b/>
                <w:strike/>
                <w:spacing w:val="-2"/>
                <w:sz w:val="18"/>
                <w:lang w:val="en-US"/>
              </w:rPr>
              <w:t xml:space="preserve"> </w:t>
            </w:r>
            <w:r w:rsidRPr="00542B3A">
              <w:rPr>
                <w:b/>
                <w:strike/>
                <w:sz w:val="18"/>
                <w:lang w:val="en-US"/>
              </w:rPr>
              <w:t>surface.</w:t>
            </w:r>
          </w:p>
        </w:tc>
      </w:tr>
      <w:tr w:rsidR="00542B3A" w:rsidRPr="00542B3A" w14:paraId="6B751723" w14:textId="77777777" w:rsidTr="00542B3A">
        <w:trPr>
          <w:trHeight w:val="1689"/>
        </w:trPr>
        <w:tc>
          <w:tcPr>
            <w:tcW w:w="2425" w:type="dxa"/>
            <w:hideMark/>
          </w:tcPr>
          <w:p w14:paraId="4779D7E3" w14:textId="77777777" w:rsidR="00542B3A" w:rsidRPr="00542B3A" w:rsidRDefault="00542B3A" w:rsidP="000666D1">
            <w:pPr>
              <w:pStyle w:val="TableParagraph"/>
              <w:spacing w:before="116"/>
              <w:ind w:left="0" w:right="104"/>
              <w:jc w:val="right"/>
              <w:rPr>
                <w:b/>
                <w:strike/>
                <w:sz w:val="18"/>
                <w:lang w:val="en-US"/>
              </w:rPr>
            </w:pPr>
            <w:r w:rsidRPr="00542B3A">
              <w:rPr>
                <w:b/>
                <w:strike/>
                <w:sz w:val="18"/>
                <w:lang w:val="en-US"/>
              </w:rPr>
              <w:t>GT0121-00001</w:t>
            </w:r>
          </w:p>
        </w:tc>
        <w:tc>
          <w:tcPr>
            <w:tcW w:w="6803" w:type="dxa"/>
            <w:hideMark/>
          </w:tcPr>
          <w:p w14:paraId="285BF93B" w14:textId="77777777" w:rsidR="00542B3A" w:rsidRPr="00542B3A" w:rsidRDefault="00542B3A" w:rsidP="000666D1">
            <w:pPr>
              <w:pStyle w:val="TableParagraph"/>
              <w:spacing w:before="116"/>
              <w:ind w:right="132"/>
              <w:rPr>
                <w:b/>
                <w:strike/>
                <w:sz w:val="18"/>
                <w:lang w:val="en-US"/>
              </w:rPr>
            </w:pPr>
            <w:r w:rsidRPr="00542B3A">
              <w:rPr>
                <w:b/>
                <w:strike/>
                <w:sz w:val="18"/>
                <w:lang w:val="en-US"/>
              </w:rPr>
              <w:t>Construction phase monitoring bore requirements GTA: a) A minimum of three</w:t>
            </w:r>
            <w:r w:rsidRPr="00542B3A">
              <w:rPr>
                <w:b/>
                <w:strike/>
                <w:spacing w:val="1"/>
                <w:sz w:val="18"/>
                <w:lang w:val="en-US"/>
              </w:rPr>
              <w:t xml:space="preserve"> </w:t>
            </w:r>
            <w:r w:rsidRPr="00542B3A">
              <w:rPr>
                <w:b/>
                <w:strike/>
                <w:sz w:val="18"/>
                <w:lang w:val="en-US"/>
              </w:rPr>
              <w:t>monitoring bore locations are required at or around the subject property, unless</w:t>
            </w:r>
            <w:r w:rsidRPr="00542B3A">
              <w:rPr>
                <w:b/>
                <w:strike/>
                <w:spacing w:val="1"/>
                <w:sz w:val="18"/>
                <w:lang w:val="en-US"/>
              </w:rPr>
              <w:t xml:space="preserve"> </w:t>
            </w:r>
            <w:r w:rsidRPr="00542B3A">
              <w:rPr>
                <w:b/>
                <w:strike/>
                <w:sz w:val="18"/>
                <w:lang w:val="en-US"/>
              </w:rPr>
              <w:t xml:space="preserve">otherwise agreed by </w:t>
            </w:r>
            <w:proofErr w:type="spellStart"/>
            <w:r w:rsidRPr="00542B3A">
              <w:rPr>
                <w:b/>
                <w:strike/>
                <w:sz w:val="18"/>
                <w:lang w:val="en-US"/>
              </w:rPr>
              <w:t>WaterNSW</w:t>
            </w:r>
            <w:proofErr w:type="spellEnd"/>
            <w:r w:rsidRPr="00542B3A">
              <w:rPr>
                <w:b/>
                <w:strike/>
                <w:sz w:val="18"/>
                <w:lang w:val="en-US"/>
              </w:rPr>
              <w:t>. b) The location and number of proposed</w:t>
            </w:r>
            <w:r w:rsidRPr="00542B3A">
              <w:rPr>
                <w:b/>
                <w:strike/>
                <w:spacing w:val="1"/>
                <w:sz w:val="18"/>
                <w:lang w:val="en-US"/>
              </w:rPr>
              <w:t xml:space="preserve"> </w:t>
            </w:r>
            <w:r w:rsidRPr="00542B3A">
              <w:rPr>
                <w:b/>
                <w:strike/>
                <w:sz w:val="18"/>
                <w:lang w:val="en-US"/>
              </w:rPr>
              <w:t xml:space="preserve">monitoring bores must be submitted for approval, to </w:t>
            </w:r>
            <w:proofErr w:type="spellStart"/>
            <w:r w:rsidRPr="00542B3A">
              <w:rPr>
                <w:b/>
                <w:strike/>
                <w:sz w:val="18"/>
                <w:lang w:val="en-US"/>
              </w:rPr>
              <w:t>WaterNSW</w:t>
            </w:r>
            <w:proofErr w:type="spellEnd"/>
            <w:r w:rsidRPr="00542B3A">
              <w:rPr>
                <w:b/>
                <w:strike/>
                <w:sz w:val="18"/>
                <w:lang w:val="en-US"/>
              </w:rPr>
              <w:t xml:space="preserve"> with the water</w:t>
            </w:r>
            <w:r w:rsidRPr="00542B3A">
              <w:rPr>
                <w:b/>
                <w:strike/>
                <w:spacing w:val="1"/>
                <w:sz w:val="18"/>
                <w:lang w:val="en-US"/>
              </w:rPr>
              <w:t xml:space="preserve"> </w:t>
            </w:r>
            <w:r w:rsidRPr="00542B3A">
              <w:rPr>
                <w:b/>
                <w:strike/>
                <w:sz w:val="18"/>
                <w:lang w:val="en-US"/>
              </w:rPr>
              <w:t>supply work application. c) The monitoring bores must be installed and maintained</w:t>
            </w:r>
            <w:r w:rsidRPr="00542B3A">
              <w:rPr>
                <w:b/>
                <w:strike/>
                <w:spacing w:val="-47"/>
                <w:sz w:val="18"/>
                <w:lang w:val="en-US"/>
              </w:rPr>
              <w:t xml:space="preserve"> </w:t>
            </w:r>
            <w:r w:rsidRPr="00542B3A">
              <w:rPr>
                <w:b/>
                <w:strike/>
                <w:sz w:val="18"/>
                <w:lang w:val="en-US"/>
              </w:rPr>
              <w:t>as required by the water supply work approval. d) The monitoring bores must be</w:t>
            </w:r>
            <w:r w:rsidRPr="00542B3A">
              <w:rPr>
                <w:b/>
                <w:strike/>
                <w:spacing w:val="1"/>
                <w:sz w:val="18"/>
                <w:lang w:val="en-US"/>
              </w:rPr>
              <w:t xml:space="preserve"> </w:t>
            </w:r>
            <w:r w:rsidRPr="00542B3A">
              <w:rPr>
                <w:b/>
                <w:strike/>
                <w:sz w:val="18"/>
                <w:lang w:val="en-US"/>
              </w:rPr>
              <w:t>protected</w:t>
            </w:r>
            <w:r w:rsidRPr="00542B3A">
              <w:rPr>
                <w:b/>
                <w:strike/>
                <w:spacing w:val="-3"/>
                <w:sz w:val="18"/>
                <w:lang w:val="en-US"/>
              </w:rPr>
              <w:t xml:space="preserve"> </w:t>
            </w:r>
            <w:r w:rsidRPr="00542B3A">
              <w:rPr>
                <w:b/>
                <w:strike/>
                <w:sz w:val="18"/>
                <w:lang w:val="en-US"/>
              </w:rPr>
              <w:t>from</w:t>
            </w:r>
            <w:r w:rsidRPr="00542B3A">
              <w:rPr>
                <w:b/>
                <w:strike/>
                <w:spacing w:val="-1"/>
                <w:sz w:val="18"/>
                <w:lang w:val="en-US"/>
              </w:rPr>
              <w:t xml:space="preserve"> </w:t>
            </w:r>
            <w:r w:rsidRPr="00542B3A">
              <w:rPr>
                <w:b/>
                <w:strike/>
                <w:sz w:val="18"/>
                <w:lang w:val="en-US"/>
              </w:rPr>
              <w:t>construction</w:t>
            </w:r>
            <w:r w:rsidRPr="00542B3A">
              <w:rPr>
                <w:b/>
                <w:strike/>
                <w:spacing w:val="-2"/>
                <w:sz w:val="18"/>
                <w:lang w:val="en-US"/>
              </w:rPr>
              <w:t xml:space="preserve"> </w:t>
            </w:r>
            <w:r w:rsidRPr="00542B3A">
              <w:rPr>
                <w:b/>
                <w:strike/>
                <w:sz w:val="18"/>
                <w:lang w:val="en-US"/>
              </w:rPr>
              <w:t>damage.\</w:t>
            </w:r>
          </w:p>
        </w:tc>
      </w:tr>
      <w:tr w:rsidR="00542B3A" w:rsidRPr="00542B3A" w14:paraId="3E34C74F" w14:textId="77777777" w:rsidTr="00542B3A">
        <w:trPr>
          <w:trHeight w:val="3429"/>
        </w:trPr>
        <w:tc>
          <w:tcPr>
            <w:tcW w:w="2425" w:type="dxa"/>
            <w:hideMark/>
          </w:tcPr>
          <w:p w14:paraId="0605773B" w14:textId="77777777" w:rsidR="00542B3A" w:rsidRPr="00542B3A" w:rsidRDefault="00542B3A" w:rsidP="000666D1">
            <w:pPr>
              <w:pStyle w:val="TableParagraph"/>
              <w:spacing w:before="116"/>
              <w:ind w:left="0" w:right="104"/>
              <w:jc w:val="right"/>
              <w:rPr>
                <w:b/>
                <w:strike/>
                <w:sz w:val="18"/>
                <w:lang w:val="en-US"/>
              </w:rPr>
            </w:pPr>
            <w:r w:rsidRPr="00542B3A">
              <w:rPr>
                <w:b/>
                <w:strike/>
                <w:sz w:val="18"/>
                <w:lang w:val="en-US"/>
              </w:rPr>
              <w:lastRenderedPageBreak/>
              <w:t>GT0122-00001</w:t>
            </w:r>
          </w:p>
        </w:tc>
        <w:tc>
          <w:tcPr>
            <w:tcW w:w="6803" w:type="dxa"/>
            <w:hideMark/>
          </w:tcPr>
          <w:p w14:paraId="1ABBB9EC" w14:textId="77777777" w:rsidR="00542B3A" w:rsidRPr="00542B3A" w:rsidRDefault="00542B3A" w:rsidP="000666D1">
            <w:pPr>
              <w:pStyle w:val="TableParagraph"/>
              <w:spacing w:before="116"/>
              <w:ind w:left="106" w:right="103"/>
              <w:rPr>
                <w:b/>
                <w:strike/>
                <w:sz w:val="18"/>
                <w:lang w:val="en-US"/>
              </w:rPr>
            </w:pPr>
            <w:r w:rsidRPr="00542B3A">
              <w:rPr>
                <w:b/>
                <w:strike/>
                <w:sz w:val="18"/>
                <w:lang w:val="en-US"/>
              </w:rPr>
              <w:t xml:space="preserve">Construction Phase Monitoring </w:t>
            </w:r>
            <w:proofErr w:type="spellStart"/>
            <w:r w:rsidRPr="00542B3A">
              <w:rPr>
                <w:b/>
                <w:strike/>
                <w:sz w:val="18"/>
                <w:lang w:val="en-US"/>
              </w:rPr>
              <w:t>programme</w:t>
            </w:r>
            <w:proofErr w:type="spellEnd"/>
            <w:r w:rsidRPr="00542B3A">
              <w:rPr>
                <w:b/>
                <w:strike/>
                <w:sz w:val="18"/>
                <w:lang w:val="en-US"/>
              </w:rPr>
              <w:t xml:space="preserve"> and content: a) A monitoring</w:t>
            </w:r>
            <w:r w:rsidRPr="00542B3A">
              <w:rPr>
                <w:b/>
                <w:strike/>
                <w:spacing w:val="1"/>
                <w:sz w:val="18"/>
                <w:lang w:val="en-US"/>
              </w:rPr>
              <w:t xml:space="preserve"> </w:t>
            </w:r>
            <w:proofErr w:type="spellStart"/>
            <w:r w:rsidRPr="00542B3A">
              <w:rPr>
                <w:b/>
                <w:strike/>
                <w:sz w:val="18"/>
                <w:lang w:val="en-US"/>
              </w:rPr>
              <w:t>programme</w:t>
            </w:r>
            <w:proofErr w:type="spellEnd"/>
            <w:r w:rsidRPr="00542B3A">
              <w:rPr>
                <w:b/>
                <w:strike/>
                <w:sz w:val="18"/>
                <w:lang w:val="en-US"/>
              </w:rPr>
              <w:t xml:space="preserve"> must be submitted, for approval, to </w:t>
            </w:r>
            <w:proofErr w:type="spellStart"/>
            <w:r w:rsidRPr="00542B3A">
              <w:rPr>
                <w:b/>
                <w:strike/>
                <w:sz w:val="18"/>
                <w:lang w:val="en-US"/>
              </w:rPr>
              <w:t>WaterNSW</w:t>
            </w:r>
            <w:proofErr w:type="spellEnd"/>
            <w:r w:rsidRPr="00542B3A">
              <w:rPr>
                <w:b/>
                <w:strike/>
                <w:sz w:val="18"/>
                <w:lang w:val="en-US"/>
              </w:rPr>
              <w:t xml:space="preserve"> with the water supply</w:t>
            </w:r>
            <w:r w:rsidRPr="00542B3A">
              <w:rPr>
                <w:b/>
                <w:strike/>
                <w:spacing w:val="1"/>
                <w:sz w:val="18"/>
                <w:lang w:val="en-US"/>
              </w:rPr>
              <w:t xml:space="preserve"> </w:t>
            </w:r>
            <w:r w:rsidRPr="00542B3A">
              <w:rPr>
                <w:b/>
                <w:strike/>
                <w:sz w:val="18"/>
                <w:lang w:val="en-US"/>
              </w:rPr>
              <w:t xml:space="preserve">work application. The monitoring </w:t>
            </w:r>
            <w:proofErr w:type="spellStart"/>
            <w:r w:rsidRPr="00542B3A">
              <w:rPr>
                <w:b/>
                <w:strike/>
                <w:sz w:val="18"/>
                <w:lang w:val="en-US"/>
              </w:rPr>
              <w:t>programme</w:t>
            </w:r>
            <w:proofErr w:type="spellEnd"/>
            <w:r w:rsidRPr="00542B3A">
              <w:rPr>
                <w:b/>
                <w:strike/>
                <w:sz w:val="18"/>
                <w:lang w:val="en-US"/>
              </w:rPr>
              <w:t xml:space="preserve"> must, unless agreed otherwise in</w:t>
            </w:r>
            <w:r w:rsidRPr="00542B3A">
              <w:rPr>
                <w:b/>
                <w:strike/>
                <w:spacing w:val="1"/>
                <w:sz w:val="18"/>
                <w:lang w:val="en-US"/>
              </w:rPr>
              <w:t xml:space="preserve"> </w:t>
            </w:r>
            <w:r w:rsidRPr="00542B3A">
              <w:rPr>
                <w:b/>
                <w:strike/>
                <w:sz w:val="18"/>
                <w:lang w:val="en-US"/>
              </w:rPr>
              <w:t xml:space="preserve">writing by </w:t>
            </w:r>
            <w:proofErr w:type="spellStart"/>
            <w:r w:rsidRPr="00542B3A">
              <w:rPr>
                <w:b/>
                <w:strike/>
                <w:sz w:val="18"/>
                <w:lang w:val="en-US"/>
              </w:rPr>
              <w:t>WaterNSW</w:t>
            </w:r>
            <w:proofErr w:type="spellEnd"/>
            <w:r w:rsidRPr="00542B3A">
              <w:rPr>
                <w:b/>
                <w:strike/>
                <w:sz w:val="18"/>
                <w:lang w:val="en-US"/>
              </w:rPr>
              <w:t>, include matters set out in any Guide published by the NSW</w:t>
            </w:r>
            <w:r w:rsidRPr="00542B3A">
              <w:rPr>
                <w:b/>
                <w:strike/>
                <w:spacing w:val="1"/>
                <w:sz w:val="18"/>
                <w:lang w:val="en-US"/>
              </w:rPr>
              <w:t xml:space="preserve"> </w:t>
            </w:r>
            <w:r w:rsidRPr="00542B3A">
              <w:rPr>
                <w:b/>
                <w:strike/>
                <w:sz w:val="18"/>
                <w:lang w:val="en-US"/>
              </w:rPr>
              <w:t>Department of Planning Industry and Environment in relation to groundwater</w:t>
            </w:r>
            <w:r w:rsidRPr="00542B3A">
              <w:rPr>
                <w:b/>
                <w:strike/>
                <w:spacing w:val="1"/>
                <w:sz w:val="18"/>
                <w:lang w:val="en-US"/>
              </w:rPr>
              <w:t xml:space="preserve"> </w:t>
            </w:r>
            <w:r w:rsidRPr="00542B3A">
              <w:rPr>
                <w:b/>
                <w:strike/>
                <w:sz w:val="18"/>
                <w:lang w:val="en-US"/>
              </w:rPr>
              <w:t>investigations and monitoring. Where no Guide is current or published, the</w:t>
            </w:r>
            <w:r w:rsidRPr="00542B3A">
              <w:rPr>
                <w:b/>
                <w:strike/>
                <w:spacing w:val="1"/>
                <w:sz w:val="18"/>
                <w:lang w:val="en-US"/>
              </w:rPr>
              <w:t xml:space="preserve"> </w:t>
            </w:r>
            <w:r w:rsidRPr="00542B3A">
              <w:rPr>
                <w:b/>
                <w:strike/>
                <w:sz w:val="18"/>
                <w:lang w:val="en-US"/>
              </w:rPr>
              <w:t xml:space="preserve">monitoring </w:t>
            </w:r>
            <w:proofErr w:type="spellStart"/>
            <w:r w:rsidRPr="00542B3A">
              <w:rPr>
                <w:b/>
                <w:strike/>
                <w:sz w:val="18"/>
                <w:lang w:val="en-US"/>
              </w:rPr>
              <w:t>programme</w:t>
            </w:r>
            <w:proofErr w:type="spellEnd"/>
            <w:r w:rsidRPr="00542B3A">
              <w:rPr>
                <w:b/>
                <w:strike/>
                <w:sz w:val="18"/>
                <w:lang w:val="en-US"/>
              </w:rPr>
              <w:t xml:space="preserve"> must include the following (unless otherwise agreed in</w:t>
            </w:r>
            <w:r w:rsidRPr="00542B3A">
              <w:rPr>
                <w:b/>
                <w:strike/>
                <w:spacing w:val="1"/>
                <w:sz w:val="18"/>
                <w:lang w:val="en-US"/>
              </w:rPr>
              <w:t xml:space="preserve"> </w:t>
            </w:r>
            <w:r w:rsidRPr="00542B3A">
              <w:rPr>
                <w:b/>
                <w:strike/>
                <w:sz w:val="18"/>
                <w:lang w:val="en-US"/>
              </w:rPr>
              <w:t xml:space="preserve">writing by </w:t>
            </w:r>
            <w:proofErr w:type="spellStart"/>
            <w:r w:rsidRPr="00542B3A">
              <w:rPr>
                <w:b/>
                <w:strike/>
                <w:sz w:val="18"/>
                <w:lang w:val="en-US"/>
              </w:rPr>
              <w:t>WaterNSW</w:t>
            </w:r>
            <w:proofErr w:type="spellEnd"/>
            <w:r w:rsidRPr="00542B3A">
              <w:rPr>
                <w:b/>
                <w:strike/>
                <w:sz w:val="18"/>
                <w:lang w:val="en-US"/>
              </w:rPr>
              <w:t xml:space="preserve">): </w:t>
            </w:r>
            <w:proofErr w:type="spellStart"/>
            <w:r w:rsidRPr="00542B3A">
              <w:rPr>
                <w:b/>
                <w:strike/>
                <w:sz w:val="18"/>
                <w:lang w:val="en-US"/>
              </w:rPr>
              <w:t>i</w:t>
            </w:r>
            <w:proofErr w:type="spellEnd"/>
            <w:r w:rsidRPr="00542B3A">
              <w:rPr>
                <w:b/>
                <w:strike/>
                <w:sz w:val="18"/>
                <w:lang w:val="en-US"/>
              </w:rPr>
              <w:t>. Pre-application measurement requirements: The results</w:t>
            </w:r>
            <w:r w:rsidRPr="00542B3A">
              <w:rPr>
                <w:b/>
                <w:strike/>
                <w:spacing w:val="1"/>
                <w:sz w:val="18"/>
                <w:lang w:val="en-US"/>
              </w:rPr>
              <w:t xml:space="preserve"> </w:t>
            </w:r>
            <w:r w:rsidRPr="00542B3A">
              <w:rPr>
                <w:b/>
                <w:strike/>
                <w:sz w:val="18"/>
                <w:lang w:val="en-US"/>
              </w:rPr>
              <w:t>of groundwater measurements on or around the site, with a minimum of 3 bore</w:t>
            </w:r>
            <w:r w:rsidRPr="00542B3A">
              <w:rPr>
                <w:b/>
                <w:strike/>
                <w:spacing w:val="1"/>
                <w:sz w:val="18"/>
                <w:lang w:val="en-US"/>
              </w:rPr>
              <w:t xml:space="preserve"> </w:t>
            </w:r>
            <w:r w:rsidRPr="00542B3A">
              <w:rPr>
                <w:b/>
                <w:strike/>
                <w:sz w:val="18"/>
                <w:lang w:val="en-US"/>
              </w:rPr>
              <w:t>locations, over a minimum period of 3 months in the six months prior to the</w:t>
            </w:r>
            <w:r w:rsidRPr="00542B3A">
              <w:rPr>
                <w:b/>
                <w:strike/>
                <w:spacing w:val="1"/>
                <w:sz w:val="18"/>
                <w:lang w:val="en-US"/>
              </w:rPr>
              <w:t xml:space="preserve"> </w:t>
            </w:r>
            <w:r w:rsidRPr="00542B3A">
              <w:rPr>
                <w:b/>
                <w:strike/>
                <w:sz w:val="18"/>
                <w:lang w:val="en-US"/>
              </w:rPr>
              <w:t xml:space="preserve">submission of the approval to </w:t>
            </w:r>
            <w:proofErr w:type="spellStart"/>
            <w:r w:rsidRPr="00542B3A">
              <w:rPr>
                <w:b/>
                <w:strike/>
                <w:sz w:val="18"/>
                <w:lang w:val="en-US"/>
              </w:rPr>
              <w:t>WaterNSW</w:t>
            </w:r>
            <w:proofErr w:type="spellEnd"/>
            <w:r w:rsidRPr="00542B3A">
              <w:rPr>
                <w:b/>
                <w:strike/>
                <w:sz w:val="18"/>
                <w:lang w:val="en-US"/>
              </w:rPr>
              <w:t>. ii. Field measurements: Include</w:t>
            </w:r>
            <w:r w:rsidRPr="00542B3A">
              <w:rPr>
                <w:b/>
                <w:strike/>
                <w:spacing w:val="1"/>
                <w:sz w:val="18"/>
                <w:lang w:val="en-US"/>
              </w:rPr>
              <w:t xml:space="preserve"> </w:t>
            </w:r>
            <w:r w:rsidRPr="00542B3A">
              <w:rPr>
                <w:b/>
                <w:strike/>
                <w:sz w:val="18"/>
                <w:lang w:val="en-US"/>
              </w:rPr>
              <w:t>provision for testing electrical conductivity; temperature; pH; redox potential and</w:t>
            </w:r>
            <w:r w:rsidRPr="00542B3A">
              <w:rPr>
                <w:b/>
                <w:strike/>
                <w:spacing w:val="1"/>
                <w:sz w:val="18"/>
                <w:lang w:val="en-US"/>
              </w:rPr>
              <w:t xml:space="preserve"> </w:t>
            </w:r>
            <w:r w:rsidRPr="00542B3A">
              <w:rPr>
                <w:b/>
                <w:strike/>
                <w:sz w:val="18"/>
                <w:lang w:val="en-US"/>
              </w:rPr>
              <w:t xml:space="preserve">standing water level of the groundwater; iii. Water quality: Include a </w:t>
            </w:r>
            <w:proofErr w:type="spellStart"/>
            <w:r w:rsidRPr="00542B3A">
              <w:rPr>
                <w:b/>
                <w:strike/>
                <w:sz w:val="18"/>
                <w:lang w:val="en-US"/>
              </w:rPr>
              <w:t>programme</w:t>
            </w:r>
            <w:proofErr w:type="spellEnd"/>
            <w:r w:rsidRPr="00542B3A">
              <w:rPr>
                <w:b/>
                <w:strike/>
                <w:sz w:val="18"/>
                <w:lang w:val="en-US"/>
              </w:rPr>
              <w:t xml:space="preserve"> for</w:t>
            </w:r>
            <w:r w:rsidRPr="00542B3A">
              <w:rPr>
                <w:b/>
                <w:strike/>
                <w:spacing w:val="-47"/>
                <w:sz w:val="18"/>
                <w:lang w:val="en-US"/>
              </w:rPr>
              <w:t xml:space="preserve"> </w:t>
            </w:r>
            <w:r w:rsidRPr="00542B3A">
              <w:rPr>
                <w:b/>
                <w:strike/>
                <w:sz w:val="18"/>
                <w:lang w:val="en-US"/>
              </w:rPr>
              <w:t>water quality testing which includes testing for those analytes as required by</w:t>
            </w:r>
            <w:r w:rsidRPr="00542B3A">
              <w:rPr>
                <w:b/>
                <w:strike/>
                <w:spacing w:val="1"/>
                <w:sz w:val="18"/>
                <w:lang w:val="en-US"/>
              </w:rPr>
              <w:t xml:space="preserve"> </w:t>
            </w:r>
            <w:proofErr w:type="spellStart"/>
            <w:r w:rsidRPr="00542B3A">
              <w:rPr>
                <w:b/>
                <w:strike/>
                <w:sz w:val="18"/>
                <w:lang w:val="en-US"/>
              </w:rPr>
              <w:t>WaterNSW</w:t>
            </w:r>
            <w:proofErr w:type="spellEnd"/>
            <w:r w:rsidRPr="00542B3A">
              <w:rPr>
                <w:b/>
                <w:strike/>
                <w:sz w:val="18"/>
                <w:lang w:val="en-US"/>
              </w:rPr>
              <w:t>;</w:t>
            </w:r>
            <w:r w:rsidRPr="00542B3A">
              <w:rPr>
                <w:b/>
                <w:strike/>
                <w:spacing w:val="-3"/>
                <w:sz w:val="18"/>
                <w:lang w:val="en-US"/>
              </w:rPr>
              <w:t xml:space="preserve"> </w:t>
            </w:r>
            <w:r w:rsidRPr="00542B3A">
              <w:rPr>
                <w:b/>
                <w:strike/>
                <w:sz w:val="18"/>
                <w:lang w:val="en-US"/>
              </w:rPr>
              <w:t>iv.</w:t>
            </w:r>
            <w:r w:rsidRPr="00542B3A">
              <w:rPr>
                <w:b/>
                <w:strike/>
                <w:spacing w:val="-1"/>
                <w:sz w:val="18"/>
                <w:lang w:val="en-US"/>
              </w:rPr>
              <w:t xml:space="preserve"> </w:t>
            </w:r>
            <w:r w:rsidRPr="00542B3A">
              <w:rPr>
                <w:b/>
                <w:strike/>
                <w:sz w:val="18"/>
                <w:lang w:val="en-US"/>
              </w:rPr>
              <w:t>QA:</w:t>
            </w:r>
            <w:r w:rsidRPr="00542B3A">
              <w:rPr>
                <w:b/>
                <w:strike/>
                <w:spacing w:val="-3"/>
                <w:sz w:val="18"/>
                <w:lang w:val="en-US"/>
              </w:rPr>
              <w:t xml:space="preserve"> </w:t>
            </w:r>
            <w:r w:rsidRPr="00542B3A">
              <w:rPr>
                <w:b/>
                <w:strike/>
                <w:sz w:val="18"/>
                <w:lang w:val="en-US"/>
              </w:rPr>
              <w:t>Include details</w:t>
            </w:r>
            <w:r w:rsidRPr="00542B3A">
              <w:rPr>
                <w:b/>
                <w:strike/>
                <w:spacing w:val="-1"/>
                <w:sz w:val="18"/>
                <w:lang w:val="en-US"/>
              </w:rPr>
              <w:t xml:space="preserve"> </w:t>
            </w:r>
            <w:r w:rsidRPr="00542B3A">
              <w:rPr>
                <w:b/>
                <w:strike/>
                <w:sz w:val="18"/>
                <w:lang w:val="en-US"/>
              </w:rPr>
              <w:t>of</w:t>
            </w:r>
            <w:r w:rsidRPr="00542B3A">
              <w:rPr>
                <w:b/>
                <w:strike/>
                <w:spacing w:val="-2"/>
                <w:sz w:val="18"/>
                <w:lang w:val="en-US"/>
              </w:rPr>
              <w:t xml:space="preserve"> </w:t>
            </w:r>
            <w:r w:rsidRPr="00542B3A">
              <w:rPr>
                <w:b/>
                <w:strike/>
                <w:sz w:val="18"/>
                <w:lang w:val="en-US"/>
              </w:rPr>
              <w:t>quality</w:t>
            </w:r>
            <w:r w:rsidRPr="00542B3A">
              <w:rPr>
                <w:b/>
                <w:strike/>
                <w:spacing w:val="-1"/>
                <w:sz w:val="18"/>
                <w:lang w:val="en-US"/>
              </w:rPr>
              <w:t xml:space="preserve"> </w:t>
            </w:r>
            <w:r w:rsidRPr="00542B3A">
              <w:rPr>
                <w:b/>
                <w:strike/>
                <w:sz w:val="18"/>
                <w:lang w:val="en-US"/>
              </w:rPr>
              <w:t>assurance and</w:t>
            </w:r>
            <w:r w:rsidRPr="00542B3A">
              <w:rPr>
                <w:b/>
                <w:strike/>
                <w:spacing w:val="-3"/>
                <w:sz w:val="18"/>
                <w:lang w:val="en-US"/>
              </w:rPr>
              <w:t xml:space="preserve"> </w:t>
            </w:r>
            <w:r w:rsidRPr="00542B3A">
              <w:rPr>
                <w:b/>
                <w:strike/>
                <w:sz w:val="18"/>
                <w:lang w:val="en-US"/>
              </w:rPr>
              <w:t>control</w:t>
            </w:r>
            <w:r w:rsidRPr="00542B3A">
              <w:rPr>
                <w:b/>
                <w:strike/>
                <w:spacing w:val="-3"/>
                <w:sz w:val="18"/>
                <w:lang w:val="en-US"/>
              </w:rPr>
              <w:t xml:space="preserve"> </w:t>
            </w:r>
            <w:r w:rsidRPr="00542B3A">
              <w:rPr>
                <w:b/>
                <w:strike/>
                <w:sz w:val="18"/>
                <w:lang w:val="en-US"/>
              </w:rPr>
              <w:t>v.</w:t>
            </w:r>
            <w:r w:rsidRPr="00542B3A">
              <w:rPr>
                <w:b/>
                <w:strike/>
                <w:spacing w:val="-1"/>
                <w:sz w:val="18"/>
                <w:lang w:val="en-US"/>
              </w:rPr>
              <w:t xml:space="preserve"> </w:t>
            </w:r>
            <w:r w:rsidRPr="00542B3A">
              <w:rPr>
                <w:b/>
                <w:strike/>
                <w:sz w:val="18"/>
                <w:lang w:val="en-US"/>
              </w:rPr>
              <w:t>Lab</w:t>
            </w:r>
          </w:p>
          <w:p w14:paraId="2ED86203" w14:textId="77777777" w:rsidR="00542B3A" w:rsidRPr="00542B3A" w:rsidRDefault="00542B3A" w:rsidP="000666D1">
            <w:pPr>
              <w:pStyle w:val="TableParagraph"/>
              <w:spacing w:before="1" w:line="187" w:lineRule="exact"/>
              <w:rPr>
                <w:b/>
                <w:strike/>
                <w:sz w:val="18"/>
                <w:lang w:val="en-US"/>
              </w:rPr>
            </w:pPr>
            <w:r w:rsidRPr="00542B3A">
              <w:rPr>
                <w:b/>
                <w:strike/>
                <w:sz w:val="18"/>
                <w:lang w:val="en-US"/>
              </w:rPr>
              <w:t>assurance:</w:t>
            </w:r>
            <w:r w:rsidRPr="00542B3A">
              <w:rPr>
                <w:b/>
                <w:strike/>
                <w:spacing w:val="-2"/>
                <w:sz w:val="18"/>
                <w:lang w:val="en-US"/>
              </w:rPr>
              <w:t xml:space="preserve"> </w:t>
            </w:r>
            <w:r w:rsidRPr="00542B3A">
              <w:rPr>
                <w:b/>
                <w:strike/>
                <w:sz w:val="18"/>
                <w:lang w:val="en-US"/>
              </w:rPr>
              <w:t>Include</w:t>
            </w:r>
            <w:r w:rsidRPr="00542B3A">
              <w:rPr>
                <w:b/>
                <w:strike/>
                <w:spacing w:val="-4"/>
                <w:sz w:val="18"/>
                <w:lang w:val="en-US"/>
              </w:rPr>
              <w:t xml:space="preserve"> </w:t>
            </w:r>
            <w:r w:rsidRPr="00542B3A">
              <w:rPr>
                <w:b/>
                <w:strike/>
                <w:sz w:val="18"/>
                <w:lang w:val="en-US"/>
              </w:rPr>
              <w:t>a</w:t>
            </w:r>
            <w:r w:rsidRPr="00542B3A">
              <w:rPr>
                <w:b/>
                <w:strike/>
                <w:spacing w:val="-1"/>
                <w:sz w:val="18"/>
                <w:lang w:val="en-US"/>
              </w:rPr>
              <w:t xml:space="preserve"> </w:t>
            </w:r>
            <w:r w:rsidRPr="00542B3A">
              <w:rPr>
                <w:b/>
                <w:strike/>
                <w:sz w:val="18"/>
                <w:lang w:val="en-US"/>
              </w:rPr>
              <w:t>requirement</w:t>
            </w:r>
            <w:r w:rsidRPr="00542B3A">
              <w:rPr>
                <w:b/>
                <w:strike/>
                <w:spacing w:val="-2"/>
                <w:sz w:val="18"/>
                <w:lang w:val="en-US"/>
              </w:rPr>
              <w:t xml:space="preserve"> </w:t>
            </w:r>
            <w:r w:rsidRPr="00542B3A">
              <w:rPr>
                <w:b/>
                <w:strike/>
                <w:sz w:val="18"/>
                <w:lang w:val="en-US"/>
              </w:rPr>
              <w:t>for</w:t>
            </w:r>
            <w:r w:rsidRPr="00542B3A">
              <w:rPr>
                <w:b/>
                <w:strike/>
                <w:spacing w:val="-4"/>
                <w:sz w:val="18"/>
                <w:lang w:val="en-US"/>
              </w:rPr>
              <w:t xml:space="preserve"> </w:t>
            </w:r>
            <w:r w:rsidRPr="00542B3A">
              <w:rPr>
                <w:b/>
                <w:strike/>
                <w:sz w:val="18"/>
                <w:lang w:val="en-US"/>
              </w:rPr>
              <w:t>the</w:t>
            </w:r>
            <w:r w:rsidRPr="00542B3A">
              <w:rPr>
                <w:b/>
                <w:strike/>
                <w:spacing w:val="-4"/>
                <w:sz w:val="18"/>
                <w:lang w:val="en-US"/>
              </w:rPr>
              <w:t xml:space="preserve"> </w:t>
            </w:r>
            <w:r w:rsidRPr="00542B3A">
              <w:rPr>
                <w:b/>
                <w:strike/>
                <w:sz w:val="18"/>
                <w:lang w:val="en-US"/>
              </w:rPr>
              <w:t>testing</w:t>
            </w:r>
            <w:r w:rsidRPr="00542B3A">
              <w:rPr>
                <w:b/>
                <w:strike/>
                <w:spacing w:val="-4"/>
                <w:sz w:val="18"/>
                <w:lang w:val="en-US"/>
              </w:rPr>
              <w:t xml:space="preserve"> </w:t>
            </w:r>
            <w:r w:rsidRPr="00542B3A">
              <w:rPr>
                <w:b/>
                <w:strike/>
                <w:sz w:val="18"/>
                <w:lang w:val="en-US"/>
              </w:rPr>
              <w:t>by</w:t>
            </w:r>
            <w:r w:rsidRPr="00542B3A">
              <w:rPr>
                <w:b/>
                <w:strike/>
                <w:spacing w:val="-3"/>
                <w:sz w:val="18"/>
                <w:lang w:val="en-US"/>
              </w:rPr>
              <w:t xml:space="preserve"> </w:t>
            </w:r>
            <w:r w:rsidRPr="00542B3A">
              <w:rPr>
                <w:b/>
                <w:strike/>
                <w:sz w:val="18"/>
                <w:lang w:val="en-US"/>
              </w:rPr>
              <w:t>National</w:t>
            </w:r>
            <w:r w:rsidRPr="00542B3A">
              <w:rPr>
                <w:b/>
                <w:strike/>
                <w:spacing w:val="-3"/>
                <w:sz w:val="18"/>
                <w:lang w:val="en-US"/>
              </w:rPr>
              <w:t xml:space="preserve"> </w:t>
            </w:r>
            <w:r w:rsidRPr="00542B3A">
              <w:rPr>
                <w:b/>
                <w:strike/>
                <w:sz w:val="18"/>
                <w:lang w:val="en-US"/>
              </w:rPr>
              <w:t>Association</w:t>
            </w:r>
            <w:r w:rsidRPr="00542B3A">
              <w:rPr>
                <w:b/>
                <w:strike/>
                <w:spacing w:val="-4"/>
                <w:sz w:val="18"/>
                <w:lang w:val="en-US"/>
              </w:rPr>
              <w:t xml:space="preserve"> </w:t>
            </w:r>
            <w:r w:rsidRPr="00542B3A">
              <w:rPr>
                <w:b/>
                <w:strike/>
                <w:sz w:val="18"/>
                <w:lang w:val="en-US"/>
              </w:rPr>
              <w:t>of</w:t>
            </w:r>
            <w:r w:rsidRPr="00542B3A">
              <w:rPr>
                <w:b/>
                <w:strike/>
                <w:spacing w:val="-2"/>
                <w:sz w:val="18"/>
                <w:lang w:val="en-US"/>
              </w:rPr>
              <w:t xml:space="preserve"> </w:t>
            </w:r>
            <w:r w:rsidRPr="00542B3A">
              <w:rPr>
                <w:b/>
                <w:strike/>
                <w:sz w:val="18"/>
                <w:lang w:val="en-US"/>
              </w:rPr>
              <w:t>Testing</w:t>
            </w:r>
          </w:p>
        </w:tc>
      </w:tr>
    </w:tbl>
    <w:p w14:paraId="655B05E1" w14:textId="38491442" w:rsidR="00542B3A" w:rsidRPr="00542B3A" w:rsidRDefault="00542B3A" w:rsidP="00542B3A">
      <w:pPr>
        <w:rPr>
          <w:rFonts w:eastAsia="Arial" w:cs="Arial"/>
          <w:b/>
          <w:strike/>
          <w:sz w:val="18"/>
        </w:rPr>
      </w:pPr>
    </w:p>
    <w:p w14:paraId="6FFD78AE" w14:textId="77777777" w:rsidR="00542B3A" w:rsidRPr="00542B3A" w:rsidRDefault="00542B3A" w:rsidP="00542B3A">
      <w:pPr>
        <w:spacing w:line="187" w:lineRule="exact"/>
        <w:rPr>
          <w:rFonts w:eastAsia="Arial" w:cs="Arial"/>
          <w:b/>
          <w:strike/>
          <w:sz w:val="18"/>
        </w:rPr>
      </w:pPr>
    </w:p>
    <w:p w14:paraId="6A0B9349" w14:textId="77777777" w:rsidR="00542B3A" w:rsidRPr="00542B3A" w:rsidRDefault="00542B3A" w:rsidP="00542B3A">
      <w:pPr>
        <w:tabs>
          <w:tab w:val="left" w:pos="3880"/>
        </w:tabs>
        <w:spacing w:before="80"/>
        <w:rPr>
          <w:b/>
          <w:strike/>
          <w:sz w:val="18"/>
        </w:rPr>
      </w:pPr>
      <w:r w:rsidRPr="00542B3A">
        <w:rPr>
          <w:b/>
          <w:strike/>
          <w:sz w:val="18"/>
        </w:rPr>
        <w:t>Reference</w:t>
      </w:r>
      <w:r w:rsidRPr="00542B3A">
        <w:rPr>
          <w:b/>
          <w:strike/>
          <w:spacing w:val="-1"/>
          <w:sz w:val="18"/>
        </w:rPr>
        <w:t xml:space="preserve"> </w:t>
      </w:r>
      <w:r w:rsidRPr="00542B3A">
        <w:rPr>
          <w:b/>
          <w:strike/>
          <w:sz w:val="18"/>
        </w:rPr>
        <w:t>Number:</w:t>
      </w:r>
      <w:r w:rsidRPr="00542B3A">
        <w:rPr>
          <w:b/>
          <w:strike/>
          <w:sz w:val="18"/>
        </w:rPr>
        <w:tab/>
        <w:t>IDAS1145000</w:t>
      </w:r>
    </w:p>
    <w:p w14:paraId="591E3CE5" w14:textId="77777777" w:rsidR="00542B3A" w:rsidRPr="00542B3A" w:rsidRDefault="00542B3A" w:rsidP="00542B3A">
      <w:pPr>
        <w:tabs>
          <w:tab w:val="left" w:pos="3880"/>
        </w:tabs>
        <w:spacing w:before="161"/>
        <w:rPr>
          <w:b/>
          <w:strike/>
          <w:sz w:val="18"/>
        </w:rPr>
      </w:pPr>
      <w:r w:rsidRPr="00542B3A">
        <w:rPr>
          <w:b/>
          <w:strike/>
          <w:sz w:val="18"/>
        </w:rPr>
        <w:t>Issue</w:t>
      </w:r>
      <w:r w:rsidRPr="00542B3A">
        <w:rPr>
          <w:b/>
          <w:strike/>
          <w:spacing w:val="-3"/>
          <w:sz w:val="18"/>
        </w:rPr>
        <w:t xml:space="preserve"> </w:t>
      </w:r>
      <w:r w:rsidRPr="00542B3A">
        <w:rPr>
          <w:b/>
          <w:strike/>
          <w:sz w:val="18"/>
        </w:rPr>
        <w:t>date of</w:t>
      </w:r>
      <w:r w:rsidRPr="00542B3A">
        <w:rPr>
          <w:b/>
          <w:strike/>
          <w:spacing w:val="-1"/>
          <w:sz w:val="18"/>
        </w:rPr>
        <w:t xml:space="preserve"> </w:t>
      </w:r>
      <w:r w:rsidRPr="00542B3A">
        <w:rPr>
          <w:b/>
          <w:strike/>
          <w:sz w:val="18"/>
        </w:rPr>
        <w:t>GTA:</w:t>
      </w:r>
      <w:r w:rsidRPr="00542B3A">
        <w:rPr>
          <w:b/>
          <w:strike/>
          <w:sz w:val="18"/>
        </w:rPr>
        <w:tab/>
        <w:t>30 August</w:t>
      </w:r>
      <w:r w:rsidRPr="00542B3A">
        <w:rPr>
          <w:b/>
          <w:strike/>
          <w:spacing w:val="-3"/>
          <w:sz w:val="18"/>
        </w:rPr>
        <w:t xml:space="preserve"> </w:t>
      </w:r>
      <w:r w:rsidRPr="00542B3A">
        <w:rPr>
          <w:b/>
          <w:strike/>
          <w:sz w:val="18"/>
        </w:rPr>
        <w:t>2022</w:t>
      </w:r>
    </w:p>
    <w:p w14:paraId="7813142D" w14:textId="77777777" w:rsidR="00542B3A" w:rsidRPr="00542B3A" w:rsidRDefault="00542B3A" w:rsidP="00542B3A">
      <w:pPr>
        <w:tabs>
          <w:tab w:val="left" w:pos="3880"/>
        </w:tabs>
        <w:spacing w:before="160"/>
        <w:rPr>
          <w:b/>
          <w:strike/>
          <w:sz w:val="18"/>
        </w:rPr>
      </w:pPr>
      <w:r w:rsidRPr="00542B3A">
        <w:rPr>
          <w:b/>
          <w:strike/>
          <w:sz w:val="18"/>
        </w:rPr>
        <w:t>Type of</w:t>
      </w:r>
      <w:r w:rsidRPr="00542B3A">
        <w:rPr>
          <w:b/>
          <w:strike/>
          <w:spacing w:val="-1"/>
          <w:sz w:val="18"/>
        </w:rPr>
        <w:t xml:space="preserve"> </w:t>
      </w:r>
      <w:r w:rsidRPr="00542B3A">
        <w:rPr>
          <w:b/>
          <w:strike/>
          <w:sz w:val="18"/>
        </w:rPr>
        <w:t>Approval:</w:t>
      </w:r>
      <w:r w:rsidRPr="00542B3A">
        <w:rPr>
          <w:b/>
          <w:strike/>
          <w:sz w:val="18"/>
        </w:rPr>
        <w:tab/>
        <w:t>Water</w:t>
      </w:r>
      <w:r w:rsidRPr="00542B3A">
        <w:rPr>
          <w:b/>
          <w:strike/>
          <w:spacing w:val="-3"/>
          <w:sz w:val="18"/>
        </w:rPr>
        <w:t xml:space="preserve"> </w:t>
      </w:r>
      <w:r w:rsidRPr="00542B3A">
        <w:rPr>
          <w:b/>
          <w:strike/>
          <w:sz w:val="18"/>
        </w:rPr>
        <w:t>Supply</w:t>
      </w:r>
      <w:r w:rsidRPr="00542B3A">
        <w:rPr>
          <w:b/>
          <w:strike/>
          <w:spacing w:val="-1"/>
          <w:sz w:val="18"/>
        </w:rPr>
        <w:t xml:space="preserve"> </w:t>
      </w:r>
      <w:r w:rsidRPr="00542B3A">
        <w:rPr>
          <w:b/>
          <w:strike/>
          <w:sz w:val="18"/>
        </w:rPr>
        <w:t>Work</w:t>
      </w:r>
    </w:p>
    <w:p w14:paraId="0EF9ED46" w14:textId="77777777" w:rsidR="00542B3A" w:rsidRPr="00542B3A" w:rsidRDefault="00542B3A" w:rsidP="00542B3A">
      <w:pPr>
        <w:tabs>
          <w:tab w:val="left" w:pos="3880"/>
        </w:tabs>
        <w:spacing w:before="160"/>
        <w:rPr>
          <w:b/>
          <w:strike/>
          <w:sz w:val="18"/>
        </w:rPr>
      </w:pPr>
      <w:r w:rsidRPr="00542B3A">
        <w:rPr>
          <w:b/>
          <w:strike/>
          <w:sz w:val="18"/>
        </w:rPr>
        <w:t>Description:</w:t>
      </w:r>
      <w:r w:rsidRPr="00542B3A">
        <w:rPr>
          <w:b/>
          <w:strike/>
          <w:sz w:val="18"/>
        </w:rPr>
        <w:tab/>
        <w:t>80mm</w:t>
      </w:r>
      <w:r w:rsidRPr="00542B3A">
        <w:rPr>
          <w:b/>
          <w:strike/>
          <w:spacing w:val="-2"/>
          <w:sz w:val="18"/>
        </w:rPr>
        <w:t xml:space="preserve"> </w:t>
      </w:r>
      <w:r w:rsidRPr="00542B3A">
        <w:rPr>
          <w:b/>
          <w:strike/>
          <w:sz w:val="18"/>
        </w:rPr>
        <w:t>submersible</w:t>
      </w:r>
      <w:r w:rsidRPr="00542B3A">
        <w:rPr>
          <w:b/>
          <w:strike/>
          <w:spacing w:val="-4"/>
          <w:sz w:val="18"/>
        </w:rPr>
        <w:t xml:space="preserve"> </w:t>
      </w:r>
      <w:r w:rsidRPr="00542B3A">
        <w:rPr>
          <w:b/>
          <w:strike/>
          <w:sz w:val="18"/>
        </w:rPr>
        <w:t>pump</w:t>
      </w:r>
    </w:p>
    <w:p w14:paraId="251051B3" w14:textId="77777777" w:rsidR="00542B3A" w:rsidRPr="00542B3A" w:rsidRDefault="00542B3A" w:rsidP="00542B3A">
      <w:pPr>
        <w:tabs>
          <w:tab w:val="left" w:pos="3880"/>
        </w:tabs>
        <w:spacing w:before="160"/>
        <w:rPr>
          <w:b/>
          <w:strike/>
          <w:sz w:val="18"/>
        </w:rPr>
      </w:pPr>
      <w:r w:rsidRPr="00542B3A">
        <w:rPr>
          <w:b/>
          <w:strike/>
          <w:sz w:val="18"/>
        </w:rPr>
        <w:t>Location</w:t>
      </w:r>
      <w:r w:rsidRPr="00542B3A">
        <w:rPr>
          <w:b/>
          <w:strike/>
          <w:spacing w:val="-4"/>
          <w:sz w:val="18"/>
        </w:rPr>
        <w:t xml:space="preserve"> </w:t>
      </w:r>
      <w:r w:rsidRPr="00542B3A">
        <w:rPr>
          <w:b/>
          <w:strike/>
          <w:sz w:val="18"/>
        </w:rPr>
        <w:t>of</w:t>
      </w:r>
      <w:r w:rsidRPr="00542B3A">
        <w:rPr>
          <w:b/>
          <w:strike/>
          <w:spacing w:val="-3"/>
          <w:sz w:val="18"/>
        </w:rPr>
        <w:t xml:space="preserve"> </w:t>
      </w:r>
      <w:r w:rsidRPr="00542B3A">
        <w:rPr>
          <w:b/>
          <w:strike/>
          <w:sz w:val="18"/>
        </w:rPr>
        <w:t>work/activity:</w:t>
      </w:r>
      <w:r w:rsidRPr="00542B3A">
        <w:rPr>
          <w:b/>
          <w:strike/>
          <w:sz w:val="18"/>
        </w:rPr>
        <w:tab/>
        <w:t>73</w:t>
      </w:r>
      <w:r w:rsidRPr="00542B3A">
        <w:rPr>
          <w:b/>
          <w:strike/>
          <w:spacing w:val="-2"/>
          <w:sz w:val="18"/>
        </w:rPr>
        <w:t xml:space="preserve"> </w:t>
      </w:r>
      <w:r w:rsidRPr="00542B3A">
        <w:rPr>
          <w:b/>
          <w:strike/>
          <w:sz w:val="18"/>
        </w:rPr>
        <w:t>Mary</w:t>
      </w:r>
      <w:r w:rsidRPr="00542B3A">
        <w:rPr>
          <w:b/>
          <w:strike/>
          <w:spacing w:val="-1"/>
          <w:sz w:val="18"/>
        </w:rPr>
        <w:t xml:space="preserve"> </w:t>
      </w:r>
      <w:r w:rsidRPr="00542B3A">
        <w:rPr>
          <w:b/>
          <w:strike/>
          <w:sz w:val="18"/>
        </w:rPr>
        <w:t>Street,</w:t>
      </w:r>
      <w:r w:rsidRPr="00542B3A">
        <w:rPr>
          <w:b/>
          <w:strike/>
          <w:spacing w:val="-3"/>
          <w:sz w:val="18"/>
        </w:rPr>
        <w:t xml:space="preserve"> </w:t>
      </w:r>
      <w:r w:rsidRPr="00542B3A">
        <w:rPr>
          <w:b/>
          <w:strike/>
          <w:sz w:val="18"/>
        </w:rPr>
        <w:t>St</w:t>
      </w:r>
      <w:r w:rsidRPr="00542B3A">
        <w:rPr>
          <w:b/>
          <w:strike/>
          <w:spacing w:val="-2"/>
          <w:sz w:val="18"/>
        </w:rPr>
        <w:t xml:space="preserve"> </w:t>
      </w:r>
      <w:r w:rsidRPr="00542B3A">
        <w:rPr>
          <w:b/>
          <w:strike/>
          <w:sz w:val="18"/>
        </w:rPr>
        <w:t>Peters</w:t>
      </w:r>
      <w:r w:rsidRPr="00542B3A">
        <w:rPr>
          <w:b/>
          <w:strike/>
          <w:spacing w:val="-2"/>
          <w:sz w:val="18"/>
        </w:rPr>
        <w:t xml:space="preserve"> </w:t>
      </w:r>
      <w:r w:rsidRPr="00542B3A">
        <w:rPr>
          <w:b/>
          <w:strike/>
          <w:sz w:val="18"/>
        </w:rPr>
        <w:t>NSW</w:t>
      </w:r>
      <w:r w:rsidRPr="00542B3A">
        <w:rPr>
          <w:b/>
          <w:strike/>
          <w:spacing w:val="-3"/>
          <w:sz w:val="18"/>
        </w:rPr>
        <w:t xml:space="preserve"> </w:t>
      </w:r>
      <w:r w:rsidRPr="00542B3A">
        <w:rPr>
          <w:b/>
          <w:strike/>
          <w:sz w:val="18"/>
        </w:rPr>
        <w:t>2044</w:t>
      </w:r>
    </w:p>
    <w:p w14:paraId="7E1B0D80" w14:textId="77777777" w:rsidR="00542B3A" w:rsidRPr="00542B3A" w:rsidRDefault="00542B3A" w:rsidP="00542B3A">
      <w:pPr>
        <w:tabs>
          <w:tab w:val="left" w:pos="3880"/>
        </w:tabs>
        <w:spacing w:before="158"/>
        <w:rPr>
          <w:b/>
          <w:strike/>
          <w:sz w:val="18"/>
        </w:rPr>
      </w:pPr>
      <w:r w:rsidRPr="00542B3A">
        <w:rPr>
          <w:b/>
          <w:strike/>
          <w:sz w:val="18"/>
        </w:rPr>
        <w:t>DA</w:t>
      </w:r>
      <w:r w:rsidRPr="00542B3A">
        <w:rPr>
          <w:b/>
          <w:strike/>
          <w:spacing w:val="-2"/>
          <w:sz w:val="18"/>
        </w:rPr>
        <w:t xml:space="preserve"> </w:t>
      </w:r>
      <w:r w:rsidRPr="00542B3A">
        <w:rPr>
          <w:b/>
          <w:strike/>
          <w:sz w:val="18"/>
        </w:rPr>
        <w:t>Number:</w:t>
      </w:r>
      <w:r w:rsidRPr="00542B3A">
        <w:rPr>
          <w:b/>
          <w:strike/>
          <w:sz w:val="18"/>
        </w:rPr>
        <w:tab/>
        <w:t>DA/2021/0800</w:t>
      </w:r>
    </w:p>
    <w:p w14:paraId="6EE1E0A8" w14:textId="77777777" w:rsidR="00542B3A" w:rsidRPr="00542B3A" w:rsidRDefault="00542B3A" w:rsidP="00542B3A">
      <w:pPr>
        <w:tabs>
          <w:tab w:val="left" w:pos="3880"/>
        </w:tabs>
        <w:spacing w:before="160"/>
        <w:rPr>
          <w:b/>
          <w:strike/>
          <w:sz w:val="18"/>
        </w:rPr>
      </w:pPr>
      <w:r w:rsidRPr="00542B3A">
        <w:rPr>
          <w:b/>
          <w:strike/>
          <w:sz w:val="18"/>
        </w:rPr>
        <w:t>LGA:</w:t>
      </w:r>
      <w:r w:rsidRPr="00542B3A">
        <w:rPr>
          <w:b/>
          <w:strike/>
          <w:sz w:val="18"/>
        </w:rPr>
        <w:tab/>
        <w:t>Inner</w:t>
      </w:r>
      <w:r w:rsidRPr="00542B3A">
        <w:rPr>
          <w:b/>
          <w:strike/>
          <w:spacing w:val="-2"/>
          <w:sz w:val="18"/>
        </w:rPr>
        <w:t xml:space="preserve"> </w:t>
      </w:r>
      <w:r w:rsidRPr="00542B3A">
        <w:rPr>
          <w:b/>
          <w:strike/>
          <w:sz w:val="18"/>
        </w:rPr>
        <w:t>West</w:t>
      </w:r>
      <w:r w:rsidRPr="00542B3A">
        <w:rPr>
          <w:b/>
          <w:strike/>
          <w:spacing w:val="-4"/>
          <w:sz w:val="18"/>
        </w:rPr>
        <w:t xml:space="preserve"> </w:t>
      </w:r>
      <w:r w:rsidRPr="00542B3A">
        <w:rPr>
          <w:b/>
          <w:strike/>
          <w:sz w:val="18"/>
        </w:rPr>
        <w:t>Council</w:t>
      </w:r>
      <w:r w:rsidRPr="00542B3A">
        <w:rPr>
          <w:b/>
          <w:strike/>
          <w:spacing w:val="-4"/>
          <w:sz w:val="18"/>
        </w:rPr>
        <w:t xml:space="preserve"> </w:t>
      </w:r>
      <w:r w:rsidRPr="00542B3A">
        <w:rPr>
          <w:b/>
          <w:strike/>
          <w:sz w:val="18"/>
        </w:rPr>
        <w:t>-</w:t>
      </w:r>
      <w:r w:rsidRPr="00542B3A">
        <w:rPr>
          <w:b/>
          <w:strike/>
          <w:spacing w:val="-2"/>
          <w:sz w:val="18"/>
        </w:rPr>
        <w:t xml:space="preserve"> </w:t>
      </w:r>
      <w:r w:rsidRPr="00542B3A">
        <w:rPr>
          <w:b/>
          <w:strike/>
          <w:sz w:val="18"/>
        </w:rPr>
        <w:t>Marrickville</w:t>
      </w:r>
    </w:p>
    <w:p w14:paraId="6A74824B" w14:textId="77777777" w:rsidR="00542B3A" w:rsidRPr="00542B3A" w:rsidRDefault="00542B3A" w:rsidP="00542B3A">
      <w:pPr>
        <w:tabs>
          <w:tab w:val="left" w:pos="3880"/>
        </w:tabs>
        <w:spacing w:before="161"/>
        <w:rPr>
          <w:b/>
          <w:strike/>
          <w:sz w:val="18"/>
        </w:rPr>
      </w:pPr>
      <w:r w:rsidRPr="00542B3A">
        <w:rPr>
          <w:b/>
          <w:strike/>
          <w:sz w:val="18"/>
        </w:rPr>
        <w:t>Water</w:t>
      </w:r>
      <w:r w:rsidRPr="00542B3A">
        <w:rPr>
          <w:b/>
          <w:strike/>
          <w:spacing w:val="-3"/>
          <w:sz w:val="18"/>
        </w:rPr>
        <w:t xml:space="preserve"> </w:t>
      </w:r>
      <w:r w:rsidRPr="00542B3A">
        <w:rPr>
          <w:b/>
          <w:strike/>
          <w:sz w:val="18"/>
        </w:rPr>
        <w:t>Sharing</w:t>
      </w:r>
      <w:r w:rsidRPr="00542B3A">
        <w:rPr>
          <w:b/>
          <w:strike/>
          <w:spacing w:val="-2"/>
          <w:sz w:val="18"/>
        </w:rPr>
        <w:t xml:space="preserve"> </w:t>
      </w:r>
      <w:r w:rsidRPr="00542B3A">
        <w:rPr>
          <w:b/>
          <w:strike/>
          <w:sz w:val="18"/>
        </w:rPr>
        <w:t>Plan</w:t>
      </w:r>
      <w:r w:rsidRPr="00542B3A">
        <w:rPr>
          <w:b/>
          <w:strike/>
          <w:spacing w:val="-2"/>
          <w:sz w:val="18"/>
        </w:rPr>
        <w:t xml:space="preserve"> </w:t>
      </w:r>
      <w:r w:rsidRPr="00542B3A">
        <w:rPr>
          <w:b/>
          <w:strike/>
          <w:sz w:val="18"/>
        </w:rPr>
        <w:t>Area:</w:t>
      </w:r>
      <w:r w:rsidRPr="00542B3A">
        <w:rPr>
          <w:b/>
          <w:strike/>
          <w:sz w:val="18"/>
        </w:rPr>
        <w:tab/>
        <w:t>Greater</w:t>
      </w:r>
      <w:r w:rsidRPr="00542B3A">
        <w:rPr>
          <w:b/>
          <w:strike/>
          <w:spacing w:val="-3"/>
          <w:sz w:val="18"/>
        </w:rPr>
        <w:t xml:space="preserve"> </w:t>
      </w:r>
      <w:r w:rsidRPr="00542B3A">
        <w:rPr>
          <w:b/>
          <w:strike/>
          <w:sz w:val="18"/>
        </w:rPr>
        <w:t>Metropolitan</w:t>
      </w:r>
      <w:r w:rsidRPr="00542B3A">
        <w:rPr>
          <w:b/>
          <w:strike/>
          <w:spacing w:val="-2"/>
          <w:sz w:val="18"/>
        </w:rPr>
        <w:t xml:space="preserve"> </w:t>
      </w:r>
      <w:r w:rsidRPr="00542B3A">
        <w:rPr>
          <w:b/>
          <w:strike/>
          <w:sz w:val="18"/>
        </w:rPr>
        <w:t>Region</w:t>
      </w:r>
      <w:r w:rsidRPr="00542B3A">
        <w:rPr>
          <w:b/>
          <w:strike/>
          <w:spacing w:val="-5"/>
          <w:sz w:val="18"/>
        </w:rPr>
        <w:t xml:space="preserve"> </w:t>
      </w:r>
      <w:r w:rsidRPr="00542B3A">
        <w:rPr>
          <w:b/>
          <w:strike/>
          <w:sz w:val="18"/>
        </w:rPr>
        <w:t>Groundwater</w:t>
      </w:r>
      <w:r w:rsidRPr="00542B3A">
        <w:rPr>
          <w:b/>
          <w:strike/>
          <w:spacing w:val="-5"/>
          <w:sz w:val="18"/>
        </w:rPr>
        <w:t xml:space="preserve"> </w:t>
      </w:r>
      <w:r w:rsidRPr="00542B3A">
        <w:rPr>
          <w:b/>
          <w:strike/>
          <w:sz w:val="18"/>
        </w:rPr>
        <w:t>Sources</w:t>
      </w:r>
      <w:r w:rsidRPr="00542B3A">
        <w:rPr>
          <w:b/>
          <w:strike/>
          <w:spacing w:val="-4"/>
          <w:sz w:val="18"/>
        </w:rPr>
        <w:t xml:space="preserve"> </w:t>
      </w:r>
      <w:r w:rsidRPr="00542B3A">
        <w:rPr>
          <w:b/>
          <w:strike/>
          <w:sz w:val="18"/>
        </w:rPr>
        <w:t>2011</w:t>
      </w:r>
    </w:p>
    <w:p w14:paraId="12B75B6E" w14:textId="77777777" w:rsidR="00542B3A" w:rsidRPr="00542B3A" w:rsidRDefault="00542B3A" w:rsidP="00542B3A">
      <w:pPr>
        <w:pStyle w:val="BodyText"/>
        <w:spacing w:before="10"/>
        <w:rPr>
          <w:b/>
          <w:strike/>
          <w:sz w:val="6"/>
        </w:rPr>
      </w:pPr>
    </w:p>
    <w:tbl>
      <w:tblPr>
        <w:tblW w:w="9228" w:type="dxa"/>
        <w:tblInd w:w="-115" w:type="dxa"/>
        <w:tblLayout w:type="fixed"/>
        <w:tblCellMar>
          <w:left w:w="0" w:type="dxa"/>
          <w:right w:w="0" w:type="dxa"/>
        </w:tblCellMar>
        <w:tblLook w:val="01E0" w:firstRow="1" w:lastRow="1" w:firstColumn="1" w:lastColumn="1" w:noHBand="0" w:noVBand="0"/>
      </w:tblPr>
      <w:tblGrid>
        <w:gridCol w:w="2532"/>
        <w:gridCol w:w="6696"/>
      </w:tblGrid>
      <w:tr w:rsidR="00542B3A" w:rsidRPr="00542B3A" w14:paraId="0F603D04" w14:textId="77777777" w:rsidTr="00542B3A">
        <w:trPr>
          <w:trHeight w:val="705"/>
        </w:trPr>
        <w:tc>
          <w:tcPr>
            <w:tcW w:w="2532" w:type="dxa"/>
            <w:tcBorders>
              <w:top w:val="single" w:sz="24" w:space="0" w:color="000000"/>
              <w:left w:val="nil"/>
              <w:bottom w:val="nil"/>
              <w:right w:val="nil"/>
            </w:tcBorders>
          </w:tcPr>
          <w:p w14:paraId="1F3B38D2" w14:textId="77777777" w:rsidR="00542B3A" w:rsidRPr="00542B3A" w:rsidRDefault="00542B3A" w:rsidP="000666D1">
            <w:pPr>
              <w:pStyle w:val="TableParagraph"/>
              <w:ind w:left="0"/>
              <w:rPr>
                <w:rFonts w:ascii="Times New Roman"/>
                <w:b/>
                <w:strike/>
                <w:sz w:val="18"/>
                <w:lang w:val="en-US"/>
              </w:rPr>
            </w:pPr>
          </w:p>
        </w:tc>
        <w:tc>
          <w:tcPr>
            <w:tcW w:w="6696" w:type="dxa"/>
            <w:tcBorders>
              <w:top w:val="single" w:sz="24" w:space="0" w:color="000000"/>
              <w:left w:val="nil"/>
              <w:bottom w:val="nil"/>
              <w:right w:val="nil"/>
            </w:tcBorders>
            <w:hideMark/>
          </w:tcPr>
          <w:p w14:paraId="3DFF8A0F" w14:textId="77777777" w:rsidR="00542B3A" w:rsidRPr="00542B3A" w:rsidRDefault="00542B3A" w:rsidP="000666D1">
            <w:pPr>
              <w:pStyle w:val="TableParagraph"/>
              <w:spacing w:before="23"/>
              <w:ind w:left="0" w:right="383"/>
              <w:rPr>
                <w:b/>
                <w:strike/>
                <w:sz w:val="18"/>
                <w:lang w:val="en-US"/>
              </w:rPr>
            </w:pPr>
            <w:r w:rsidRPr="00542B3A">
              <w:rPr>
                <w:b/>
                <w:strike/>
                <w:sz w:val="18"/>
                <w:lang w:val="en-US"/>
              </w:rPr>
              <w:t>Authorities accredited laboratories. b) The applicant must comply with the</w:t>
            </w:r>
            <w:r w:rsidRPr="00542B3A">
              <w:rPr>
                <w:b/>
                <w:strike/>
                <w:spacing w:val="1"/>
                <w:sz w:val="18"/>
                <w:lang w:val="en-US"/>
              </w:rPr>
              <w:t xml:space="preserve"> </w:t>
            </w:r>
            <w:r w:rsidRPr="00542B3A">
              <w:rPr>
                <w:b/>
                <w:strike/>
                <w:sz w:val="18"/>
                <w:lang w:val="en-US"/>
              </w:rPr>
              <w:t xml:space="preserve">monitoring </w:t>
            </w:r>
            <w:proofErr w:type="spellStart"/>
            <w:r w:rsidRPr="00542B3A">
              <w:rPr>
                <w:b/>
                <w:strike/>
                <w:sz w:val="18"/>
                <w:lang w:val="en-US"/>
              </w:rPr>
              <w:t>programme</w:t>
            </w:r>
            <w:proofErr w:type="spellEnd"/>
            <w:r w:rsidRPr="00542B3A">
              <w:rPr>
                <w:b/>
                <w:strike/>
                <w:sz w:val="18"/>
                <w:lang w:val="en-US"/>
              </w:rPr>
              <w:t xml:space="preserve"> as approved by </w:t>
            </w:r>
            <w:proofErr w:type="spellStart"/>
            <w:r w:rsidRPr="00542B3A">
              <w:rPr>
                <w:b/>
                <w:strike/>
                <w:sz w:val="18"/>
                <w:lang w:val="en-US"/>
              </w:rPr>
              <w:t>WaterNSW</w:t>
            </w:r>
            <w:proofErr w:type="spellEnd"/>
            <w:r w:rsidRPr="00542B3A">
              <w:rPr>
                <w:b/>
                <w:strike/>
                <w:sz w:val="18"/>
                <w:lang w:val="en-US"/>
              </w:rPr>
              <w:t xml:space="preserve"> for the duration of the water</w:t>
            </w:r>
            <w:r w:rsidRPr="00542B3A">
              <w:rPr>
                <w:b/>
                <w:strike/>
                <w:spacing w:val="-47"/>
                <w:sz w:val="18"/>
                <w:lang w:val="en-US"/>
              </w:rPr>
              <w:t xml:space="preserve"> </w:t>
            </w:r>
            <w:r w:rsidRPr="00542B3A">
              <w:rPr>
                <w:b/>
                <w:strike/>
                <w:sz w:val="18"/>
                <w:lang w:val="en-US"/>
              </w:rPr>
              <w:t>supply work approval</w:t>
            </w:r>
            <w:r w:rsidRPr="00542B3A">
              <w:rPr>
                <w:b/>
                <w:strike/>
                <w:spacing w:val="-2"/>
                <w:sz w:val="18"/>
                <w:lang w:val="en-US"/>
              </w:rPr>
              <w:t xml:space="preserve"> </w:t>
            </w:r>
            <w:r w:rsidRPr="00542B3A">
              <w:rPr>
                <w:b/>
                <w:strike/>
                <w:sz w:val="18"/>
                <w:lang w:val="en-US"/>
              </w:rPr>
              <w:t>(Approved Monitoring</w:t>
            </w:r>
            <w:r w:rsidRPr="00542B3A">
              <w:rPr>
                <w:b/>
                <w:strike/>
                <w:spacing w:val="1"/>
                <w:sz w:val="18"/>
                <w:lang w:val="en-US"/>
              </w:rPr>
              <w:t xml:space="preserve"> </w:t>
            </w:r>
            <w:proofErr w:type="spellStart"/>
            <w:r w:rsidRPr="00542B3A">
              <w:rPr>
                <w:b/>
                <w:strike/>
                <w:sz w:val="18"/>
                <w:lang w:val="en-US"/>
              </w:rPr>
              <w:t>Programme</w:t>
            </w:r>
            <w:proofErr w:type="spellEnd"/>
            <w:r w:rsidRPr="00542B3A">
              <w:rPr>
                <w:b/>
                <w:strike/>
                <w:sz w:val="18"/>
                <w:lang w:val="en-US"/>
              </w:rPr>
              <w:t>)</w:t>
            </w:r>
          </w:p>
        </w:tc>
      </w:tr>
      <w:tr w:rsidR="00542B3A" w:rsidRPr="00542B3A" w14:paraId="7C72D598" w14:textId="77777777" w:rsidTr="00542B3A">
        <w:trPr>
          <w:trHeight w:val="2956"/>
        </w:trPr>
        <w:tc>
          <w:tcPr>
            <w:tcW w:w="2532" w:type="dxa"/>
            <w:hideMark/>
          </w:tcPr>
          <w:p w14:paraId="7A117494" w14:textId="77777777" w:rsidR="00542B3A" w:rsidRPr="00542B3A" w:rsidRDefault="00542B3A" w:rsidP="000666D1">
            <w:pPr>
              <w:pStyle w:val="TableParagraph"/>
              <w:spacing w:before="56"/>
              <w:ind w:left="0" w:right="211"/>
              <w:jc w:val="right"/>
              <w:rPr>
                <w:b/>
                <w:strike/>
                <w:sz w:val="18"/>
                <w:lang w:val="en-US"/>
              </w:rPr>
            </w:pPr>
            <w:r w:rsidRPr="00542B3A">
              <w:rPr>
                <w:b/>
                <w:strike/>
                <w:sz w:val="18"/>
                <w:lang w:val="en-US"/>
              </w:rPr>
              <w:lastRenderedPageBreak/>
              <w:t>GT0123-00001</w:t>
            </w:r>
          </w:p>
        </w:tc>
        <w:tc>
          <w:tcPr>
            <w:tcW w:w="6696" w:type="dxa"/>
            <w:hideMark/>
          </w:tcPr>
          <w:p w14:paraId="0AB23F77" w14:textId="77777777" w:rsidR="00542B3A" w:rsidRPr="00542B3A" w:rsidRDefault="00542B3A" w:rsidP="000666D1">
            <w:pPr>
              <w:pStyle w:val="TableParagraph"/>
              <w:spacing w:before="56"/>
              <w:ind w:left="-1" w:right="128"/>
              <w:rPr>
                <w:b/>
                <w:strike/>
                <w:sz w:val="18"/>
                <w:lang w:val="en-US"/>
              </w:rPr>
            </w:pPr>
            <w:r w:rsidRPr="00542B3A">
              <w:rPr>
                <w:b/>
                <w:strike/>
                <w:sz w:val="18"/>
                <w:lang w:val="en-US"/>
              </w:rPr>
              <w:t>(a)</w:t>
            </w:r>
            <w:r w:rsidRPr="00542B3A">
              <w:rPr>
                <w:b/>
                <w:strike/>
                <w:spacing w:val="4"/>
                <w:sz w:val="18"/>
                <w:lang w:val="en-US"/>
              </w:rPr>
              <w:t xml:space="preserve"> </w:t>
            </w:r>
            <w:r w:rsidRPr="00542B3A">
              <w:rPr>
                <w:b/>
                <w:strike/>
                <w:sz w:val="18"/>
                <w:lang w:val="en-US"/>
              </w:rPr>
              <w:t>Prior</w:t>
            </w:r>
            <w:r w:rsidRPr="00542B3A">
              <w:rPr>
                <w:b/>
                <w:strike/>
                <w:spacing w:val="4"/>
                <w:sz w:val="18"/>
                <w:lang w:val="en-US"/>
              </w:rPr>
              <w:t xml:space="preserve"> </w:t>
            </w:r>
            <w:r w:rsidRPr="00542B3A">
              <w:rPr>
                <w:b/>
                <w:strike/>
                <w:sz w:val="18"/>
                <w:lang w:val="en-US"/>
              </w:rPr>
              <w:t>to</w:t>
            </w:r>
            <w:r w:rsidRPr="00542B3A">
              <w:rPr>
                <w:b/>
                <w:strike/>
                <w:spacing w:val="5"/>
                <w:sz w:val="18"/>
                <w:lang w:val="en-US"/>
              </w:rPr>
              <w:t xml:space="preserve"> </w:t>
            </w:r>
            <w:r w:rsidRPr="00542B3A">
              <w:rPr>
                <w:b/>
                <w:strike/>
                <w:sz w:val="18"/>
                <w:lang w:val="en-US"/>
              </w:rPr>
              <w:t>the</w:t>
            </w:r>
            <w:r w:rsidRPr="00542B3A">
              <w:rPr>
                <w:b/>
                <w:strike/>
                <w:spacing w:val="5"/>
                <w:sz w:val="18"/>
                <w:lang w:val="en-US"/>
              </w:rPr>
              <w:t xml:space="preserve"> </w:t>
            </w:r>
            <w:r w:rsidRPr="00542B3A">
              <w:rPr>
                <w:b/>
                <w:strike/>
                <w:sz w:val="18"/>
                <w:lang w:val="en-US"/>
              </w:rPr>
              <w:t>issuing</w:t>
            </w:r>
            <w:r w:rsidRPr="00542B3A">
              <w:rPr>
                <w:b/>
                <w:strike/>
                <w:spacing w:val="2"/>
                <w:sz w:val="18"/>
                <w:lang w:val="en-US"/>
              </w:rPr>
              <w:t xml:space="preserve"> </w:t>
            </w:r>
            <w:r w:rsidRPr="00542B3A">
              <w:rPr>
                <w:b/>
                <w:strike/>
                <w:sz w:val="18"/>
                <w:lang w:val="en-US"/>
              </w:rPr>
              <w:t>of</w:t>
            </w:r>
            <w:r w:rsidRPr="00542B3A">
              <w:rPr>
                <w:b/>
                <w:strike/>
                <w:spacing w:val="4"/>
                <w:sz w:val="18"/>
                <w:lang w:val="en-US"/>
              </w:rPr>
              <w:t xml:space="preserve"> </w:t>
            </w:r>
            <w:r w:rsidRPr="00542B3A">
              <w:rPr>
                <w:b/>
                <w:strike/>
                <w:sz w:val="18"/>
                <w:lang w:val="en-US"/>
              </w:rPr>
              <w:t>the</w:t>
            </w:r>
            <w:r w:rsidRPr="00542B3A">
              <w:rPr>
                <w:b/>
                <w:strike/>
                <w:spacing w:val="5"/>
                <w:sz w:val="18"/>
                <w:lang w:val="en-US"/>
              </w:rPr>
              <w:t xml:space="preserve"> </w:t>
            </w:r>
            <w:r w:rsidRPr="00542B3A">
              <w:rPr>
                <w:b/>
                <w:strike/>
                <w:sz w:val="18"/>
                <w:lang w:val="en-US"/>
              </w:rPr>
              <w:t>occupation</w:t>
            </w:r>
            <w:r w:rsidRPr="00542B3A">
              <w:rPr>
                <w:b/>
                <w:strike/>
                <w:spacing w:val="2"/>
                <w:sz w:val="18"/>
                <w:lang w:val="en-US"/>
              </w:rPr>
              <w:t xml:space="preserve"> </w:t>
            </w:r>
            <w:r w:rsidRPr="00542B3A">
              <w:rPr>
                <w:b/>
                <w:strike/>
                <w:sz w:val="18"/>
                <w:lang w:val="en-US"/>
              </w:rPr>
              <w:t>certificate,</w:t>
            </w:r>
            <w:r w:rsidRPr="00542B3A">
              <w:rPr>
                <w:b/>
                <w:strike/>
                <w:spacing w:val="2"/>
                <w:sz w:val="18"/>
                <w:lang w:val="en-US"/>
              </w:rPr>
              <w:t xml:space="preserve"> </w:t>
            </w:r>
            <w:r w:rsidRPr="00542B3A">
              <w:rPr>
                <w:b/>
                <w:strike/>
                <w:sz w:val="18"/>
                <w:lang w:val="en-US"/>
              </w:rPr>
              <w:t>and</w:t>
            </w:r>
            <w:r w:rsidRPr="00542B3A">
              <w:rPr>
                <w:b/>
                <w:strike/>
                <w:spacing w:val="2"/>
                <w:sz w:val="18"/>
                <w:lang w:val="en-US"/>
              </w:rPr>
              <w:t xml:space="preserve"> </w:t>
            </w:r>
            <w:r w:rsidRPr="00542B3A">
              <w:rPr>
                <w:b/>
                <w:strike/>
                <w:sz w:val="18"/>
                <w:lang w:val="en-US"/>
              </w:rPr>
              <w:t>following</w:t>
            </w:r>
            <w:r w:rsidRPr="00542B3A">
              <w:rPr>
                <w:b/>
                <w:strike/>
                <w:spacing w:val="5"/>
                <w:sz w:val="18"/>
                <w:lang w:val="en-US"/>
              </w:rPr>
              <w:t xml:space="preserve"> </w:t>
            </w:r>
            <w:r w:rsidRPr="00542B3A">
              <w:rPr>
                <w:b/>
                <w:strike/>
                <w:sz w:val="18"/>
                <w:lang w:val="en-US"/>
              </w:rPr>
              <w:t>the</w:t>
            </w:r>
            <w:r w:rsidRPr="00542B3A">
              <w:rPr>
                <w:b/>
                <w:strike/>
                <w:spacing w:val="5"/>
                <w:sz w:val="18"/>
                <w:lang w:val="en-US"/>
              </w:rPr>
              <w:t xml:space="preserve"> </w:t>
            </w:r>
            <w:r w:rsidRPr="00542B3A">
              <w:rPr>
                <w:b/>
                <w:strike/>
                <w:sz w:val="18"/>
                <w:lang w:val="en-US"/>
              </w:rPr>
              <w:t>completion</w:t>
            </w:r>
            <w:r w:rsidRPr="00542B3A">
              <w:rPr>
                <w:b/>
                <w:strike/>
                <w:spacing w:val="1"/>
                <w:sz w:val="18"/>
                <w:lang w:val="en-US"/>
              </w:rPr>
              <w:t xml:space="preserve"> </w:t>
            </w:r>
            <w:r w:rsidRPr="00542B3A">
              <w:rPr>
                <w:b/>
                <w:strike/>
                <w:sz w:val="18"/>
                <w:lang w:val="en-US"/>
              </w:rPr>
              <w:t>of the dewatering activity, and any monitoring required under the Approved</w:t>
            </w:r>
            <w:r w:rsidRPr="00542B3A">
              <w:rPr>
                <w:b/>
                <w:strike/>
                <w:spacing w:val="1"/>
                <w:sz w:val="18"/>
                <w:lang w:val="en-US"/>
              </w:rPr>
              <w:t xml:space="preserve"> </w:t>
            </w:r>
            <w:r w:rsidRPr="00542B3A">
              <w:rPr>
                <w:b/>
                <w:strike/>
                <w:sz w:val="18"/>
                <w:lang w:val="en-US"/>
              </w:rPr>
              <w:t xml:space="preserve">Monitoring </w:t>
            </w:r>
            <w:proofErr w:type="spellStart"/>
            <w:r w:rsidRPr="00542B3A">
              <w:rPr>
                <w:b/>
                <w:strike/>
                <w:sz w:val="18"/>
                <w:lang w:val="en-US"/>
              </w:rPr>
              <w:t>Programme</w:t>
            </w:r>
            <w:proofErr w:type="spellEnd"/>
            <w:r w:rsidRPr="00542B3A">
              <w:rPr>
                <w:b/>
                <w:strike/>
                <w:sz w:val="18"/>
                <w:lang w:val="en-US"/>
              </w:rPr>
              <w:t>, the applicant must submit a completion report to</w:t>
            </w:r>
            <w:r w:rsidRPr="00542B3A">
              <w:rPr>
                <w:b/>
                <w:strike/>
                <w:spacing w:val="1"/>
                <w:sz w:val="18"/>
                <w:lang w:val="en-US"/>
              </w:rPr>
              <w:t xml:space="preserve"> </w:t>
            </w:r>
            <w:proofErr w:type="spellStart"/>
            <w:r w:rsidRPr="00542B3A">
              <w:rPr>
                <w:b/>
                <w:strike/>
                <w:sz w:val="18"/>
                <w:lang w:val="en-US"/>
              </w:rPr>
              <w:t>WaterNSW</w:t>
            </w:r>
            <w:proofErr w:type="spellEnd"/>
            <w:r w:rsidRPr="00542B3A">
              <w:rPr>
                <w:b/>
                <w:strike/>
                <w:sz w:val="18"/>
                <w:lang w:val="en-US"/>
              </w:rPr>
              <w:t>. (b) The completion report must, unless agreed otherwise in writing by</w:t>
            </w:r>
            <w:r w:rsidRPr="00542B3A">
              <w:rPr>
                <w:b/>
                <w:strike/>
                <w:spacing w:val="1"/>
                <w:sz w:val="18"/>
                <w:lang w:val="en-US"/>
              </w:rPr>
              <w:t xml:space="preserve"> </w:t>
            </w:r>
            <w:proofErr w:type="spellStart"/>
            <w:r w:rsidRPr="00542B3A">
              <w:rPr>
                <w:b/>
                <w:strike/>
                <w:sz w:val="18"/>
                <w:lang w:val="en-US"/>
              </w:rPr>
              <w:t>WaterNSW</w:t>
            </w:r>
            <w:proofErr w:type="spellEnd"/>
            <w:r w:rsidRPr="00542B3A">
              <w:rPr>
                <w:b/>
                <w:strike/>
                <w:sz w:val="18"/>
                <w:lang w:val="en-US"/>
              </w:rPr>
              <w:t>, include matters set out in any guideline published by the NSW</w:t>
            </w:r>
            <w:r w:rsidRPr="00542B3A">
              <w:rPr>
                <w:b/>
                <w:strike/>
                <w:spacing w:val="1"/>
                <w:sz w:val="18"/>
                <w:lang w:val="en-US"/>
              </w:rPr>
              <w:t xml:space="preserve"> </w:t>
            </w:r>
            <w:r w:rsidRPr="00542B3A">
              <w:rPr>
                <w:b/>
                <w:strike/>
                <w:sz w:val="18"/>
                <w:lang w:val="en-US"/>
              </w:rPr>
              <w:t>Department of Planning Industry and Environment in relation to groundwater</w:t>
            </w:r>
            <w:r w:rsidRPr="00542B3A">
              <w:rPr>
                <w:b/>
                <w:strike/>
                <w:spacing w:val="1"/>
                <w:sz w:val="18"/>
                <w:lang w:val="en-US"/>
              </w:rPr>
              <w:t xml:space="preserve"> </w:t>
            </w:r>
            <w:r w:rsidRPr="00542B3A">
              <w:rPr>
                <w:b/>
                <w:strike/>
                <w:sz w:val="18"/>
                <w:lang w:val="en-US"/>
              </w:rPr>
              <w:t>investigations and monitoring. Where no guideline is current or published, the</w:t>
            </w:r>
            <w:r w:rsidRPr="00542B3A">
              <w:rPr>
                <w:b/>
                <w:strike/>
                <w:spacing w:val="1"/>
                <w:sz w:val="18"/>
                <w:lang w:val="en-US"/>
              </w:rPr>
              <w:t xml:space="preserve"> </w:t>
            </w:r>
            <w:r w:rsidRPr="00542B3A">
              <w:rPr>
                <w:b/>
                <w:strike/>
                <w:sz w:val="18"/>
                <w:lang w:val="en-US"/>
              </w:rPr>
              <w:t>completion report must include the following (unless otherwise agreed in writing by</w:t>
            </w:r>
            <w:r w:rsidRPr="00542B3A">
              <w:rPr>
                <w:b/>
                <w:strike/>
                <w:spacing w:val="-47"/>
                <w:sz w:val="18"/>
                <w:lang w:val="en-US"/>
              </w:rPr>
              <w:t xml:space="preserve"> </w:t>
            </w:r>
            <w:proofErr w:type="spellStart"/>
            <w:r w:rsidRPr="00542B3A">
              <w:rPr>
                <w:b/>
                <w:strike/>
                <w:sz w:val="18"/>
                <w:lang w:val="en-US"/>
              </w:rPr>
              <w:t>WaterNSW</w:t>
            </w:r>
            <w:proofErr w:type="spellEnd"/>
            <w:r w:rsidRPr="00542B3A">
              <w:rPr>
                <w:b/>
                <w:strike/>
                <w:sz w:val="18"/>
                <w:lang w:val="en-US"/>
              </w:rPr>
              <w:t xml:space="preserve">): 1) All results from the Approved Monitoring </w:t>
            </w:r>
            <w:proofErr w:type="spellStart"/>
            <w:r w:rsidRPr="00542B3A">
              <w:rPr>
                <w:b/>
                <w:strike/>
                <w:sz w:val="18"/>
                <w:lang w:val="en-US"/>
              </w:rPr>
              <w:t>Programme</w:t>
            </w:r>
            <w:proofErr w:type="spellEnd"/>
            <w:r w:rsidRPr="00542B3A">
              <w:rPr>
                <w:b/>
                <w:strike/>
                <w:sz w:val="18"/>
                <w:lang w:val="en-US"/>
              </w:rPr>
              <w:t>; and 2) Any</w:t>
            </w:r>
            <w:r w:rsidRPr="00542B3A">
              <w:rPr>
                <w:b/>
                <w:strike/>
                <w:spacing w:val="1"/>
                <w:sz w:val="18"/>
                <w:lang w:val="en-US"/>
              </w:rPr>
              <w:t xml:space="preserve"> </w:t>
            </w:r>
            <w:r w:rsidRPr="00542B3A">
              <w:rPr>
                <w:b/>
                <w:strike/>
                <w:sz w:val="18"/>
                <w:lang w:val="en-US"/>
              </w:rPr>
              <w:t xml:space="preserve">other information required on the </w:t>
            </w:r>
            <w:proofErr w:type="spellStart"/>
            <w:r w:rsidRPr="00542B3A">
              <w:rPr>
                <w:b/>
                <w:strike/>
                <w:sz w:val="18"/>
                <w:lang w:val="en-US"/>
              </w:rPr>
              <w:t>WaterNSW</w:t>
            </w:r>
            <w:proofErr w:type="spellEnd"/>
            <w:r w:rsidRPr="00542B3A">
              <w:rPr>
                <w:b/>
                <w:strike/>
                <w:sz w:val="18"/>
                <w:lang w:val="en-US"/>
              </w:rPr>
              <w:t xml:space="preserve"> completion report form as updated</w:t>
            </w:r>
            <w:r w:rsidRPr="00542B3A">
              <w:rPr>
                <w:b/>
                <w:strike/>
                <w:spacing w:val="1"/>
                <w:sz w:val="18"/>
                <w:lang w:val="en-US"/>
              </w:rPr>
              <w:t xml:space="preserve"> </w:t>
            </w:r>
            <w:r w:rsidRPr="00542B3A">
              <w:rPr>
                <w:b/>
                <w:strike/>
                <w:sz w:val="18"/>
                <w:lang w:val="en-US"/>
              </w:rPr>
              <w:t xml:space="preserve">from time to time on the </w:t>
            </w:r>
            <w:proofErr w:type="spellStart"/>
            <w:r w:rsidRPr="00542B3A">
              <w:rPr>
                <w:b/>
                <w:strike/>
                <w:sz w:val="18"/>
                <w:lang w:val="en-US"/>
              </w:rPr>
              <w:t>WaterNSW</w:t>
            </w:r>
            <w:proofErr w:type="spellEnd"/>
            <w:r w:rsidRPr="00542B3A">
              <w:rPr>
                <w:b/>
                <w:strike/>
                <w:sz w:val="18"/>
                <w:lang w:val="en-US"/>
              </w:rPr>
              <w:t xml:space="preserve"> website. c) The completion report must be</w:t>
            </w:r>
            <w:r w:rsidRPr="00542B3A">
              <w:rPr>
                <w:b/>
                <w:strike/>
                <w:spacing w:val="1"/>
                <w:sz w:val="18"/>
                <w:lang w:val="en-US"/>
              </w:rPr>
              <w:t xml:space="preserve"> </w:t>
            </w:r>
            <w:r w:rsidRPr="00542B3A">
              <w:rPr>
                <w:b/>
                <w:strike/>
                <w:sz w:val="18"/>
                <w:lang w:val="en-US"/>
              </w:rPr>
              <w:t>submitted</w:t>
            </w:r>
            <w:r w:rsidRPr="00542B3A">
              <w:rPr>
                <w:b/>
                <w:strike/>
                <w:spacing w:val="-1"/>
                <w:sz w:val="18"/>
                <w:lang w:val="en-US"/>
              </w:rPr>
              <w:t xml:space="preserve"> </w:t>
            </w:r>
            <w:r w:rsidRPr="00542B3A">
              <w:rPr>
                <w:b/>
                <w:strike/>
                <w:sz w:val="18"/>
                <w:lang w:val="en-US"/>
              </w:rPr>
              <w:t>using "Completion</w:t>
            </w:r>
            <w:r w:rsidRPr="00542B3A">
              <w:rPr>
                <w:b/>
                <w:strike/>
                <w:spacing w:val="-3"/>
                <w:sz w:val="18"/>
                <w:lang w:val="en-US"/>
              </w:rPr>
              <w:t xml:space="preserve"> </w:t>
            </w:r>
            <w:r w:rsidRPr="00542B3A">
              <w:rPr>
                <w:b/>
                <w:strike/>
                <w:sz w:val="18"/>
                <w:lang w:val="en-US"/>
              </w:rPr>
              <w:t>Report</w:t>
            </w:r>
            <w:r w:rsidRPr="00542B3A">
              <w:rPr>
                <w:b/>
                <w:strike/>
                <w:spacing w:val="-1"/>
                <w:sz w:val="18"/>
                <w:lang w:val="en-US"/>
              </w:rPr>
              <w:t xml:space="preserve"> </w:t>
            </w:r>
            <w:r w:rsidRPr="00542B3A">
              <w:rPr>
                <w:b/>
                <w:strike/>
                <w:sz w:val="18"/>
                <w:lang w:val="en-US"/>
              </w:rPr>
              <w:t>for</w:t>
            </w:r>
            <w:r w:rsidRPr="00542B3A">
              <w:rPr>
                <w:b/>
                <w:strike/>
                <w:spacing w:val="-2"/>
                <w:sz w:val="18"/>
                <w:lang w:val="en-US"/>
              </w:rPr>
              <w:t xml:space="preserve"> </w:t>
            </w:r>
            <w:r w:rsidRPr="00542B3A">
              <w:rPr>
                <w:b/>
                <w:strike/>
                <w:sz w:val="18"/>
                <w:lang w:val="en-US"/>
              </w:rPr>
              <w:t>Dewatering work form"</w:t>
            </w:r>
            <w:r w:rsidRPr="00542B3A">
              <w:rPr>
                <w:b/>
                <w:strike/>
                <w:spacing w:val="-1"/>
                <w:sz w:val="18"/>
                <w:lang w:val="en-US"/>
              </w:rPr>
              <w:t xml:space="preserve"> </w:t>
            </w:r>
            <w:r w:rsidRPr="00542B3A">
              <w:rPr>
                <w:b/>
                <w:strike/>
                <w:sz w:val="18"/>
                <w:lang w:val="en-US"/>
              </w:rPr>
              <w:t>located</w:t>
            </w:r>
            <w:r w:rsidRPr="00542B3A">
              <w:rPr>
                <w:b/>
                <w:strike/>
                <w:spacing w:val="-3"/>
                <w:sz w:val="18"/>
                <w:lang w:val="en-US"/>
              </w:rPr>
              <w:t xml:space="preserve"> </w:t>
            </w:r>
            <w:r w:rsidRPr="00542B3A">
              <w:rPr>
                <w:b/>
                <w:strike/>
                <w:sz w:val="18"/>
                <w:lang w:val="en-US"/>
              </w:rPr>
              <w:t>on</w:t>
            </w:r>
          </w:p>
          <w:p w14:paraId="733968B5" w14:textId="77777777" w:rsidR="00542B3A" w:rsidRPr="00542B3A" w:rsidRDefault="00542B3A" w:rsidP="000666D1">
            <w:pPr>
              <w:pStyle w:val="TableParagraph"/>
              <w:spacing w:line="208" w:lineRule="exact"/>
              <w:ind w:left="0" w:right="1254"/>
              <w:rPr>
                <w:b/>
                <w:strike/>
                <w:sz w:val="18"/>
                <w:lang w:val="en-US"/>
              </w:rPr>
            </w:pPr>
            <w:proofErr w:type="spellStart"/>
            <w:r w:rsidRPr="00542B3A">
              <w:rPr>
                <w:b/>
                <w:strike/>
                <w:sz w:val="18"/>
                <w:lang w:val="en-US"/>
              </w:rPr>
              <w:t>WaterNSW</w:t>
            </w:r>
            <w:proofErr w:type="spellEnd"/>
            <w:r w:rsidRPr="00542B3A">
              <w:rPr>
                <w:b/>
                <w:strike/>
                <w:sz w:val="18"/>
                <w:lang w:val="en-US"/>
              </w:rPr>
              <w:t xml:space="preserve"> website </w:t>
            </w:r>
            <w:hyperlink r:id="rId12" w:history="1">
              <w:r w:rsidRPr="00542B3A">
                <w:rPr>
                  <w:rStyle w:val="Hyperlink"/>
                  <w:b/>
                  <w:strike/>
                  <w:sz w:val="18"/>
                  <w:lang w:val="en-US"/>
                </w:rPr>
                <w:t>www.waternsw.com.au/customer-service/water-</w:t>
              </w:r>
            </w:hyperlink>
            <w:r w:rsidRPr="00542B3A">
              <w:rPr>
                <w:b/>
                <w:strike/>
                <w:color w:val="0000FF"/>
                <w:spacing w:val="-47"/>
                <w:sz w:val="18"/>
                <w:lang w:val="en-US"/>
              </w:rPr>
              <w:t xml:space="preserve"> </w:t>
            </w:r>
            <w:hyperlink r:id="rId13" w:history="1">
              <w:r w:rsidRPr="00542B3A">
                <w:rPr>
                  <w:rStyle w:val="Hyperlink"/>
                  <w:b/>
                  <w:strike/>
                  <w:sz w:val="18"/>
                  <w:lang w:val="en-US"/>
                </w:rPr>
                <w:t>licensing/dewatering</w:t>
              </w:r>
            </w:hyperlink>
          </w:p>
        </w:tc>
      </w:tr>
      <w:tr w:rsidR="00542B3A" w:rsidRPr="00542B3A" w14:paraId="2501148F" w14:textId="77777777" w:rsidTr="00542B3A">
        <w:trPr>
          <w:trHeight w:val="3041"/>
        </w:trPr>
        <w:tc>
          <w:tcPr>
            <w:tcW w:w="2532" w:type="dxa"/>
          </w:tcPr>
          <w:p w14:paraId="5C793382" w14:textId="77777777" w:rsidR="00542B3A" w:rsidRPr="00542B3A" w:rsidRDefault="00542B3A" w:rsidP="000666D1">
            <w:pPr>
              <w:pStyle w:val="TableParagraph"/>
              <w:spacing w:before="8"/>
              <w:ind w:left="0"/>
              <w:rPr>
                <w:b/>
                <w:strike/>
                <w:sz w:val="19"/>
                <w:lang w:val="en-US"/>
              </w:rPr>
            </w:pPr>
          </w:p>
          <w:p w14:paraId="30B9F5D8" w14:textId="77777777" w:rsidR="00542B3A" w:rsidRPr="00542B3A" w:rsidRDefault="00542B3A" w:rsidP="000666D1">
            <w:pPr>
              <w:pStyle w:val="TableParagraph"/>
              <w:ind w:left="0" w:right="211"/>
              <w:jc w:val="right"/>
              <w:rPr>
                <w:b/>
                <w:strike/>
                <w:sz w:val="18"/>
                <w:lang w:val="en-US"/>
              </w:rPr>
            </w:pPr>
            <w:r w:rsidRPr="00542B3A">
              <w:rPr>
                <w:b/>
                <w:strike/>
                <w:sz w:val="18"/>
                <w:lang w:val="en-US"/>
              </w:rPr>
              <w:t>GT0150-00001</w:t>
            </w:r>
          </w:p>
        </w:tc>
        <w:tc>
          <w:tcPr>
            <w:tcW w:w="6696" w:type="dxa"/>
          </w:tcPr>
          <w:p w14:paraId="69191D5B" w14:textId="77777777" w:rsidR="00542B3A" w:rsidRPr="00542B3A" w:rsidRDefault="00542B3A" w:rsidP="000666D1">
            <w:pPr>
              <w:pStyle w:val="TableParagraph"/>
              <w:spacing w:line="20" w:lineRule="exact"/>
              <w:ind w:left="0"/>
              <w:rPr>
                <w:b/>
                <w:strike/>
                <w:sz w:val="2"/>
                <w:lang w:val="en-US"/>
              </w:rPr>
            </w:pPr>
            <w:r w:rsidRPr="00542B3A">
              <w:rPr>
                <w:b/>
                <w:strike/>
                <w:noProof/>
                <w:sz w:val="2"/>
                <w:lang w:val="en-US"/>
              </w:rPr>
              <mc:AlternateContent>
                <mc:Choice Requires="wpg">
                  <w:drawing>
                    <wp:inline distT="0" distB="0" distL="0" distR="0" wp14:anchorId="10E02392" wp14:editId="01C1624C">
                      <wp:extent cx="1036320" cy="7620"/>
                      <wp:effectExtent l="0" t="0" r="1905" b="1905"/>
                      <wp:docPr id="3" name="Group 3"/>
                      <wp:cNvGraphicFramePr/>
                      <a:graphic xmlns:a="http://schemas.openxmlformats.org/drawingml/2006/main">
                        <a:graphicData uri="http://schemas.microsoft.com/office/word/2010/wordprocessingGroup">
                          <wpg:wgp>
                            <wpg:cNvGrpSpPr/>
                            <wpg:grpSpPr>
                              <a:xfrm>
                                <a:off x="0" y="0"/>
                                <a:ext cx="1036320" cy="7620"/>
                                <a:chOff x="0" y="0"/>
                                <a:chExt cx="1632" cy="12"/>
                              </a:xfrm>
                            </wpg:grpSpPr>
                            <wps:wsp>
                              <wps:cNvPr id="4" name="docshape13"/>
                              <wps:cNvSpPr>
                                <a:spLocks noChangeArrowheads="1"/>
                              </wps:cNvSpPr>
                              <wps:spPr bwMode="auto">
                                <a:xfrm>
                                  <a:off x="0" y="0"/>
                                  <a:ext cx="1632"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w14:anchorId="570D862D" id="Group 3" o:spid="_x0000_s1026" style="width:81.6pt;height:.6pt;mso-position-horizontal-relative:char;mso-position-vertical-relative:line" coordsize="16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">
                      <v:rect id="docshape13" o:spid="_x0000_s1027" style="position:absolute;width:163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" fillcolor="blue" stroked="f"/>
                      <w10:anchorlock/>
                    </v:group>
                  </w:pict>
                </mc:Fallback>
              </mc:AlternateContent>
            </w:r>
          </w:p>
          <w:p w14:paraId="03882D9D" w14:textId="77777777" w:rsidR="00542B3A" w:rsidRPr="00542B3A" w:rsidRDefault="00542B3A" w:rsidP="000666D1">
            <w:pPr>
              <w:pStyle w:val="TableParagraph"/>
              <w:spacing w:before="1"/>
              <w:ind w:left="0"/>
              <w:rPr>
                <w:b/>
                <w:strike/>
                <w:sz w:val="19"/>
                <w:lang w:val="en-US"/>
              </w:rPr>
            </w:pPr>
          </w:p>
          <w:p w14:paraId="1A4A95B0" w14:textId="77777777" w:rsidR="00542B3A" w:rsidRPr="00542B3A" w:rsidRDefault="00542B3A" w:rsidP="000666D1">
            <w:pPr>
              <w:pStyle w:val="TableParagraph"/>
              <w:ind w:left="0" w:right="143"/>
              <w:rPr>
                <w:b/>
                <w:strike/>
                <w:sz w:val="18"/>
                <w:lang w:val="en-US"/>
              </w:rPr>
            </w:pPr>
            <w:r w:rsidRPr="00542B3A">
              <w:rPr>
                <w:b/>
                <w:strike/>
                <w:sz w:val="18"/>
                <w:lang w:val="en-US"/>
              </w:rPr>
              <w:t>The extraction limit shall be set at a total of 3ML per water year (being from 1 July</w:t>
            </w:r>
            <w:r w:rsidRPr="00542B3A">
              <w:rPr>
                <w:b/>
                <w:strike/>
                <w:spacing w:val="-47"/>
                <w:sz w:val="18"/>
                <w:lang w:val="en-US"/>
              </w:rPr>
              <w:t xml:space="preserve"> </w:t>
            </w:r>
            <w:r w:rsidRPr="00542B3A">
              <w:rPr>
                <w:b/>
                <w:strike/>
                <w:sz w:val="18"/>
                <w:lang w:val="en-US"/>
              </w:rPr>
              <w:t xml:space="preserve">to 30 June). The applicant may apply to </w:t>
            </w:r>
            <w:proofErr w:type="spellStart"/>
            <w:r w:rsidRPr="00542B3A">
              <w:rPr>
                <w:b/>
                <w:strike/>
                <w:sz w:val="18"/>
                <w:lang w:val="en-US"/>
              </w:rPr>
              <w:t>WaterNSW</w:t>
            </w:r>
            <w:proofErr w:type="spellEnd"/>
            <w:r w:rsidRPr="00542B3A">
              <w:rPr>
                <w:b/>
                <w:strike/>
                <w:sz w:val="18"/>
                <w:lang w:val="en-US"/>
              </w:rPr>
              <w:t xml:space="preserve"> to increase the extraction limit</w:t>
            </w:r>
            <w:r w:rsidRPr="00542B3A">
              <w:rPr>
                <w:b/>
                <w:strike/>
                <w:spacing w:val="-47"/>
                <w:sz w:val="18"/>
                <w:lang w:val="en-US"/>
              </w:rPr>
              <w:t xml:space="preserve"> </w:t>
            </w:r>
            <w:r w:rsidRPr="00542B3A">
              <w:rPr>
                <w:b/>
                <w:strike/>
                <w:sz w:val="18"/>
                <w:lang w:val="en-US"/>
              </w:rPr>
              <w:t>under this condition. Any application to increase the extraction limit must be in</w:t>
            </w:r>
            <w:r w:rsidRPr="00542B3A">
              <w:rPr>
                <w:b/>
                <w:strike/>
                <w:spacing w:val="1"/>
                <w:sz w:val="18"/>
                <w:lang w:val="en-US"/>
              </w:rPr>
              <w:t xml:space="preserve"> </w:t>
            </w:r>
            <w:r w:rsidRPr="00542B3A">
              <w:rPr>
                <w:b/>
                <w:strike/>
                <w:sz w:val="18"/>
                <w:lang w:val="en-US"/>
              </w:rPr>
              <w:t>writing</w:t>
            </w:r>
            <w:r w:rsidRPr="00542B3A">
              <w:rPr>
                <w:b/>
                <w:strike/>
                <w:spacing w:val="-4"/>
                <w:sz w:val="18"/>
                <w:lang w:val="en-US"/>
              </w:rPr>
              <w:t xml:space="preserve"> </w:t>
            </w:r>
            <w:r w:rsidRPr="00542B3A">
              <w:rPr>
                <w:b/>
                <w:strike/>
                <w:sz w:val="18"/>
                <w:lang w:val="en-US"/>
              </w:rPr>
              <w:t>and</w:t>
            </w:r>
            <w:r w:rsidRPr="00542B3A">
              <w:rPr>
                <w:b/>
                <w:strike/>
                <w:spacing w:val="-4"/>
                <w:sz w:val="18"/>
                <w:lang w:val="en-US"/>
              </w:rPr>
              <w:t xml:space="preserve"> </w:t>
            </w:r>
            <w:r w:rsidRPr="00542B3A">
              <w:rPr>
                <w:b/>
                <w:strike/>
                <w:sz w:val="18"/>
                <w:lang w:val="en-US"/>
              </w:rPr>
              <w:t>provide</w:t>
            </w:r>
            <w:r w:rsidRPr="00542B3A">
              <w:rPr>
                <w:b/>
                <w:strike/>
                <w:spacing w:val="-4"/>
                <w:sz w:val="18"/>
                <w:lang w:val="en-US"/>
              </w:rPr>
              <w:t xml:space="preserve"> </w:t>
            </w:r>
            <w:r w:rsidRPr="00542B3A">
              <w:rPr>
                <w:b/>
                <w:strike/>
                <w:sz w:val="18"/>
                <w:lang w:val="en-US"/>
              </w:rPr>
              <w:t>all</w:t>
            </w:r>
            <w:r w:rsidRPr="00542B3A">
              <w:rPr>
                <w:b/>
                <w:strike/>
                <w:spacing w:val="-1"/>
                <w:sz w:val="18"/>
                <w:lang w:val="en-US"/>
              </w:rPr>
              <w:t xml:space="preserve"> </w:t>
            </w:r>
            <w:r w:rsidRPr="00542B3A">
              <w:rPr>
                <w:b/>
                <w:strike/>
                <w:sz w:val="18"/>
                <w:lang w:val="en-US"/>
              </w:rPr>
              <w:t>information</w:t>
            </w:r>
            <w:r w:rsidRPr="00542B3A">
              <w:rPr>
                <w:b/>
                <w:strike/>
                <w:spacing w:val="-1"/>
                <w:sz w:val="18"/>
                <w:lang w:val="en-US"/>
              </w:rPr>
              <w:t xml:space="preserve"> </w:t>
            </w:r>
            <w:r w:rsidRPr="00542B3A">
              <w:rPr>
                <w:b/>
                <w:strike/>
                <w:sz w:val="18"/>
                <w:lang w:val="en-US"/>
              </w:rPr>
              <w:t>required for</w:t>
            </w:r>
            <w:r w:rsidRPr="00542B3A">
              <w:rPr>
                <w:b/>
                <w:strike/>
                <w:spacing w:val="-2"/>
                <w:sz w:val="18"/>
                <w:lang w:val="en-US"/>
              </w:rPr>
              <w:t xml:space="preserve"> </w:t>
            </w:r>
            <w:r w:rsidRPr="00542B3A">
              <w:rPr>
                <w:b/>
                <w:strike/>
                <w:sz w:val="18"/>
                <w:lang w:val="en-US"/>
              </w:rPr>
              <w:t>a</w:t>
            </w:r>
            <w:r w:rsidRPr="00542B3A">
              <w:rPr>
                <w:b/>
                <w:strike/>
                <w:spacing w:val="-1"/>
                <w:sz w:val="18"/>
                <w:lang w:val="en-US"/>
              </w:rPr>
              <w:t xml:space="preserve"> </w:t>
            </w:r>
            <w:r w:rsidRPr="00542B3A">
              <w:rPr>
                <w:b/>
                <w:strike/>
                <w:sz w:val="18"/>
                <w:lang w:val="en-US"/>
              </w:rPr>
              <w:t>hydrogeological</w:t>
            </w:r>
            <w:r w:rsidRPr="00542B3A">
              <w:rPr>
                <w:b/>
                <w:strike/>
                <w:spacing w:val="-4"/>
                <w:sz w:val="18"/>
                <w:lang w:val="en-US"/>
              </w:rPr>
              <w:t xml:space="preserve"> </w:t>
            </w:r>
            <w:r w:rsidRPr="00542B3A">
              <w:rPr>
                <w:b/>
                <w:strike/>
                <w:sz w:val="18"/>
                <w:lang w:val="en-US"/>
              </w:rPr>
              <w:t>assessment.</w:t>
            </w:r>
          </w:p>
          <w:p w14:paraId="3A5D3683" w14:textId="77777777" w:rsidR="00542B3A" w:rsidRPr="00542B3A" w:rsidRDefault="00542B3A" w:rsidP="000666D1">
            <w:pPr>
              <w:pStyle w:val="TableParagraph"/>
              <w:spacing w:before="1"/>
              <w:ind w:left="-1" w:right="120"/>
              <w:rPr>
                <w:b/>
                <w:strike/>
                <w:sz w:val="18"/>
                <w:lang w:val="en-US"/>
              </w:rPr>
            </w:pPr>
            <w:r w:rsidRPr="00542B3A">
              <w:rPr>
                <w:b/>
                <w:strike/>
                <w:sz w:val="18"/>
                <w:lang w:val="en-US"/>
              </w:rPr>
              <w:t>Advisory note: Any application to increase the extraction limit should include the</w:t>
            </w:r>
            <w:r w:rsidRPr="00542B3A">
              <w:rPr>
                <w:b/>
                <w:strike/>
                <w:spacing w:val="1"/>
                <w:sz w:val="18"/>
                <w:lang w:val="en-US"/>
              </w:rPr>
              <w:t xml:space="preserve"> </w:t>
            </w:r>
            <w:r w:rsidRPr="00542B3A">
              <w:rPr>
                <w:b/>
                <w:strike/>
                <w:sz w:val="18"/>
                <w:lang w:val="en-US"/>
              </w:rPr>
              <w:t>following:</w:t>
            </w:r>
            <w:r w:rsidRPr="00542B3A">
              <w:rPr>
                <w:b/>
                <w:strike/>
                <w:spacing w:val="3"/>
                <w:sz w:val="18"/>
                <w:lang w:val="en-US"/>
              </w:rPr>
              <w:t xml:space="preserve"> </w:t>
            </w:r>
            <w:r w:rsidRPr="00542B3A">
              <w:rPr>
                <w:b/>
                <w:strike/>
                <w:sz w:val="18"/>
                <w:lang w:val="en-US"/>
              </w:rPr>
              <w:t>-</w:t>
            </w:r>
            <w:r w:rsidRPr="00542B3A">
              <w:rPr>
                <w:b/>
                <w:strike/>
                <w:spacing w:val="2"/>
                <w:sz w:val="18"/>
                <w:lang w:val="en-US"/>
              </w:rPr>
              <w:t xml:space="preserve"> </w:t>
            </w:r>
            <w:r w:rsidRPr="00542B3A">
              <w:rPr>
                <w:b/>
                <w:strike/>
                <w:sz w:val="18"/>
                <w:lang w:val="en-US"/>
              </w:rPr>
              <w:t>Groundwater</w:t>
            </w:r>
            <w:r w:rsidRPr="00542B3A">
              <w:rPr>
                <w:b/>
                <w:strike/>
                <w:spacing w:val="2"/>
                <w:sz w:val="18"/>
                <w:lang w:val="en-US"/>
              </w:rPr>
              <w:t xml:space="preserve"> </w:t>
            </w:r>
            <w:r w:rsidRPr="00542B3A">
              <w:rPr>
                <w:b/>
                <w:strike/>
                <w:sz w:val="18"/>
                <w:lang w:val="en-US"/>
              </w:rPr>
              <w:t>investigation</w:t>
            </w:r>
            <w:r w:rsidRPr="00542B3A">
              <w:rPr>
                <w:b/>
                <w:strike/>
                <w:spacing w:val="5"/>
                <w:sz w:val="18"/>
                <w:lang w:val="en-US"/>
              </w:rPr>
              <w:t xml:space="preserve"> </w:t>
            </w:r>
            <w:r w:rsidRPr="00542B3A">
              <w:rPr>
                <w:b/>
                <w:strike/>
                <w:sz w:val="18"/>
                <w:lang w:val="en-US"/>
              </w:rPr>
              <w:t>report</w:t>
            </w:r>
            <w:r w:rsidRPr="00542B3A">
              <w:rPr>
                <w:b/>
                <w:strike/>
                <w:spacing w:val="1"/>
                <w:sz w:val="18"/>
                <w:lang w:val="en-US"/>
              </w:rPr>
              <w:t xml:space="preserve"> </w:t>
            </w:r>
            <w:r w:rsidRPr="00542B3A">
              <w:rPr>
                <w:b/>
                <w:strike/>
                <w:sz w:val="18"/>
                <w:lang w:val="en-US"/>
              </w:rPr>
              <w:t>describing</w:t>
            </w:r>
            <w:r w:rsidRPr="00542B3A">
              <w:rPr>
                <w:b/>
                <w:strike/>
                <w:spacing w:val="5"/>
                <w:sz w:val="18"/>
                <w:lang w:val="en-US"/>
              </w:rPr>
              <w:t xml:space="preserve"> </w:t>
            </w:r>
            <w:r w:rsidRPr="00542B3A">
              <w:rPr>
                <w:b/>
                <w:strike/>
                <w:sz w:val="18"/>
                <w:lang w:val="en-US"/>
              </w:rPr>
              <w:t>the</w:t>
            </w:r>
            <w:r w:rsidRPr="00542B3A">
              <w:rPr>
                <w:b/>
                <w:strike/>
                <w:spacing w:val="5"/>
                <w:sz w:val="18"/>
                <w:lang w:val="en-US"/>
              </w:rPr>
              <w:t xml:space="preserve"> </w:t>
            </w:r>
            <w:r w:rsidRPr="00542B3A">
              <w:rPr>
                <w:b/>
                <w:strike/>
                <w:sz w:val="18"/>
                <w:lang w:val="en-US"/>
              </w:rPr>
              <w:t>groundwater</w:t>
            </w:r>
            <w:r w:rsidRPr="00542B3A">
              <w:rPr>
                <w:b/>
                <w:strike/>
                <w:spacing w:val="1"/>
                <w:sz w:val="18"/>
                <w:lang w:val="en-US"/>
              </w:rPr>
              <w:t xml:space="preserve"> </w:t>
            </w:r>
            <w:r w:rsidRPr="00542B3A">
              <w:rPr>
                <w:b/>
                <w:strike/>
                <w:sz w:val="18"/>
                <w:lang w:val="en-US"/>
              </w:rPr>
              <w:t xml:space="preserve">conditions beneath and around the site and subsurface </w:t>
            </w:r>
            <w:proofErr w:type="spellStart"/>
            <w:r w:rsidRPr="00542B3A">
              <w:rPr>
                <w:b/>
                <w:strike/>
                <w:sz w:val="18"/>
                <w:lang w:val="en-US"/>
              </w:rPr>
              <w:t>conceptualisation</w:t>
            </w:r>
            <w:proofErr w:type="spellEnd"/>
            <w:r w:rsidRPr="00542B3A">
              <w:rPr>
                <w:b/>
                <w:strike/>
                <w:sz w:val="18"/>
                <w:lang w:val="en-US"/>
              </w:rPr>
              <w:t xml:space="preserve"> - Survey</w:t>
            </w:r>
            <w:r w:rsidRPr="00542B3A">
              <w:rPr>
                <w:b/>
                <w:strike/>
                <w:spacing w:val="-47"/>
                <w:sz w:val="18"/>
                <w:lang w:val="en-US"/>
              </w:rPr>
              <w:t xml:space="preserve"> </w:t>
            </w:r>
            <w:r w:rsidRPr="00542B3A">
              <w:rPr>
                <w:b/>
                <w:strike/>
                <w:sz w:val="18"/>
                <w:lang w:val="en-US"/>
              </w:rPr>
              <w:t>plan showing ground surface elevation across the site - Architectural drawings</w:t>
            </w:r>
            <w:r w:rsidRPr="00542B3A">
              <w:rPr>
                <w:b/>
                <w:strike/>
                <w:spacing w:val="1"/>
                <w:sz w:val="18"/>
                <w:lang w:val="en-US"/>
              </w:rPr>
              <w:t xml:space="preserve"> </w:t>
            </w:r>
            <w:r w:rsidRPr="00542B3A">
              <w:rPr>
                <w:b/>
                <w:strike/>
                <w:sz w:val="18"/>
                <w:lang w:val="en-US"/>
              </w:rPr>
              <w:t>showing basement dimensions - Environmental site assessment report for any</w:t>
            </w:r>
            <w:r w:rsidRPr="00542B3A">
              <w:rPr>
                <w:b/>
                <w:strike/>
                <w:spacing w:val="1"/>
                <w:sz w:val="18"/>
                <w:lang w:val="en-US"/>
              </w:rPr>
              <w:t xml:space="preserve"> </w:t>
            </w:r>
            <w:r w:rsidRPr="00542B3A">
              <w:rPr>
                <w:b/>
                <w:strike/>
                <w:sz w:val="18"/>
                <w:lang w:val="en-US"/>
              </w:rPr>
              <w:t>sites containing contaminated soil or groundwater (apart from acid sulphate soils</w:t>
            </w:r>
            <w:r w:rsidRPr="00542B3A">
              <w:rPr>
                <w:b/>
                <w:strike/>
                <w:spacing w:val="1"/>
                <w:sz w:val="18"/>
                <w:lang w:val="en-US"/>
              </w:rPr>
              <w:t xml:space="preserve"> </w:t>
            </w:r>
            <w:r w:rsidRPr="00542B3A">
              <w:rPr>
                <w:b/>
                <w:strike/>
                <w:sz w:val="18"/>
                <w:lang w:val="en-US"/>
              </w:rPr>
              <w:t>(ASS)) - Laboratory test results for soil sampling testing for ASS - If ASS, details of</w:t>
            </w:r>
            <w:r w:rsidRPr="00542B3A">
              <w:rPr>
                <w:b/>
                <w:strike/>
                <w:spacing w:val="-47"/>
                <w:sz w:val="18"/>
                <w:lang w:val="en-US"/>
              </w:rPr>
              <w:t xml:space="preserve"> </w:t>
            </w:r>
            <w:r w:rsidRPr="00542B3A">
              <w:rPr>
                <w:b/>
                <w:strike/>
                <w:sz w:val="18"/>
                <w:lang w:val="en-US"/>
              </w:rPr>
              <w:t>proposed management and treatment of soil and groundwater. Testing and</w:t>
            </w:r>
            <w:r w:rsidRPr="00542B3A">
              <w:rPr>
                <w:b/>
                <w:strike/>
                <w:spacing w:val="1"/>
                <w:sz w:val="18"/>
                <w:lang w:val="en-US"/>
              </w:rPr>
              <w:t xml:space="preserve"> </w:t>
            </w:r>
            <w:r w:rsidRPr="00542B3A">
              <w:rPr>
                <w:b/>
                <w:strike/>
                <w:sz w:val="18"/>
                <w:lang w:val="en-US"/>
              </w:rPr>
              <w:t>management</w:t>
            </w:r>
            <w:r w:rsidRPr="00542B3A">
              <w:rPr>
                <w:b/>
                <w:strike/>
                <w:spacing w:val="-3"/>
                <w:sz w:val="18"/>
                <w:lang w:val="en-US"/>
              </w:rPr>
              <w:t xml:space="preserve"> </w:t>
            </w:r>
            <w:r w:rsidRPr="00542B3A">
              <w:rPr>
                <w:b/>
                <w:strike/>
                <w:sz w:val="18"/>
                <w:lang w:val="en-US"/>
              </w:rPr>
              <w:t>should</w:t>
            </w:r>
            <w:r w:rsidRPr="00542B3A">
              <w:rPr>
                <w:b/>
                <w:strike/>
                <w:spacing w:val="-3"/>
                <w:sz w:val="18"/>
                <w:lang w:val="en-US"/>
              </w:rPr>
              <w:t xml:space="preserve"> </w:t>
            </w:r>
            <w:r w:rsidRPr="00542B3A">
              <w:rPr>
                <w:b/>
                <w:strike/>
                <w:sz w:val="18"/>
                <w:lang w:val="en-US"/>
              </w:rPr>
              <w:t>align</w:t>
            </w:r>
            <w:r w:rsidRPr="00542B3A">
              <w:rPr>
                <w:b/>
                <w:strike/>
                <w:spacing w:val="1"/>
                <w:sz w:val="18"/>
                <w:lang w:val="en-US"/>
              </w:rPr>
              <w:t xml:space="preserve"> </w:t>
            </w:r>
            <w:r w:rsidRPr="00542B3A">
              <w:rPr>
                <w:b/>
                <w:strike/>
                <w:sz w:val="18"/>
                <w:lang w:val="en-US"/>
              </w:rPr>
              <w:t>with</w:t>
            </w:r>
            <w:r w:rsidRPr="00542B3A">
              <w:rPr>
                <w:b/>
                <w:strike/>
                <w:spacing w:val="-3"/>
                <w:sz w:val="18"/>
                <w:lang w:val="en-US"/>
              </w:rPr>
              <w:t xml:space="preserve"> </w:t>
            </w:r>
            <w:r w:rsidRPr="00542B3A">
              <w:rPr>
                <w:b/>
                <w:strike/>
                <w:sz w:val="18"/>
                <w:lang w:val="en-US"/>
              </w:rPr>
              <w:t>the</w:t>
            </w:r>
            <w:r w:rsidRPr="00542B3A">
              <w:rPr>
                <w:b/>
                <w:strike/>
                <w:spacing w:val="1"/>
                <w:sz w:val="18"/>
                <w:lang w:val="en-US"/>
              </w:rPr>
              <w:t xml:space="preserve"> </w:t>
            </w:r>
            <w:r w:rsidRPr="00542B3A">
              <w:rPr>
                <w:b/>
                <w:strike/>
                <w:sz w:val="18"/>
                <w:lang w:val="en-US"/>
              </w:rPr>
              <w:t>NSW</w:t>
            </w:r>
            <w:r w:rsidRPr="00542B3A">
              <w:rPr>
                <w:b/>
                <w:strike/>
                <w:spacing w:val="-1"/>
                <w:sz w:val="18"/>
                <w:lang w:val="en-US"/>
              </w:rPr>
              <w:t xml:space="preserve"> </w:t>
            </w:r>
            <w:r w:rsidRPr="00542B3A">
              <w:rPr>
                <w:b/>
                <w:strike/>
                <w:sz w:val="18"/>
                <w:lang w:val="en-US"/>
              </w:rPr>
              <w:t>Acid Sulphate</w:t>
            </w:r>
            <w:r w:rsidRPr="00542B3A">
              <w:rPr>
                <w:b/>
                <w:strike/>
                <w:spacing w:val="-2"/>
                <w:sz w:val="18"/>
                <w:lang w:val="en-US"/>
              </w:rPr>
              <w:t xml:space="preserve"> </w:t>
            </w:r>
            <w:r w:rsidRPr="00542B3A">
              <w:rPr>
                <w:b/>
                <w:strike/>
                <w:sz w:val="18"/>
                <w:lang w:val="en-US"/>
              </w:rPr>
              <w:t>Soil</w:t>
            </w:r>
            <w:r w:rsidRPr="00542B3A">
              <w:rPr>
                <w:b/>
                <w:strike/>
                <w:spacing w:val="-5"/>
                <w:sz w:val="18"/>
                <w:lang w:val="en-US"/>
              </w:rPr>
              <w:t xml:space="preserve"> </w:t>
            </w:r>
            <w:r w:rsidRPr="00542B3A">
              <w:rPr>
                <w:b/>
                <w:strike/>
                <w:sz w:val="18"/>
                <w:lang w:val="en-US"/>
              </w:rPr>
              <w:t>Manual</w:t>
            </w:r>
          </w:p>
        </w:tc>
      </w:tr>
      <w:tr w:rsidR="00542B3A" w:rsidRPr="00542B3A" w14:paraId="325A4D92" w14:textId="77777777" w:rsidTr="00542B3A">
        <w:trPr>
          <w:trHeight w:val="1067"/>
        </w:trPr>
        <w:tc>
          <w:tcPr>
            <w:tcW w:w="2532" w:type="dxa"/>
            <w:hideMark/>
          </w:tcPr>
          <w:p w14:paraId="357E8B0A" w14:textId="77777777" w:rsidR="00542B3A" w:rsidRPr="00542B3A" w:rsidRDefault="00542B3A" w:rsidP="000666D1">
            <w:pPr>
              <w:pStyle w:val="TableParagraph"/>
              <w:spacing w:before="116"/>
              <w:ind w:left="0" w:right="211"/>
              <w:jc w:val="right"/>
              <w:rPr>
                <w:b/>
                <w:strike/>
                <w:sz w:val="18"/>
                <w:lang w:val="en-US"/>
              </w:rPr>
            </w:pPr>
            <w:r w:rsidRPr="00542B3A">
              <w:rPr>
                <w:b/>
                <w:strike/>
                <w:sz w:val="18"/>
                <w:lang w:val="en-US"/>
              </w:rPr>
              <w:t>GT0151-00001</w:t>
            </w:r>
          </w:p>
        </w:tc>
        <w:tc>
          <w:tcPr>
            <w:tcW w:w="6696" w:type="dxa"/>
            <w:hideMark/>
          </w:tcPr>
          <w:p w14:paraId="52A8D759" w14:textId="77777777" w:rsidR="00542B3A" w:rsidRPr="00542B3A" w:rsidRDefault="00542B3A" w:rsidP="000666D1">
            <w:pPr>
              <w:pStyle w:val="TableParagraph"/>
              <w:spacing w:before="116"/>
              <w:ind w:left="0" w:right="191"/>
              <w:jc w:val="both"/>
              <w:rPr>
                <w:b/>
                <w:strike/>
                <w:sz w:val="18"/>
                <w:lang w:val="en-US"/>
              </w:rPr>
            </w:pPr>
            <w:r w:rsidRPr="00542B3A">
              <w:rPr>
                <w:b/>
                <w:strike/>
                <w:sz w:val="18"/>
                <w:lang w:val="en-US"/>
              </w:rPr>
              <w:t>Any dewatering activity approved under this approval shall cease after a period of</w:t>
            </w:r>
            <w:r w:rsidRPr="00542B3A">
              <w:rPr>
                <w:b/>
                <w:strike/>
                <w:spacing w:val="-47"/>
                <w:sz w:val="18"/>
                <w:lang w:val="en-US"/>
              </w:rPr>
              <w:t xml:space="preserve"> </w:t>
            </w:r>
            <w:r w:rsidRPr="00542B3A">
              <w:rPr>
                <w:b/>
                <w:strike/>
                <w:sz w:val="18"/>
                <w:lang w:val="en-US"/>
              </w:rPr>
              <w:t>two (2) years from the date of this approval, unless otherwise agreed in writing by</w:t>
            </w:r>
            <w:r w:rsidRPr="00542B3A">
              <w:rPr>
                <w:b/>
                <w:strike/>
                <w:spacing w:val="-47"/>
                <w:sz w:val="18"/>
                <w:lang w:val="en-US"/>
              </w:rPr>
              <w:t xml:space="preserve"> </w:t>
            </w:r>
            <w:proofErr w:type="spellStart"/>
            <w:r w:rsidRPr="00542B3A">
              <w:rPr>
                <w:b/>
                <w:strike/>
                <w:sz w:val="18"/>
                <w:lang w:val="en-US"/>
              </w:rPr>
              <w:t>WaterNSW</w:t>
            </w:r>
            <w:proofErr w:type="spellEnd"/>
            <w:r w:rsidRPr="00542B3A">
              <w:rPr>
                <w:b/>
                <w:strike/>
                <w:sz w:val="18"/>
                <w:lang w:val="en-US"/>
              </w:rPr>
              <w:t xml:space="preserve"> (Term of the dewatering approval). Advisory note: an extension of this</w:t>
            </w:r>
            <w:r w:rsidRPr="00542B3A">
              <w:rPr>
                <w:b/>
                <w:strike/>
                <w:spacing w:val="-48"/>
                <w:sz w:val="18"/>
                <w:lang w:val="en-US"/>
              </w:rPr>
              <w:t xml:space="preserve"> </w:t>
            </w:r>
            <w:r w:rsidRPr="00542B3A">
              <w:rPr>
                <w:b/>
                <w:strike/>
                <w:sz w:val="18"/>
                <w:lang w:val="en-US"/>
              </w:rPr>
              <w:t>approval</w:t>
            </w:r>
            <w:r w:rsidRPr="00542B3A">
              <w:rPr>
                <w:b/>
                <w:strike/>
                <w:spacing w:val="-3"/>
                <w:sz w:val="18"/>
                <w:lang w:val="en-US"/>
              </w:rPr>
              <w:t xml:space="preserve"> </w:t>
            </w:r>
            <w:r w:rsidRPr="00542B3A">
              <w:rPr>
                <w:b/>
                <w:strike/>
                <w:sz w:val="18"/>
                <w:lang w:val="en-US"/>
              </w:rPr>
              <w:t>may</w:t>
            </w:r>
            <w:r w:rsidRPr="00542B3A">
              <w:rPr>
                <w:b/>
                <w:strike/>
                <w:spacing w:val="1"/>
                <w:sz w:val="18"/>
                <w:lang w:val="en-US"/>
              </w:rPr>
              <w:t xml:space="preserve"> </w:t>
            </w:r>
            <w:r w:rsidRPr="00542B3A">
              <w:rPr>
                <w:b/>
                <w:strike/>
                <w:sz w:val="18"/>
                <w:lang w:val="en-US"/>
              </w:rPr>
              <w:t>be</w:t>
            </w:r>
            <w:r w:rsidRPr="00542B3A">
              <w:rPr>
                <w:b/>
                <w:strike/>
                <w:spacing w:val="-2"/>
                <w:sz w:val="18"/>
                <w:lang w:val="en-US"/>
              </w:rPr>
              <w:t xml:space="preserve"> </w:t>
            </w:r>
            <w:r w:rsidRPr="00542B3A">
              <w:rPr>
                <w:b/>
                <w:strike/>
                <w:sz w:val="18"/>
                <w:lang w:val="en-US"/>
              </w:rPr>
              <w:t>applied for</w:t>
            </w:r>
            <w:r w:rsidRPr="00542B3A">
              <w:rPr>
                <w:b/>
                <w:strike/>
                <w:spacing w:val="-2"/>
                <w:sz w:val="18"/>
                <w:lang w:val="en-US"/>
              </w:rPr>
              <w:t xml:space="preserve"> </w:t>
            </w:r>
            <w:r w:rsidRPr="00542B3A">
              <w:rPr>
                <w:b/>
                <w:strike/>
                <w:sz w:val="18"/>
                <w:lang w:val="en-US"/>
              </w:rPr>
              <w:t>within</w:t>
            </w:r>
            <w:r w:rsidRPr="00542B3A">
              <w:rPr>
                <w:b/>
                <w:strike/>
                <w:spacing w:val="-2"/>
                <w:sz w:val="18"/>
                <w:lang w:val="en-US"/>
              </w:rPr>
              <w:t xml:space="preserve"> </w:t>
            </w:r>
            <w:r w:rsidRPr="00542B3A">
              <w:rPr>
                <w:b/>
                <w:strike/>
                <w:sz w:val="18"/>
                <w:lang w:val="en-US"/>
              </w:rPr>
              <w:t>6 months</w:t>
            </w:r>
            <w:r w:rsidRPr="00542B3A">
              <w:rPr>
                <w:b/>
                <w:strike/>
                <w:spacing w:val="1"/>
                <w:sz w:val="18"/>
                <w:lang w:val="en-US"/>
              </w:rPr>
              <w:t xml:space="preserve"> </w:t>
            </w:r>
            <w:r w:rsidRPr="00542B3A">
              <w:rPr>
                <w:b/>
                <w:strike/>
                <w:sz w:val="18"/>
                <w:lang w:val="en-US"/>
              </w:rPr>
              <w:t>of</w:t>
            </w:r>
            <w:r w:rsidRPr="00542B3A">
              <w:rPr>
                <w:b/>
                <w:strike/>
                <w:spacing w:val="-2"/>
                <w:sz w:val="18"/>
                <w:lang w:val="en-US"/>
              </w:rPr>
              <w:t xml:space="preserve"> </w:t>
            </w:r>
            <w:r w:rsidRPr="00542B3A">
              <w:rPr>
                <w:b/>
                <w:strike/>
                <w:sz w:val="18"/>
                <w:lang w:val="en-US"/>
              </w:rPr>
              <w:t>the</w:t>
            </w:r>
            <w:r w:rsidRPr="00542B3A">
              <w:rPr>
                <w:b/>
                <w:strike/>
                <w:spacing w:val="-3"/>
                <w:sz w:val="18"/>
                <w:lang w:val="en-US"/>
              </w:rPr>
              <w:t xml:space="preserve"> </w:t>
            </w:r>
            <w:r w:rsidRPr="00542B3A">
              <w:rPr>
                <w:b/>
                <w:strike/>
                <w:sz w:val="18"/>
                <w:lang w:val="en-US"/>
              </w:rPr>
              <w:t>expiry</w:t>
            </w:r>
            <w:r w:rsidRPr="00542B3A">
              <w:rPr>
                <w:b/>
                <w:strike/>
                <w:spacing w:val="-1"/>
                <w:sz w:val="18"/>
                <w:lang w:val="en-US"/>
              </w:rPr>
              <w:t xml:space="preserve"> </w:t>
            </w:r>
            <w:r w:rsidRPr="00542B3A">
              <w:rPr>
                <w:b/>
                <w:strike/>
                <w:sz w:val="18"/>
                <w:lang w:val="en-US"/>
              </w:rPr>
              <w:t>of</w:t>
            </w:r>
            <w:r w:rsidRPr="00542B3A">
              <w:rPr>
                <w:b/>
                <w:strike/>
                <w:spacing w:val="-2"/>
                <w:sz w:val="18"/>
                <w:lang w:val="en-US"/>
              </w:rPr>
              <w:t xml:space="preserve"> </w:t>
            </w:r>
            <w:r w:rsidRPr="00542B3A">
              <w:rPr>
                <w:b/>
                <w:strike/>
                <w:sz w:val="18"/>
                <w:lang w:val="en-US"/>
              </w:rPr>
              <w:t>Term.</w:t>
            </w:r>
          </w:p>
        </w:tc>
      </w:tr>
      <w:tr w:rsidR="00542B3A" w:rsidRPr="00542B3A" w14:paraId="4B7919F3" w14:textId="77777777" w:rsidTr="00542B3A">
        <w:trPr>
          <w:trHeight w:val="1068"/>
        </w:trPr>
        <w:tc>
          <w:tcPr>
            <w:tcW w:w="2532" w:type="dxa"/>
            <w:hideMark/>
          </w:tcPr>
          <w:p w14:paraId="4D5EA484" w14:textId="77777777" w:rsidR="00542B3A" w:rsidRPr="00542B3A" w:rsidRDefault="00542B3A" w:rsidP="000666D1">
            <w:pPr>
              <w:pStyle w:val="TableParagraph"/>
              <w:spacing w:before="116"/>
              <w:ind w:left="0" w:right="211"/>
              <w:jc w:val="right"/>
              <w:rPr>
                <w:b/>
                <w:strike/>
                <w:sz w:val="18"/>
                <w:lang w:val="en-US"/>
              </w:rPr>
            </w:pPr>
            <w:r w:rsidRPr="00542B3A">
              <w:rPr>
                <w:b/>
                <w:strike/>
                <w:sz w:val="18"/>
                <w:lang w:val="en-US"/>
              </w:rPr>
              <w:t>GT0152-00001</w:t>
            </w:r>
          </w:p>
        </w:tc>
        <w:tc>
          <w:tcPr>
            <w:tcW w:w="6696" w:type="dxa"/>
            <w:hideMark/>
          </w:tcPr>
          <w:p w14:paraId="42DA4AEC" w14:textId="77777777" w:rsidR="00542B3A" w:rsidRPr="00542B3A" w:rsidRDefault="00542B3A" w:rsidP="000666D1">
            <w:pPr>
              <w:pStyle w:val="TableParagraph"/>
              <w:spacing w:before="116"/>
              <w:ind w:left="0" w:right="472"/>
              <w:rPr>
                <w:b/>
                <w:strike/>
                <w:sz w:val="18"/>
                <w:lang w:val="en-US"/>
              </w:rPr>
            </w:pPr>
            <w:r w:rsidRPr="00542B3A">
              <w:rPr>
                <w:b/>
                <w:strike/>
                <w:sz w:val="18"/>
                <w:lang w:val="en-US"/>
              </w:rPr>
              <w:t>This approval must be surrendered after compliance with all conditions of this</w:t>
            </w:r>
            <w:r w:rsidRPr="00542B3A">
              <w:rPr>
                <w:b/>
                <w:strike/>
                <w:spacing w:val="1"/>
                <w:sz w:val="18"/>
                <w:lang w:val="en-US"/>
              </w:rPr>
              <w:t xml:space="preserve"> </w:t>
            </w:r>
            <w:r w:rsidRPr="00542B3A">
              <w:rPr>
                <w:b/>
                <w:strike/>
                <w:sz w:val="18"/>
                <w:lang w:val="en-US"/>
              </w:rPr>
              <w:t>approval, and prior to the expiry of the Term of the dewatering approval, in</w:t>
            </w:r>
            <w:r w:rsidRPr="00542B3A">
              <w:rPr>
                <w:b/>
                <w:strike/>
                <w:spacing w:val="1"/>
                <w:sz w:val="18"/>
                <w:lang w:val="en-US"/>
              </w:rPr>
              <w:t xml:space="preserve"> </w:t>
            </w:r>
            <w:r w:rsidRPr="00542B3A">
              <w:rPr>
                <w:b/>
                <w:strike/>
                <w:sz w:val="18"/>
                <w:lang w:val="en-US"/>
              </w:rPr>
              <w:t>condition GT0151-00001. Advisory note: an extension of this approval may be</w:t>
            </w:r>
            <w:r w:rsidRPr="00542B3A">
              <w:rPr>
                <w:b/>
                <w:strike/>
                <w:spacing w:val="-47"/>
                <w:sz w:val="18"/>
                <w:lang w:val="en-US"/>
              </w:rPr>
              <w:t xml:space="preserve"> </w:t>
            </w:r>
            <w:r w:rsidRPr="00542B3A">
              <w:rPr>
                <w:b/>
                <w:strike/>
                <w:sz w:val="18"/>
                <w:lang w:val="en-US"/>
              </w:rPr>
              <w:t>applied for within</w:t>
            </w:r>
            <w:r w:rsidRPr="00542B3A">
              <w:rPr>
                <w:b/>
                <w:strike/>
                <w:spacing w:val="-3"/>
                <w:sz w:val="18"/>
                <w:lang w:val="en-US"/>
              </w:rPr>
              <w:t xml:space="preserve"> </w:t>
            </w:r>
            <w:r w:rsidRPr="00542B3A">
              <w:rPr>
                <w:b/>
                <w:strike/>
                <w:sz w:val="18"/>
                <w:lang w:val="en-US"/>
              </w:rPr>
              <w:t>6</w:t>
            </w:r>
            <w:r w:rsidRPr="00542B3A">
              <w:rPr>
                <w:b/>
                <w:strike/>
                <w:spacing w:val="1"/>
                <w:sz w:val="18"/>
                <w:lang w:val="en-US"/>
              </w:rPr>
              <w:t xml:space="preserve"> </w:t>
            </w:r>
            <w:r w:rsidRPr="00542B3A">
              <w:rPr>
                <w:b/>
                <w:strike/>
                <w:sz w:val="18"/>
                <w:lang w:val="en-US"/>
              </w:rPr>
              <w:t>months</w:t>
            </w:r>
            <w:r w:rsidRPr="00542B3A">
              <w:rPr>
                <w:b/>
                <w:strike/>
                <w:spacing w:val="1"/>
                <w:sz w:val="18"/>
                <w:lang w:val="en-US"/>
              </w:rPr>
              <w:t xml:space="preserve"> </w:t>
            </w:r>
            <w:r w:rsidRPr="00542B3A">
              <w:rPr>
                <w:b/>
                <w:strike/>
                <w:sz w:val="18"/>
                <w:lang w:val="en-US"/>
              </w:rPr>
              <w:t>of</w:t>
            </w:r>
            <w:r w:rsidRPr="00542B3A">
              <w:rPr>
                <w:b/>
                <w:strike/>
                <w:spacing w:val="-3"/>
                <w:sz w:val="18"/>
                <w:lang w:val="en-US"/>
              </w:rPr>
              <w:t xml:space="preserve"> </w:t>
            </w:r>
            <w:r w:rsidRPr="00542B3A">
              <w:rPr>
                <w:b/>
                <w:strike/>
                <w:sz w:val="18"/>
                <w:lang w:val="en-US"/>
              </w:rPr>
              <w:t>the</w:t>
            </w:r>
            <w:r w:rsidRPr="00542B3A">
              <w:rPr>
                <w:b/>
                <w:strike/>
                <w:spacing w:val="1"/>
                <w:sz w:val="18"/>
                <w:lang w:val="en-US"/>
              </w:rPr>
              <w:t xml:space="preserve"> </w:t>
            </w:r>
            <w:r w:rsidRPr="00542B3A">
              <w:rPr>
                <w:b/>
                <w:strike/>
                <w:sz w:val="18"/>
                <w:lang w:val="en-US"/>
              </w:rPr>
              <w:t>expiry</w:t>
            </w:r>
            <w:r w:rsidRPr="00542B3A">
              <w:rPr>
                <w:b/>
                <w:strike/>
                <w:spacing w:val="1"/>
                <w:sz w:val="18"/>
                <w:lang w:val="en-US"/>
              </w:rPr>
              <w:t xml:space="preserve"> </w:t>
            </w:r>
            <w:r w:rsidRPr="00542B3A">
              <w:rPr>
                <w:b/>
                <w:strike/>
                <w:sz w:val="18"/>
                <w:lang w:val="en-US"/>
              </w:rPr>
              <w:t>of</w:t>
            </w:r>
            <w:r w:rsidRPr="00542B3A">
              <w:rPr>
                <w:b/>
                <w:strike/>
                <w:spacing w:val="-3"/>
                <w:sz w:val="18"/>
                <w:lang w:val="en-US"/>
              </w:rPr>
              <w:t xml:space="preserve"> </w:t>
            </w:r>
            <w:r w:rsidRPr="00542B3A">
              <w:rPr>
                <w:b/>
                <w:strike/>
                <w:sz w:val="18"/>
                <w:lang w:val="en-US"/>
              </w:rPr>
              <w:t>Term.</w:t>
            </w:r>
          </w:p>
        </w:tc>
      </w:tr>
      <w:tr w:rsidR="00542B3A" w:rsidRPr="00542B3A" w14:paraId="742C24A2" w14:textId="77777777" w:rsidTr="00542B3A">
        <w:trPr>
          <w:trHeight w:val="736"/>
        </w:trPr>
        <w:tc>
          <w:tcPr>
            <w:tcW w:w="2532" w:type="dxa"/>
            <w:hideMark/>
          </w:tcPr>
          <w:p w14:paraId="7FE54D6D" w14:textId="77777777" w:rsidR="00542B3A" w:rsidRPr="00542B3A" w:rsidRDefault="00542B3A" w:rsidP="000666D1">
            <w:pPr>
              <w:pStyle w:val="TableParagraph"/>
              <w:spacing w:before="116"/>
              <w:ind w:left="0" w:right="211"/>
              <w:jc w:val="right"/>
              <w:rPr>
                <w:b/>
                <w:strike/>
                <w:sz w:val="18"/>
                <w:lang w:val="en-US"/>
              </w:rPr>
            </w:pPr>
            <w:r w:rsidRPr="00542B3A">
              <w:rPr>
                <w:b/>
                <w:strike/>
                <w:sz w:val="18"/>
                <w:lang w:val="en-US"/>
              </w:rPr>
              <w:t>GT0155-00001</w:t>
            </w:r>
          </w:p>
        </w:tc>
        <w:tc>
          <w:tcPr>
            <w:tcW w:w="6696" w:type="dxa"/>
            <w:hideMark/>
          </w:tcPr>
          <w:p w14:paraId="1AD839BF" w14:textId="77777777" w:rsidR="00542B3A" w:rsidRPr="00542B3A" w:rsidRDefault="00542B3A" w:rsidP="000666D1">
            <w:pPr>
              <w:pStyle w:val="TableParagraph"/>
              <w:spacing w:before="98" w:line="206" w:lineRule="exact"/>
              <w:ind w:left="0" w:right="662"/>
              <w:rPr>
                <w:b/>
                <w:strike/>
                <w:sz w:val="18"/>
                <w:lang w:val="en-US"/>
              </w:rPr>
            </w:pPr>
            <w:r w:rsidRPr="00542B3A">
              <w:rPr>
                <w:b/>
                <w:strike/>
                <w:sz w:val="18"/>
                <w:lang w:val="en-US"/>
              </w:rPr>
              <w:t>The following construction phase monitoring requirements apply (Works</w:t>
            </w:r>
            <w:r w:rsidRPr="00542B3A">
              <w:rPr>
                <w:b/>
                <w:strike/>
                <w:spacing w:val="1"/>
                <w:sz w:val="18"/>
                <w:lang w:val="en-US"/>
              </w:rPr>
              <w:t xml:space="preserve"> </w:t>
            </w:r>
            <w:r w:rsidRPr="00542B3A">
              <w:rPr>
                <w:b/>
                <w:strike/>
                <w:sz w:val="18"/>
                <w:lang w:val="en-US"/>
              </w:rPr>
              <w:t>Approval): a. The monitoring bores must be installed in accordance with the</w:t>
            </w:r>
            <w:r w:rsidRPr="00542B3A">
              <w:rPr>
                <w:b/>
                <w:strike/>
                <w:spacing w:val="-47"/>
                <w:sz w:val="18"/>
                <w:lang w:val="en-US"/>
              </w:rPr>
              <w:t xml:space="preserve"> </w:t>
            </w:r>
            <w:r w:rsidRPr="00542B3A">
              <w:rPr>
                <w:b/>
                <w:strike/>
                <w:sz w:val="18"/>
                <w:lang w:val="en-US"/>
              </w:rPr>
              <w:t>number</w:t>
            </w:r>
            <w:r w:rsidRPr="00542B3A">
              <w:rPr>
                <w:b/>
                <w:strike/>
                <w:spacing w:val="-3"/>
                <w:sz w:val="18"/>
                <w:lang w:val="en-US"/>
              </w:rPr>
              <w:t xml:space="preserve"> </w:t>
            </w:r>
            <w:r w:rsidRPr="00542B3A">
              <w:rPr>
                <w:b/>
                <w:strike/>
                <w:sz w:val="18"/>
                <w:lang w:val="en-US"/>
              </w:rPr>
              <w:t>and</w:t>
            </w:r>
            <w:r w:rsidRPr="00542B3A">
              <w:rPr>
                <w:b/>
                <w:strike/>
                <w:spacing w:val="-2"/>
                <w:sz w:val="18"/>
                <w:lang w:val="en-US"/>
              </w:rPr>
              <w:t xml:space="preserve"> </w:t>
            </w:r>
            <w:r w:rsidRPr="00542B3A">
              <w:rPr>
                <w:b/>
                <w:strike/>
                <w:sz w:val="18"/>
                <w:lang w:val="en-US"/>
              </w:rPr>
              <w:t>location</w:t>
            </w:r>
            <w:r w:rsidRPr="00542B3A">
              <w:rPr>
                <w:b/>
                <w:strike/>
                <w:spacing w:val="-5"/>
                <w:sz w:val="18"/>
                <w:lang w:val="en-US"/>
              </w:rPr>
              <w:t xml:space="preserve"> </w:t>
            </w:r>
            <w:r w:rsidRPr="00542B3A">
              <w:rPr>
                <w:b/>
                <w:strike/>
                <w:sz w:val="18"/>
                <w:lang w:val="en-US"/>
              </w:rPr>
              <w:t>shown,</w:t>
            </w:r>
            <w:r w:rsidRPr="00542B3A">
              <w:rPr>
                <w:b/>
                <w:strike/>
                <w:spacing w:val="-3"/>
                <w:sz w:val="18"/>
                <w:lang w:val="en-US"/>
              </w:rPr>
              <w:t xml:space="preserve"> </w:t>
            </w:r>
            <w:r w:rsidRPr="00542B3A">
              <w:rPr>
                <w:b/>
                <w:strike/>
                <w:sz w:val="18"/>
                <w:lang w:val="en-US"/>
              </w:rPr>
              <w:t>as</w:t>
            </w:r>
            <w:r w:rsidRPr="00542B3A">
              <w:rPr>
                <w:b/>
                <w:strike/>
                <w:spacing w:val="-1"/>
                <w:sz w:val="18"/>
                <w:lang w:val="en-US"/>
              </w:rPr>
              <w:t xml:space="preserve"> </w:t>
            </w:r>
            <w:r w:rsidRPr="00542B3A">
              <w:rPr>
                <w:b/>
                <w:strike/>
                <w:sz w:val="18"/>
                <w:lang w:val="en-US"/>
              </w:rPr>
              <w:t>modified</w:t>
            </w:r>
            <w:r w:rsidRPr="00542B3A">
              <w:rPr>
                <w:b/>
                <w:strike/>
                <w:spacing w:val="-5"/>
                <w:sz w:val="18"/>
                <w:lang w:val="en-US"/>
              </w:rPr>
              <w:t xml:space="preserve"> </w:t>
            </w:r>
            <w:r w:rsidRPr="00542B3A">
              <w:rPr>
                <w:b/>
                <w:strike/>
                <w:sz w:val="18"/>
                <w:lang w:val="en-US"/>
              </w:rPr>
              <w:t>by</w:t>
            </w:r>
            <w:r w:rsidRPr="00542B3A">
              <w:rPr>
                <w:b/>
                <w:strike/>
                <w:spacing w:val="-2"/>
                <w:sz w:val="18"/>
                <w:lang w:val="en-US"/>
              </w:rPr>
              <w:t xml:space="preserve"> </w:t>
            </w:r>
            <w:r w:rsidRPr="00542B3A">
              <w:rPr>
                <w:b/>
                <w:strike/>
                <w:sz w:val="18"/>
                <w:lang w:val="en-US"/>
              </w:rPr>
              <w:t>this</w:t>
            </w:r>
            <w:r w:rsidRPr="00542B3A">
              <w:rPr>
                <w:b/>
                <w:strike/>
                <w:spacing w:val="-2"/>
                <w:sz w:val="18"/>
                <w:lang w:val="en-US"/>
              </w:rPr>
              <w:t xml:space="preserve"> </w:t>
            </w:r>
            <w:r w:rsidRPr="00542B3A">
              <w:rPr>
                <w:b/>
                <w:strike/>
                <w:sz w:val="18"/>
                <w:lang w:val="en-US"/>
              </w:rPr>
              <w:t>approval,</w:t>
            </w:r>
            <w:r w:rsidRPr="00542B3A">
              <w:rPr>
                <w:b/>
                <w:strike/>
                <w:spacing w:val="-4"/>
                <w:sz w:val="18"/>
                <w:lang w:val="en-US"/>
              </w:rPr>
              <w:t xml:space="preserve"> </w:t>
            </w:r>
            <w:r w:rsidRPr="00542B3A">
              <w:rPr>
                <w:b/>
                <w:strike/>
                <w:sz w:val="18"/>
                <w:lang w:val="en-US"/>
              </w:rPr>
              <w:t>unless</w:t>
            </w:r>
            <w:r w:rsidRPr="00542B3A">
              <w:rPr>
                <w:b/>
                <w:strike/>
                <w:spacing w:val="-2"/>
                <w:sz w:val="18"/>
                <w:lang w:val="en-US"/>
              </w:rPr>
              <w:t xml:space="preserve"> </w:t>
            </w:r>
            <w:r w:rsidRPr="00542B3A">
              <w:rPr>
                <w:b/>
                <w:strike/>
                <w:sz w:val="18"/>
                <w:lang w:val="en-US"/>
              </w:rPr>
              <w:t>otherwise</w:t>
            </w:r>
          </w:p>
        </w:tc>
      </w:tr>
    </w:tbl>
    <w:p w14:paraId="5C86494B" w14:textId="77777777" w:rsidR="00542B3A" w:rsidRPr="00542B3A" w:rsidRDefault="00542B3A" w:rsidP="00542B3A">
      <w:pPr>
        <w:spacing w:line="206" w:lineRule="exact"/>
        <w:rPr>
          <w:rFonts w:eastAsia="Arial" w:cs="Arial"/>
          <w:b/>
          <w:strike/>
          <w:sz w:val="18"/>
        </w:rPr>
      </w:pPr>
    </w:p>
    <w:p w14:paraId="26B6B88F" w14:textId="77777777" w:rsidR="00542B3A" w:rsidRPr="00542B3A" w:rsidRDefault="00542B3A" w:rsidP="00542B3A">
      <w:pPr>
        <w:rPr>
          <w:rFonts w:eastAsia="Arial" w:cs="Arial"/>
          <w:b/>
          <w:strike/>
          <w:sz w:val="18"/>
        </w:rPr>
      </w:pPr>
      <w:r w:rsidRPr="00542B3A">
        <w:rPr>
          <w:rFonts w:eastAsia="Arial" w:cs="Arial"/>
          <w:b/>
          <w:strike/>
          <w:sz w:val="18"/>
        </w:rPr>
        <w:br w:type="page"/>
      </w:r>
    </w:p>
    <w:p w14:paraId="4AD31885" w14:textId="77777777" w:rsidR="00542B3A" w:rsidRPr="00542B3A" w:rsidRDefault="00542B3A" w:rsidP="00542B3A">
      <w:pPr>
        <w:spacing w:line="206" w:lineRule="exact"/>
        <w:rPr>
          <w:rFonts w:eastAsia="Arial" w:cs="Arial"/>
          <w:b/>
          <w:strike/>
          <w:sz w:val="18"/>
        </w:rPr>
      </w:pPr>
    </w:p>
    <w:p w14:paraId="1F60869A" w14:textId="77777777" w:rsidR="00542B3A" w:rsidRPr="00542B3A" w:rsidRDefault="00542B3A" w:rsidP="00542B3A">
      <w:pPr>
        <w:tabs>
          <w:tab w:val="left" w:pos="3880"/>
        </w:tabs>
        <w:spacing w:before="80"/>
        <w:rPr>
          <w:b/>
          <w:strike/>
          <w:sz w:val="18"/>
        </w:rPr>
      </w:pPr>
      <w:r w:rsidRPr="00542B3A">
        <w:rPr>
          <w:b/>
          <w:strike/>
          <w:sz w:val="18"/>
        </w:rPr>
        <w:t>Reference</w:t>
      </w:r>
      <w:r w:rsidRPr="00542B3A">
        <w:rPr>
          <w:b/>
          <w:strike/>
          <w:spacing w:val="-1"/>
          <w:sz w:val="18"/>
        </w:rPr>
        <w:t xml:space="preserve"> </w:t>
      </w:r>
      <w:r w:rsidRPr="00542B3A">
        <w:rPr>
          <w:b/>
          <w:strike/>
          <w:sz w:val="18"/>
        </w:rPr>
        <w:t>Number:</w:t>
      </w:r>
      <w:r w:rsidRPr="00542B3A">
        <w:rPr>
          <w:b/>
          <w:strike/>
          <w:sz w:val="18"/>
        </w:rPr>
        <w:tab/>
        <w:t>IDAS1145000</w:t>
      </w:r>
    </w:p>
    <w:p w14:paraId="55188515" w14:textId="77777777" w:rsidR="00542B3A" w:rsidRPr="00542B3A" w:rsidRDefault="00542B3A" w:rsidP="00542B3A">
      <w:pPr>
        <w:tabs>
          <w:tab w:val="left" w:pos="3880"/>
        </w:tabs>
        <w:spacing w:before="161"/>
        <w:rPr>
          <w:b/>
          <w:strike/>
          <w:sz w:val="18"/>
        </w:rPr>
      </w:pPr>
      <w:r w:rsidRPr="00542B3A">
        <w:rPr>
          <w:b/>
          <w:strike/>
          <w:sz w:val="18"/>
        </w:rPr>
        <w:t>Issue</w:t>
      </w:r>
      <w:r w:rsidRPr="00542B3A">
        <w:rPr>
          <w:b/>
          <w:strike/>
          <w:spacing w:val="-3"/>
          <w:sz w:val="18"/>
        </w:rPr>
        <w:t xml:space="preserve"> </w:t>
      </w:r>
      <w:r w:rsidRPr="00542B3A">
        <w:rPr>
          <w:b/>
          <w:strike/>
          <w:sz w:val="18"/>
        </w:rPr>
        <w:t>date of</w:t>
      </w:r>
      <w:r w:rsidRPr="00542B3A">
        <w:rPr>
          <w:b/>
          <w:strike/>
          <w:spacing w:val="-1"/>
          <w:sz w:val="18"/>
        </w:rPr>
        <w:t xml:space="preserve"> </w:t>
      </w:r>
      <w:r w:rsidRPr="00542B3A">
        <w:rPr>
          <w:b/>
          <w:strike/>
          <w:sz w:val="18"/>
        </w:rPr>
        <w:t>GTA:</w:t>
      </w:r>
      <w:r w:rsidRPr="00542B3A">
        <w:rPr>
          <w:b/>
          <w:strike/>
          <w:sz w:val="18"/>
        </w:rPr>
        <w:tab/>
        <w:t>30 August</w:t>
      </w:r>
      <w:r w:rsidRPr="00542B3A">
        <w:rPr>
          <w:b/>
          <w:strike/>
          <w:spacing w:val="-3"/>
          <w:sz w:val="18"/>
        </w:rPr>
        <w:t xml:space="preserve"> </w:t>
      </w:r>
      <w:r w:rsidRPr="00542B3A">
        <w:rPr>
          <w:b/>
          <w:strike/>
          <w:sz w:val="18"/>
        </w:rPr>
        <w:t>2022</w:t>
      </w:r>
    </w:p>
    <w:p w14:paraId="28B646E1" w14:textId="77777777" w:rsidR="00542B3A" w:rsidRPr="00542B3A" w:rsidRDefault="00542B3A" w:rsidP="00542B3A">
      <w:pPr>
        <w:tabs>
          <w:tab w:val="left" w:pos="3880"/>
        </w:tabs>
        <w:spacing w:before="160"/>
        <w:rPr>
          <w:b/>
          <w:strike/>
          <w:sz w:val="18"/>
        </w:rPr>
      </w:pPr>
      <w:r w:rsidRPr="00542B3A">
        <w:rPr>
          <w:b/>
          <w:strike/>
          <w:sz w:val="18"/>
        </w:rPr>
        <w:t>Type of</w:t>
      </w:r>
      <w:r w:rsidRPr="00542B3A">
        <w:rPr>
          <w:b/>
          <w:strike/>
          <w:spacing w:val="-1"/>
          <w:sz w:val="18"/>
        </w:rPr>
        <w:t xml:space="preserve"> </w:t>
      </w:r>
      <w:r w:rsidRPr="00542B3A">
        <w:rPr>
          <w:b/>
          <w:strike/>
          <w:sz w:val="18"/>
        </w:rPr>
        <w:t>Approval:</w:t>
      </w:r>
      <w:r w:rsidRPr="00542B3A">
        <w:rPr>
          <w:b/>
          <w:strike/>
          <w:sz w:val="18"/>
        </w:rPr>
        <w:tab/>
        <w:t>Water</w:t>
      </w:r>
      <w:r w:rsidRPr="00542B3A">
        <w:rPr>
          <w:b/>
          <w:strike/>
          <w:spacing w:val="-3"/>
          <w:sz w:val="18"/>
        </w:rPr>
        <w:t xml:space="preserve"> </w:t>
      </w:r>
      <w:r w:rsidRPr="00542B3A">
        <w:rPr>
          <w:b/>
          <w:strike/>
          <w:sz w:val="18"/>
        </w:rPr>
        <w:t>Supply</w:t>
      </w:r>
      <w:r w:rsidRPr="00542B3A">
        <w:rPr>
          <w:b/>
          <w:strike/>
          <w:spacing w:val="-1"/>
          <w:sz w:val="18"/>
        </w:rPr>
        <w:t xml:space="preserve"> </w:t>
      </w:r>
      <w:r w:rsidRPr="00542B3A">
        <w:rPr>
          <w:b/>
          <w:strike/>
          <w:sz w:val="18"/>
        </w:rPr>
        <w:t>Work</w:t>
      </w:r>
    </w:p>
    <w:p w14:paraId="73C9EDD1" w14:textId="77777777" w:rsidR="00542B3A" w:rsidRPr="00542B3A" w:rsidRDefault="00542B3A" w:rsidP="00542B3A">
      <w:pPr>
        <w:tabs>
          <w:tab w:val="left" w:pos="3880"/>
        </w:tabs>
        <w:spacing w:before="160"/>
        <w:rPr>
          <w:b/>
          <w:strike/>
          <w:sz w:val="18"/>
        </w:rPr>
      </w:pPr>
      <w:r w:rsidRPr="00542B3A">
        <w:rPr>
          <w:b/>
          <w:strike/>
          <w:sz w:val="18"/>
        </w:rPr>
        <w:t>Description:</w:t>
      </w:r>
      <w:r w:rsidRPr="00542B3A">
        <w:rPr>
          <w:b/>
          <w:strike/>
          <w:sz w:val="18"/>
        </w:rPr>
        <w:tab/>
        <w:t>80mm</w:t>
      </w:r>
      <w:r w:rsidRPr="00542B3A">
        <w:rPr>
          <w:b/>
          <w:strike/>
          <w:spacing w:val="-2"/>
          <w:sz w:val="18"/>
        </w:rPr>
        <w:t xml:space="preserve"> </w:t>
      </w:r>
      <w:r w:rsidRPr="00542B3A">
        <w:rPr>
          <w:b/>
          <w:strike/>
          <w:sz w:val="18"/>
        </w:rPr>
        <w:t>submersible</w:t>
      </w:r>
      <w:r w:rsidRPr="00542B3A">
        <w:rPr>
          <w:b/>
          <w:strike/>
          <w:spacing w:val="-4"/>
          <w:sz w:val="18"/>
        </w:rPr>
        <w:t xml:space="preserve"> </w:t>
      </w:r>
      <w:r w:rsidRPr="00542B3A">
        <w:rPr>
          <w:b/>
          <w:strike/>
          <w:sz w:val="18"/>
        </w:rPr>
        <w:t>pump</w:t>
      </w:r>
    </w:p>
    <w:p w14:paraId="24B56117" w14:textId="77777777" w:rsidR="00542B3A" w:rsidRPr="00542B3A" w:rsidRDefault="00542B3A" w:rsidP="00542B3A">
      <w:pPr>
        <w:tabs>
          <w:tab w:val="left" w:pos="3880"/>
        </w:tabs>
        <w:spacing w:before="160"/>
        <w:rPr>
          <w:b/>
          <w:strike/>
          <w:sz w:val="18"/>
        </w:rPr>
      </w:pPr>
      <w:r w:rsidRPr="00542B3A">
        <w:rPr>
          <w:b/>
          <w:strike/>
          <w:sz w:val="18"/>
        </w:rPr>
        <w:t>Location</w:t>
      </w:r>
      <w:r w:rsidRPr="00542B3A">
        <w:rPr>
          <w:b/>
          <w:strike/>
          <w:spacing w:val="-4"/>
          <w:sz w:val="18"/>
        </w:rPr>
        <w:t xml:space="preserve"> </w:t>
      </w:r>
      <w:r w:rsidRPr="00542B3A">
        <w:rPr>
          <w:b/>
          <w:strike/>
          <w:sz w:val="18"/>
        </w:rPr>
        <w:t>of</w:t>
      </w:r>
      <w:r w:rsidRPr="00542B3A">
        <w:rPr>
          <w:b/>
          <w:strike/>
          <w:spacing w:val="-3"/>
          <w:sz w:val="18"/>
        </w:rPr>
        <w:t xml:space="preserve"> </w:t>
      </w:r>
      <w:r w:rsidRPr="00542B3A">
        <w:rPr>
          <w:b/>
          <w:strike/>
          <w:sz w:val="18"/>
        </w:rPr>
        <w:t>work/activity:</w:t>
      </w:r>
      <w:r w:rsidRPr="00542B3A">
        <w:rPr>
          <w:b/>
          <w:strike/>
          <w:sz w:val="18"/>
        </w:rPr>
        <w:tab/>
        <w:t>73</w:t>
      </w:r>
      <w:r w:rsidRPr="00542B3A">
        <w:rPr>
          <w:b/>
          <w:strike/>
          <w:spacing w:val="-2"/>
          <w:sz w:val="18"/>
        </w:rPr>
        <w:t xml:space="preserve"> </w:t>
      </w:r>
      <w:r w:rsidRPr="00542B3A">
        <w:rPr>
          <w:b/>
          <w:strike/>
          <w:sz w:val="18"/>
        </w:rPr>
        <w:t>Mary</w:t>
      </w:r>
      <w:r w:rsidRPr="00542B3A">
        <w:rPr>
          <w:b/>
          <w:strike/>
          <w:spacing w:val="-1"/>
          <w:sz w:val="18"/>
        </w:rPr>
        <w:t xml:space="preserve"> </w:t>
      </w:r>
      <w:r w:rsidRPr="00542B3A">
        <w:rPr>
          <w:b/>
          <w:strike/>
          <w:sz w:val="18"/>
        </w:rPr>
        <w:t>Street,</w:t>
      </w:r>
      <w:r w:rsidRPr="00542B3A">
        <w:rPr>
          <w:b/>
          <w:strike/>
          <w:spacing w:val="-3"/>
          <w:sz w:val="18"/>
        </w:rPr>
        <w:t xml:space="preserve"> </w:t>
      </w:r>
      <w:r w:rsidRPr="00542B3A">
        <w:rPr>
          <w:b/>
          <w:strike/>
          <w:sz w:val="18"/>
        </w:rPr>
        <w:t>St</w:t>
      </w:r>
      <w:r w:rsidRPr="00542B3A">
        <w:rPr>
          <w:b/>
          <w:strike/>
          <w:spacing w:val="-2"/>
          <w:sz w:val="18"/>
        </w:rPr>
        <w:t xml:space="preserve"> </w:t>
      </w:r>
      <w:r w:rsidRPr="00542B3A">
        <w:rPr>
          <w:b/>
          <w:strike/>
          <w:sz w:val="18"/>
        </w:rPr>
        <w:t>Peters</w:t>
      </w:r>
      <w:r w:rsidRPr="00542B3A">
        <w:rPr>
          <w:b/>
          <w:strike/>
          <w:spacing w:val="-2"/>
          <w:sz w:val="18"/>
        </w:rPr>
        <w:t xml:space="preserve"> </w:t>
      </w:r>
      <w:r w:rsidRPr="00542B3A">
        <w:rPr>
          <w:b/>
          <w:strike/>
          <w:sz w:val="18"/>
        </w:rPr>
        <w:t>NSW</w:t>
      </w:r>
      <w:r w:rsidRPr="00542B3A">
        <w:rPr>
          <w:b/>
          <w:strike/>
          <w:spacing w:val="-3"/>
          <w:sz w:val="18"/>
        </w:rPr>
        <w:t xml:space="preserve"> </w:t>
      </w:r>
      <w:r w:rsidRPr="00542B3A">
        <w:rPr>
          <w:b/>
          <w:strike/>
          <w:sz w:val="18"/>
        </w:rPr>
        <w:t>2044</w:t>
      </w:r>
    </w:p>
    <w:p w14:paraId="5D5A7410" w14:textId="77777777" w:rsidR="00542B3A" w:rsidRPr="00542B3A" w:rsidRDefault="00542B3A" w:rsidP="00542B3A">
      <w:pPr>
        <w:tabs>
          <w:tab w:val="left" w:pos="3880"/>
        </w:tabs>
        <w:spacing w:before="158"/>
        <w:rPr>
          <w:b/>
          <w:strike/>
          <w:sz w:val="18"/>
        </w:rPr>
      </w:pPr>
      <w:r w:rsidRPr="00542B3A">
        <w:rPr>
          <w:b/>
          <w:strike/>
          <w:sz w:val="18"/>
        </w:rPr>
        <w:t>DA</w:t>
      </w:r>
      <w:r w:rsidRPr="00542B3A">
        <w:rPr>
          <w:b/>
          <w:strike/>
          <w:spacing w:val="-2"/>
          <w:sz w:val="18"/>
        </w:rPr>
        <w:t xml:space="preserve"> </w:t>
      </w:r>
      <w:r w:rsidRPr="00542B3A">
        <w:rPr>
          <w:b/>
          <w:strike/>
          <w:sz w:val="18"/>
        </w:rPr>
        <w:t>Number:</w:t>
      </w:r>
      <w:r w:rsidRPr="00542B3A">
        <w:rPr>
          <w:b/>
          <w:strike/>
          <w:sz w:val="18"/>
        </w:rPr>
        <w:tab/>
        <w:t>DA/2021/0800</w:t>
      </w:r>
    </w:p>
    <w:p w14:paraId="7223794E" w14:textId="77777777" w:rsidR="00542B3A" w:rsidRPr="00542B3A" w:rsidRDefault="00542B3A" w:rsidP="00542B3A">
      <w:pPr>
        <w:tabs>
          <w:tab w:val="left" w:pos="3880"/>
        </w:tabs>
        <w:spacing w:before="160"/>
        <w:rPr>
          <w:b/>
          <w:strike/>
          <w:sz w:val="18"/>
        </w:rPr>
      </w:pPr>
      <w:r w:rsidRPr="00542B3A">
        <w:rPr>
          <w:b/>
          <w:strike/>
          <w:sz w:val="18"/>
        </w:rPr>
        <w:t>LGA:</w:t>
      </w:r>
      <w:r w:rsidRPr="00542B3A">
        <w:rPr>
          <w:b/>
          <w:strike/>
          <w:sz w:val="18"/>
        </w:rPr>
        <w:tab/>
        <w:t>Inner</w:t>
      </w:r>
      <w:r w:rsidRPr="00542B3A">
        <w:rPr>
          <w:b/>
          <w:strike/>
          <w:spacing w:val="-2"/>
          <w:sz w:val="18"/>
        </w:rPr>
        <w:t xml:space="preserve"> </w:t>
      </w:r>
      <w:r w:rsidRPr="00542B3A">
        <w:rPr>
          <w:b/>
          <w:strike/>
          <w:sz w:val="18"/>
        </w:rPr>
        <w:t>West</w:t>
      </w:r>
      <w:r w:rsidRPr="00542B3A">
        <w:rPr>
          <w:b/>
          <w:strike/>
          <w:spacing w:val="-4"/>
          <w:sz w:val="18"/>
        </w:rPr>
        <w:t xml:space="preserve"> </w:t>
      </w:r>
      <w:r w:rsidRPr="00542B3A">
        <w:rPr>
          <w:b/>
          <w:strike/>
          <w:sz w:val="18"/>
        </w:rPr>
        <w:t>Council</w:t>
      </w:r>
      <w:r w:rsidRPr="00542B3A">
        <w:rPr>
          <w:b/>
          <w:strike/>
          <w:spacing w:val="-4"/>
          <w:sz w:val="18"/>
        </w:rPr>
        <w:t xml:space="preserve"> </w:t>
      </w:r>
      <w:r w:rsidRPr="00542B3A">
        <w:rPr>
          <w:b/>
          <w:strike/>
          <w:sz w:val="18"/>
        </w:rPr>
        <w:t>-</w:t>
      </w:r>
      <w:r w:rsidRPr="00542B3A">
        <w:rPr>
          <w:b/>
          <w:strike/>
          <w:spacing w:val="-2"/>
          <w:sz w:val="18"/>
        </w:rPr>
        <w:t xml:space="preserve"> </w:t>
      </w:r>
      <w:r w:rsidRPr="00542B3A">
        <w:rPr>
          <w:b/>
          <w:strike/>
          <w:sz w:val="18"/>
        </w:rPr>
        <w:t>Marrickville</w:t>
      </w:r>
    </w:p>
    <w:p w14:paraId="55F189F7" w14:textId="77777777" w:rsidR="00542B3A" w:rsidRPr="00542B3A" w:rsidRDefault="00542B3A" w:rsidP="00542B3A">
      <w:pPr>
        <w:tabs>
          <w:tab w:val="left" w:pos="3880"/>
        </w:tabs>
        <w:spacing w:before="161"/>
        <w:rPr>
          <w:b/>
          <w:strike/>
          <w:sz w:val="18"/>
        </w:rPr>
      </w:pPr>
      <w:r w:rsidRPr="00542B3A">
        <w:rPr>
          <w:b/>
          <w:strike/>
          <w:sz w:val="18"/>
        </w:rPr>
        <w:t>Water</w:t>
      </w:r>
      <w:r w:rsidRPr="00542B3A">
        <w:rPr>
          <w:b/>
          <w:strike/>
          <w:spacing w:val="-3"/>
          <w:sz w:val="18"/>
        </w:rPr>
        <w:t xml:space="preserve"> </w:t>
      </w:r>
      <w:r w:rsidRPr="00542B3A">
        <w:rPr>
          <w:b/>
          <w:strike/>
          <w:sz w:val="18"/>
        </w:rPr>
        <w:t>Sharing</w:t>
      </w:r>
      <w:r w:rsidRPr="00542B3A">
        <w:rPr>
          <w:b/>
          <w:strike/>
          <w:spacing w:val="-2"/>
          <w:sz w:val="18"/>
        </w:rPr>
        <w:t xml:space="preserve"> </w:t>
      </w:r>
      <w:r w:rsidRPr="00542B3A">
        <w:rPr>
          <w:b/>
          <w:strike/>
          <w:sz w:val="18"/>
        </w:rPr>
        <w:t>Plan</w:t>
      </w:r>
      <w:r w:rsidRPr="00542B3A">
        <w:rPr>
          <w:b/>
          <w:strike/>
          <w:spacing w:val="-2"/>
          <w:sz w:val="18"/>
        </w:rPr>
        <w:t xml:space="preserve"> </w:t>
      </w:r>
      <w:r w:rsidRPr="00542B3A">
        <w:rPr>
          <w:b/>
          <w:strike/>
          <w:sz w:val="18"/>
        </w:rPr>
        <w:t>Area:</w:t>
      </w:r>
      <w:r w:rsidRPr="00542B3A">
        <w:rPr>
          <w:b/>
          <w:strike/>
          <w:sz w:val="18"/>
        </w:rPr>
        <w:tab/>
        <w:t>Greater</w:t>
      </w:r>
      <w:r w:rsidRPr="00542B3A">
        <w:rPr>
          <w:b/>
          <w:strike/>
          <w:spacing w:val="-3"/>
          <w:sz w:val="18"/>
        </w:rPr>
        <w:t xml:space="preserve"> </w:t>
      </w:r>
      <w:r w:rsidRPr="00542B3A">
        <w:rPr>
          <w:b/>
          <w:strike/>
          <w:sz w:val="18"/>
        </w:rPr>
        <w:t>Metropolitan</w:t>
      </w:r>
      <w:r w:rsidRPr="00542B3A">
        <w:rPr>
          <w:b/>
          <w:strike/>
          <w:spacing w:val="-2"/>
          <w:sz w:val="18"/>
        </w:rPr>
        <w:t xml:space="preserve"> </w:t>
      </w:r>
      <w:r w:rsidRPr="00542B3A">
        <w:rPr>
          <w:b/>
          <w:strike/>
          <w:sz w:val="18"/>
        </w:rPr>
        <w:t>Region</w:t>
      </w:r>
      <w:r w:rsidRPr="00542B3A">
        <w:rPr>
          <w:b/>
          <w:strike/>
          <w:spacing w:val="-5"/>
          <w:sz w:val="18"/>
        </w:rPr>
        <w:t xml:space="preserve"> </w:t>
      </w:r>
      <w:r w:rsidRPr="00542B3A">
        <w:rPr>
          <w:b/>
          <w:strike/>
          <w:sz w:val="18"/>
        </w:rPr>
        <w:t>Groundwater</w:t>
      </w:r>
      <w:r w:rsidRPr="00542B3A">
        <w:rPr>
          <w:b/>
          <w:strike/>
          <w:spacing w:val="-5"/>
          <w:sz w:val="18"/>
        </w:rPr>
        <w:t xml:space="preserve"> </w:t>
      </w:r>
      <w:r w:rsidRPr="00542B3A">
        <w:rPr>
          <w:b/>
          <w:strike/>
          <w:sz w:val="18"/>
        </w:rPr>
        <w:t>Sources</w:t>
      </w:r>
      <w:r w:rsidRPr="00542B3A">
        <w:rPr>
          <w:b/>
          <w:strike/>
          <w:spacing w:val="-4"/>
          <w:sz w:val="18"/>
        </w:rPr>
        <w:t xml:space="preserve"> </w:t>
      </w:r>
      <w:r w:rsidRPr="00542B3A">
        <w:rPr>
          <w:b/>
          <w:strike/>
          <w:sz w:val="18"/>
        </w:rPr>
        <w:t>2011</w:t>
      </w:r>
    </w:p>
    <w:p w14:paraId="2E46A079" w14:textId="77777777" w:rsidR="00542B3A" w:rsidRPr="00542B3A" w:rsidRDefault="00542B3A" w:rsidP="00542B3A">
      <w:pPr>
        <w:pStyle w:val="BodyText"/>
        <w:spacing w:before="9"/>
        <w:rPr>
          <w:b/>
          <w:strike/>
          <w:sz w:val="4"/>
        </w:rPr>
      </w:pPr>
      <w:r w:rsidRPr="00542B3A">
        <w:rPr>
          <w:b/>
          <w:strike/>
          <w:noProof/>
        </w:rPr>
        <mc:AlternateContent>
          <mc:Choice Requires="wps">
            <w:drawing>
              <wp:anchor distT="0" distB="0" distL="0" distR="0" simplePos="0" relativeHeight="251659264" behindDoc="1" locked="0" layoutInCell="1" allowOverlap="1" wp14:anchorId="72E4B14F" wp14:editId="4A730A47">
                <wp:simplePos x="0" y="0"/>
                <wp:positionH relativeFrom="page">
                  <wp:posOffset>891540</wp:posOffset>
                </wp:positionH>
                <wp:positionV relativeFrom="paragraph">
                  <wp:posOffset>50165</wp:posOffset>
                </wp:positionV>
                <wp:extent cx="5859780" cy="38100"/>
                <wp:effectExtent l="0" t="2540" r="1905" b="0"/>
                <wp:wrapTopAndBottom/>
                <wp:docPr id="44" name="Freeform: Shape 44"/>
                <wp:cNvGraphicFramePr/>
                <a:graphic xmlns:a="http://schemas.openxmlformats.org/drawingml/2006/main">
                  <a:graphicData uri="http://schemas.microsoft.com/office/word/2010/wordprocessingShape">
                    <wps:wsp>
                      <wps:cNvSpPr/>
                      <wps:spPr bwMode="auto">
                        <a:xfrm>
                          <a:off x="0" y="0"/>
                          <a:ext cx="5859780" cy="38100"/>
                        </a:xfrm>
                        <a:custGeom>
                          <a:avLst/>
                          <a:gdLst>
                            <a:gd name="T0" fmla="+- 0 10632 1404"/>
                            <a:gd name="T1" fmla="*/ T0 w 9228"/>
                            <a:gd name="T2" fmla="+- 0 79 79"/>
                            <a:gd name="T3" fmla="*/ 79 h 60"/>
                            <a:gd name="T4" fmla="+- 0 4721 1404"/>
                            <a:gd name="T5" fmla="*/ T4 w 9228"/>
                            <a:gd name="T6" fmla="+- 0 79 79"/>
                            <a:gd name="T7" fmla="*/ 79 h 60"/>
                            <a:gd name="T8" fmla="+- 0 4675 1404"/>
                            <a:gd name="T9" fmla="*/ T8 w 9228"/>
                            <a:gd name="T10" fmla="+- 0 79 79"/>
                            <a:gd name="T11" fmla="*/ 79 h 60"/>
                            <a:gd name="T12" fmla="+- 0 4661 1404"/>
                            <a:gd name="T13" fmla="*/ T12 w 9228"/>
                            <a:gd name="T14" fmla="+- 0 79 79"/>
                            <a:gd name="T15" fmla="*/ 79 h 60"/>
                            <a:gd name="T16" fmla="+- 0 1404 1404"/>
                            <a:gd name="T17" fmla="*/ T16 w 9228"/>
                            <a:gd name="T18" fmla="+- 0 79 79"/>
                            <a:gd name="T19" fmla="*/ 79 h 60"/>
                            <a:gd name="T20" fmla="+- 0 1404 1404"/>
                            <a:gd name="T21" fmla="*/ T20 w 9228"/>
                            <a:gd name="T22" fmla="+- 0 139 79"/>
                            <a:gd name="T23" fmla="*/ 139 h 60"/>
                            <a:gd name="T24" fmla="+- 0 4661 1404"/>
                            <a:gd name="T25" fmla="*/ T24 w 9228"/>
                            <a:gd name="T26" fmla="+- 0 139 79"/>
                            <a:gd name="T27" fmla="*/ 139 h 60"/>
                            <a:gd name="T28" fmla="+- 0 4675 1404"/>
                            <a:gd name="T29" fmla="*/ T28 w 9228"/>
                            <a:gd name="T30" fmla="+- 0 139 79"/>
                            <a:gd name="T31" fmla="*/ 139 h 60"/>
                            <a:gd name="T32" fmla="+- 0 4721 1404"/>
                            <a:gd name="T33" fmla="*/ T32 w 9228"/>
                            <a:gd name="T34" fmla="+- 0 139 79"/>
                            <a:gd name="T35" fmla="*/ 139 h 60"/>
                            <a:gd name="T36" fmla="+- 0 10632 1404"/>
                            <a:gd name="T37" fmla="*/ T36 w 9228"/>
                            <a:gd name="T38" fmla="+- 0 139 79"/>
                            <a:gd name="T39" fmla="*/ 139 h 60"/>
                            <a:gd name="T40" fmla="+- 0 10632 1404"/>
                            <a:gd name="T41" fmla="*/ T40 w 9228"/>
                            <a:gd name="T42" fmla="+- 0 79 79"/>
                            <a:gd name="T43" fmla="*/ 7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228" h="60">
                              <a:moveTo>
                                <a:pt x="9228" y="0"/>
                              </a:moveTo>
                              <a:lnTo>
                                <a:pt x="3317" y="0"/>
                              </a:lnTo>
                              <a:lnTo>
                                <a:pt x="3271" y="0"/>
                              </a:lnTo>
                              <a:lnTo>
                                <a:pt x="3257" y="0"/>
                              </a:lnTo>
                              <a:lnTo>
                                <a:pt x="0" y="0"/>
                              </a:lnTo>
                              <a:lnTo>
                                <a:pt x="0" y="60"/>
                              </a:lnTo>
                              <a:lnTo>
                                <a:pt x="3257" y="60"/>
                              </a:lnTo>
                              <a:lnTo>
                                <a:pt x="3271" y="60"/>
                              </a:lnTo>
                              <a:lnTo>
                                <a:pt x="3317" y="60"/>
                              </a:lnTo>
                              <a:lnTo>
                                <a:pt x="9228" y="60"/>
                              </a:lnTo>
                              <a:lnTo>
                                <a:pt x="92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FD24908" id="Freeform: Shape 44" o:spid="_x0000_s1026" style="position:absolute;margin-left:70.2pt;margin-top:3.95pt;width:461.4pt;height: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" path="m9228,l3317,r-46,l3257,,,,,60r3257,l3271,60r46,l9228,60r,-60xe" fillcolor="black" stroked="f">
                <v:path arrowok="t" o:connecttype="custom" o:connectlocs="5859780,50165;2106295,50165;2077085,50165;2068195,50165;0,50165;0,88265;2068195,88265;2077085,88265;2106295,88265;5859780,88265;5859780,50165" o:connectangles="0,0,0,0,0,0,0,0,0,0,0"/>
                <w10:wrap type="topAndBottom" anchorx="page"/>
              </v:shape>
            </w:pict>
          </mc:Fallback>
        </mc:AlternateContent>
      </w:r>
    </w:p>
    <w:p w14:paraId="66871054" w14:textId="77777777" w:rsidR="00542B3A" w:rsidRPr="00542B3A" w:rsidRDefault="00542B3A" w:rsidP="00542B3A">
      <w:pPr>
        <w:spacing w:before="23"/>
        <w:ind w:left="2410" w:right="1200"/>
        <w:rPr>
          <w:b/>
          <w:strike/>
          <w:sz w:val="18"/>
        </w:rPr>
      </w:pPr>
      <w:r w:rsidRPr="00542B3A">
        <w:rPr>
          <w:b/>
          <w:strike/>
          <w:sz w:val="18"/>
        </w:rPr>
        <w:t xml:space="preserve">agreed in writing with </w:t>
      </w:r>
      <w:proofErr w:type="spellStart"/>
      <w:r w:rsidRPr="00542B3A">
        <w:rPr>
          <w:b/>
          <w:strike/>
          <w:sz w:val="18"/>
        </w:rPr>
        <w:t>WaterNSW</w:t>
      </w:r>
      <w:proofErr w:type="spellEnd"/>
      <w:r w:rsidRPr="00542B3A">
        <w:rPr>
          <w:b/>
          <w:strike/>
          <w:sz w:val="18"/>
        </w:rPr>
        <w:t>. b. The applicant must comply with the</w:t>
      </w:r>
      <w:r w:rsidRPr="00542B3A">
        <w:rPr>
          <w:b/>
          <w:strike/>
          <w:spacing w:val="1"/>
          <w:sz w:val="18"/>
        </w:rPr>
        <w:t xml:space="preserve"> </w:t>
      </w:r>
      <w:r w:rsidRPr="00542B3A">
        <w:rPr>
          <w:b/>
          <w:strike/>
          <w:sz w:val="18"/>
        </w:rPr>
        <w:t>monitoring programme as amended by this approval (Approved Monitoring</w:t>
      </w:r>
      <w:r w:rsidRPr="00542B3A">
        <w:rPr>
          <w:b/>
          <w:strike/>
          <w:spacing w:val="-47"/>
          <w:sz w:val="18"/>
        </w:rPr>
        <w:t xml:space="preserve"> </w:t>
      </w:r>
      <w:r w:rsidRPr="00542B3A">
        <w:rPr>
          <w:b/>
          <w:strike/>
          <w:sz w:val="18"/>
        </w:rPr>
        <w:t>Programme). c. The applicant must submit all results from the Approved</w:t>
      </w:r>
      <w:r w:rsidRPr="00542B3A">
        <w:rPr>
          <w:b/>
          <w:strike/>
          <w:spacing w:val="1"/>
          <w:sz w:val="18"/>
        </w:rPr>
        <w:t xml:space="preserve"> </w:t>
      </w:r>
      <w:r w:rsidRPr="00542B3A">
        <w:rPr>
          <w:b/>
          <w:strike/>
          <w:sz w:val="18"/>
        </w:rPr>
        <w:t>Monitoring</w:t>
      </w:r>
      <w:r w:rsidRPr="00542B3A">
        <w:rPr>
          <w:b/>
          <w:strike/>
          <w:spacing w:val="-1"/>
          <w:sz w:val="18"/>
        </w:rPr>
        <w:t xml:space="preserve"> </w:t>
      </w:r>
      <w:r w:rsidRPr="00542B3A">
        <w:rPr>
          <w:b/>
          <w:strike/>
          <w:sz w:val="18"/>
        </w:rPr>
        <w:t>Programme,</w:t>
      </w:r>
      <w:r w:rsidRPr="00542B3A">
        <w:rPr>
          <w:b/>
          <w:strike/>
          <w:spacing w:val="-4"/>
          <w:sz w:val="18"/>
        </w:rPr>
        <w:t xml:space="preserve"> </w:t>
      </w:r>
      <w:r w:rsidRPr="00542B3A">
        <w:rPr>
          <w:b/>
          <w:strike/>
          <w:sz w:val="18"/>
        </w:rPr>
        <w:t>to</w:t>
      </w:r>
      <w:r w:rsidRPr="00542B3A">
        <w:rPr>
          <w:b/>
          <w:strike/>
          <w:spacing w:val="-1"/>
          <w:sz w:val="18"/>
        </w:rPr>
        <w:t xml:space="preserve"> </w:t>
      </w:r>
      <w:proofErr w:type="spellStart"/>
      <w:r w:rsidRPr="00542B3A">
        <w:rPr>
          <w:b/>
          <w:strike/>
          <w:sz w:val="18"/>
        </w:rPr>
        <w:t>WaterNSW</w:t>
      </w:r>
      <w:proofErr w:type="spellEnd"/>
      <w:r w:rsidRPr="00542B3A">
        <w:rPr>
          <w:b/>
          <w:strike/>
          <w:sz w:val="18"/>
        </w:rPr>
        <w:t>,</w:t>
      </w:r>
      <w:r w:rsidRPr="00542B3A">
        <w:rPr>
          <w:b/>
          <w:strike/>
          <w:spacing w:val="-2"/>
          <w:sz w:val="18"/>
        </w:rPr>
        <w:t xml:space="preserve"> </w:t>
      </w:r>
      <w:r w:rsidRPr="00542B3A">
        <w:rPr>
          <w:b/>
          <w:strike/>
          <w:sz w:val="18"/>
        </w:rPr>
        <w:t>as</w:t>
      </w:r>
      <w:r w:rsidRPr="00542B3A">
        <w:rPr>
          <w:b/>
          <w:strike/>
          <w:spacing w:val="-3"/>
          <w:sz w:val="18"/>
        </w:rPr>
        <w:t xml:space="preserve"> </w:t>
      </w:r>
      <w:r w:rsidRPr="00542B3A">
        <w:rPr>
          <w:b/>
          <w:strike/>
          <w:sz w:val="18"/>
        </w:rPr>
        <w:t>part</w:t>
      </w:r>
      <w:r w:rsidRPr="00542B3A">
        <w:rPr>
          <w:b/>
          <w:strike/>
          <w:spacing w:val="-4"/>
          <w:sz w:val="18"/>
        </w:rPr>
        <w:t xml:space="preserve"> </w:t>
      </w:r>
      <w:r w:rsidRPr="00542B3A">
        <w:rPr>
          <w:b/>
          <w:strike/>
          <w:sz w:val="18"/>
        </w:rPr>
        <w:t>of</w:t>
      </w:r>
      <w:r w:rsidRPr="00542B3A">
        <w:rPr>
          <w:b/>
          <w:strike/>
          <w:spacing w:val="-2"/>
          <w:sz w:val="18"/>
        </w:rPr>
        <w:t xml:space="preserve"> </w:t>
      </w:r>
      <w:r w:rsidRPr="00542B3A">
        <w:rPr>
          <w:b/>
          <w:strike/>
          <w:sz w:val="18"/>
        </w:rPr>
        <w:t>the</w:t>
      </w:r>
      <w:r w:rsidRPr="00542B3A">
        <w:rPr>
          <w:b/>
          <w:strike/>
          <w:spacing w:val="-1"/>
          <w:sz w:val="18"/>
        </w:rPr>
        <w:t xml:space="preserve"> </w:t>
      </w:r>
      <w:r w:rsidRPr="00542B3A">
        <w:rPr>
          <w:b/>
          <w:strike/>
          <w:sz w:val="18"/>
        </w:rPr>
        <w:t>Completion</w:t>
      </w:r>
      <w:r w:rsidRPr="00542B3A">
        <w:rPr>
          <w:b/>
          <w:strike/>
          <w:spacing w:val="-1"/>
          <w:sz w:val="18"/>
        </w:rPr>
        <w:t xml:space="preserve"> </w:t>
      </w:r>
      <w:r w:rsidRPr="00542B3A">
        <w:rPr>
          <w:b/>
          <w:strike/>
          <w:sz w:val="18"/>
        </w:rPr>
        <w:t>Report</w:t>
      </w:r>
    </w:p>
    <w:p w14:paraId="468FFFA4" w14:textId="77777777" w:rsidR="00BA39E4" w:rsidRDefault="00BA39E4" w:rsidP="00BA39E4">
      <w:pPr>
        <w:rPr>
          <w:b/>
          <w:strike/>
          <w:sz w:val="18"/>
        </w:rPr>
      </w:pPr>
    </w:p>
    <w:p w14:paraId="7D77C791" w14:textId="77777777" w:rsidR="00BA39E4" w:rsidRDefault="00BA39E4" w:rsidP="00BA39E4">
      <w:pPr>
        <w:rPr>
          <w:b/>
          <w:strike/>
          <w:sz w:val="18"/>
        </w:rPr>
      </w:pPr>
    </w:p>
    <w:p w14:paraId="6510378F" w14:textId="1D4F1225" w:rsidR="00542B3A" w:rsidRPr="00542B3A" w:rsidRDefault="00542B3A" w:rsidP="00BA39E4">
      <w:pPr>
        <w:rPr>
          <w:b/>
          <w:strike/>
        </w:rPr>
      </w:pPr>
      <w:r w:rsidRPr="00542B3A">
        <w:rPr>
          <w:b/>
          <w:strike/>
        </w:rPr>
        <w:t>SCHEDULE</w:t>
      </w:r>
      <w:r w:rsidRPr="00542B3A">
        <w:rPr>
          <w:b/>
          <w:strike/>
          <w:spacing w:val="-3"/>
        </w:rPr>
        <w:t xml:space="preserve"> </w:t>
      </w:r>
      <w:r w:rsidRPr="00542B3A">
        <w:rPr>
          <w:b/>
          <w:strike/>
        </w:rPr>
        <w:t>1</w:t>
      </w:r>
    </w:p>
    <w:p w14:paraId="3A305CCA" w14:textId="77777777" w:rsidR="00542B3A" w:rsidRPr="00542B3A" w:rsidRDefault="00542B3A" w:rsidP="00542B3A">
      <w:pPr>
        <w:ind w:right="667"/>
        <w:rPr>
          <w:b/>
          <w:strike/>
          <w:sz w:val="20"/>
        </w:rPr>
      </w:pPr>
      <w:r w:rsidRPr="00542B3A">
        <w:rPr>
          <w:b/>
          <w:strike/>
          <w:sz w:val="20"/>
        </w:rPr>
        <w:t>The plans and associated documentation listed in this schedule are referred to in general terms of</w:t>
      </w:r>
      <w:r w:rsidRPr="00542B3A">
        <w:rPr>
          <w:b/>
          <w:strike/>
          <w:spacing w:val="1"/>
          <w:sz w:val="20"/>
        </w:rPr>
        <w:t xml:space="preserve"> </w:t>
      </w:r>
      <w:r w:rsidRPr="00542B3A">
        <w:rPr>
          <w:b/>
          <w:strike/>
          <w:sz w:val="20"/>
        </w:rPr>
        <w:t>approval</w:t>
      </w:r>
      <w:r w:rsidRPr="00542B3A">
        <w:rPr>
          <w:b/>
          <w:strike/>
          <w:spacing w:val="-6"/>
          <w:sz w:val="20"/>
        </w:rPr>
        <w:t xml:space="preserve"> </w:t>
      </w:r>
      <w:r w:rsidRPr="00542B3A">
        <w:rPr>
          <w:b/>
          <w:strike/>
          <w:sz w:val="20"/>
        </w:rPr>
        <w:t>(GTA)</w:t>
      </w:r>
      <w:r w:rsidRPr="00542B3A">
        <w:rPr>
          <w:b/>
          <w:strike/>
          <w:spacing w:val="-4"/>
          <w:sz w:val="20"/>
        </w:rPr>
        <w:t xml:space="preserve"> </w:t>
      </w:r>
      <w:r w:rsidRPr="00542B3A">
        <w:rPr>
          <w:b/>
          <w:strike/>
          <w:sz w:val="20"/>
        </w:rPr>
        <w:t>issued</w:t>
      </w:r>
      <w:r w:rsidRPr="00542B3A">
        <w:rPr>
          <w:b/>
          <w:strike/>
          <w:spacing w:val="-4"/>
          <w:sz w:val="20"/>
        </w:rPr>
        <w:t xml:space="preserve"> </w:t>
      </w:r>
      <w:r w:rsidRPr="00542B3A">
        <w:rPr>
          <w:b/>
          <w:strike/>
          <w:sz w:val="20"/>
        </w:rPr>
        <w:t>by</w:t>
      </w:r>
      <w:r w:rsidRPr="00542B3A">
        <w:rPr>
          <w:b/>
          <w:strike/>
          <w:spacing w:val="-1"/>
          <w:sz w:val="20"/>
        </w:rPr>
        <w:t xml:space="preserve"> </w:t>
      </w:r>
      <w:proofErr w:type="spellStart"/>
      <w:r w:rsidRPr="00542B3A">
        <w:rPr>
          <w:b/>
          <w:strike/>
          <w:sz w:val="20"/>
        </w:rPr>
        <w:t>WaterNSW</w:t>
      </w:r>
      <w:proofErr w:type="spellEnd"/>
      <w:r w:rsidRPr="00542B3A">
        <w:rPr>
          <w:b/>
          <w:strike/>
          <w:spacing w:val="-6"/>
          <w:sz w:val="20"/>
        </w:rPr>
        <w:t xml:space="preserve"> </w:t>
      </w:r>
      <w:r w:rsidRPr="00542B3A">
        <w:rPr>
          <w:b/>
          <w:strike/>
          <w:sz w:val="20"/>
        </w:rPr>
        <w:t>for</w:t>
      </w:r>
      <w:r w:rsidRPr="00542B3A">
        <w:rPr>
          <w:b/>
          <w:strike/>
          <w:spacing w:val="-1"/>
          <w:sz w:val="20"/>
        </w:rPr>
        <w:t xml:space="preserve"> </w:t>
      </w:r>
      <w:r w:rsidRPr="00542B3A">
        <w:rPr>
          <w:b/>
          <w:strike/>
          <w:sz w:val="20"/>
        </w:rPr>
        <w:t>integrated</w:t>
      </w:r>
      <w:r w:rsidRPr="00542B3A">
        <w:rPr>
          <w:b/>
          <w:strike/>
          <w:spacing w:val="-5"/>
          <w:sz w:val="20"/>
        </w:rPr>
        <w:t xml:space="preserve"> </w:t>
      </w:r>
      <w:r w:rsidRPr="00542B3A">
        <w:rPr>
          <w:b/>
          <w:strike/>
          <w:sz w:val="20"/>
        </w:rPr>
        <w:t>development</w:t>
      </w:r>
      <w:r w:rsidRPr="00542B3A">
        <w:rPr>
          <w:b/>
          <w:strike/>
          <w:spacing w:val="-4"/>
          <w:sz w:val="20"/>
        </w:rPr>
        <w:t xml:space="preserve"> </w:t>
      </w:r>
      <w:r w:rsidRPr="00542B3A">
        <w:rPr>
          <w:b/>
          <w:strike/>
          <w:sz w:val="20"/>
        </w:rPr>
        <w:t>associated</w:t>
      </w:r>
      <w:r w:rsidRPr="00542B3A">
        <w:rPr>
          <w:b/>
          <w:strike/>
          <w:spacing w:val="-3"/>
          <w:sz w:val="20"/>
        </w:rPr>
        <w:t xml:space="preserve"> </w:t>
      </w:r>
      <w:r w:rsidRPr="00542B3A">
        <w:rPr>
          <w:b/>
          <w:strike/>
          <w:sz w:val="20"/>
        </w:rPr>
        <w:t>with</w:t>
      </w:r>
      <w:r w:rsidRPr="00542B3A">
        <w:rPr>
          <w:b/>
          <w:strike/>
          <w:spacing w:val="-5"/>
          <w:sz w:val="20"/>
        </w:rPr>
        <w:t xml:space="preserve"> </w:t>
      </w:r>
      <w:r w:rsidRPr="00542B3A">
        <w:rPr>
          <w:b/>
          <w:strike/>
          <w:sz w:val="20"/>
        </w:rPr>
        <w:t>DA/2021/0800</w:t>
      </w:r>
      <w:r w:rsidRPr="00542B3A">
        <w:rPr>
          <w:b/>
          <w:strike/>
          <w:spacing w:val="-2"/>
          <w:sz w:val="20"/>
        </w:rPr>
        <w:t xml:space="preserve"> </w:t>
      </w:r>
      <w:r w:rsidRPr="00542B3A">
        <w:rPr>
          <w:b/>
          <w:strike/>
          <w:sz w:val="20"/>
        </w:rPr>
        <w:t>as</w:t>
      </w:r>
      <w:r w:rsidRPr="00542B3A">
        <w:rPr>
          <w:b/>
          <w:strike/>
          <w:spacing w:val="-53"/>
          <w:sz w:val="20"/>
        </w:rPr>
        <w:t xml:space="preserve"> </w:t>
      </w:r>
      <w:r w:rsidRPr="00542B3A">
        <w:rPr>
          <w:b/>
          <w:strike/>
          <w:sz w:val="20"/>
        </w:rPr>
        <w:t>provided</w:t>
      </w:r>
      <w:r w:rsidRPr="00542B3A">
        <w:rPr>
          <w:b/>
          <w:strike/>
          <w:spacing w:val="-2"/>
          <w:sz w:val="20"/>
        </w:rPr>
        <w:t xml:space="preserve"> </w:t>
      </w:r>
      <w:r w:rsidRPr="00542B3A">
        <w:rPr>
          <w:b/>
          <w:strike/>
          <w:sz w:val="20"/>
        </w:rPr>
        <w:t>by Council:</w:t>
      </w:r>
    </w:p>
    <w:p w14:paraId="6C64842D" w14:textId="77777777" w:rsidR="00542B3A" w:rsidRPr="00542B3A" w:rsidRDefault="00542B3A" w:rsidP="00542B3A">
      <w:pPr>
        <w:ind w:right="667"/>
        <w:rPr>
          <w:b/>
          <w:strike/>
          <w:sz w:val="20"/>
        </w:rPr>
      </w:pPr>
    </w:p>
    <w:p w14:paraId="672FA789" w14:textId="77777777" w:rsidR="00542B3A" w:rsidRPr="00542B3A" w:rsidRDefault="00542B3A">
      <w:pPr>
        <w:pStyle w:val="ListParagraph"/>
        <w:widowControl w:val="0"/>
        <w:numPr>
          <w:ilvl w:val="0"/>
          <w:numId w:val="6"/>
        </w:numPr>
        <w:tabs>
          <w:tab w:val="left" w:pos="1253"/>
        </w:tabs>
        <w:autoSpaceDE w:val="0"/>
        <w:autoSpaceDN w:val="0"/>
        <w:ind w:left="626" w:right="832" w:hanging="355"/>
        <w:contextualSpacing w:val="0"/>
        <w:rPr>
          <w:b/>
          <w:strike/>
          <w:sz w:val="20"/>
        </w:rPr>
      </w:pPr>
      <w:r w:rsidRPr="00542B3A">
        <w:rPr>
          <w:b/>
          <w:strike/>
          <w:sz w:val="20"/>
        </w:rPr>
        <w:t>Proposed Mixed-Use Development 75-85 Mary Street, St Peters - Dewatering Management</w:t>
      </w:r>
      <w:r w:rsidRPr="00542B3A">
        <w:rPr>
          <w:b/>
          <w:strike/>
          <w:spacing w:val="-54"/>
          <w:sz w:val="20"/>
        </w:rPr>
        <w:t xml:space="preserve"> </w:t>
      </w:r>
      <w:r w:rsidRPr="00542B3A">
        <w:rPr>
          <w:b/>
          <w:strike/>
          <w:sz w:val="20"/>
        </w:rPr>
        <w:t>Plan</w:t>
      </w:r>
      <w:r w:rsidRPr="00542B3A">
        <w:rPr>
          <w:b/>
          <w:strike/>
          <w:spacing w:val="-2"/>
          <w:sz w:val="20"/>
        </w:rPr>
        <w:t xml:space="preserve"> </w:t>
      </w:r>
      <w:r w:rsidRPr="00542B3A">
        <w:rPr>
          <w:b/>
          <w:strike/>
          <w:sz w:val="20"/>
        </w:rPr>
        <w:t>(209825.00.R.001.Rev1)</w:t>
      </w:r>
    </w:p>
    <w:p w14:paraId="2A3B0FE8" w14:textId="77777777" w:rsidR="00542B3A" w:rsidRPr="00542B3A" w:rsidRDefault="00542B3A">
      <w:pPr>
        <w:pStyle w:val="ListParagraph"/>
        <w:widowControl w:val="0"/>
        <w:numPr>
          <w:ilvl w:val="0"/>
          <w:numId w:val="6"/>
        </w:numPr>
        <w:tabs>
          <w:tab w:val="left" w:pos="1253"/>
        </w:tabs>
        <w:autoSpaceDE w:val="0"/>
        <w:autoSpaceDN w:val="0"/>
        <w:spacing w:before="120"/>
        <w:ind w:left="626"/>
        <w:contextualSpacing w:val="0"/>
        <w:rPr>
          <w:b/>
          <w:strike/>
          <w:sz w:val="20"/>
        </w:rPr>
      </w:pPr>
      <w:r w:rsidRPr="00542B3A">
        <w:rPr>
          <w:b/>
          <w:strike/>
          <w:sz w:val="20"/>
        </w:rPr>
        <w:t>Geotechnical</w:t>
      </w:r>
      <w:r w:rsidRPr="00542B3A">
        <w:rPr>
          <w:b/>
          <w:strike/>
          <w:spacing w:val="-7"/>
          <w:sz w:val="20"/>
        </w:rPr>
        <w:t xml:space="preserve"> </w:t>
      </w:r>
      <w:r w:rsidRPr="00542B3A">
        <w:rPr>
          <w:b/>
          <w:strike/>
          <w:sz w:val="20"/>
        </w:rPr>
        <w:t>Investigation</w:t>
      </w:r>
      <w:r w:rsidRPr="00542B3A">
        <w:rPr>
          <w:b/>
          <w:strike/>
          <w:spacing w:val="-5"/>
          <w:sz w:val="20"/>
        </w:rPr>
        <w:t xml:space="preserve"> </w:t>
      </w:r>
      <w:r w:rsidRPr="00542B3A">
        <w:rPr>
          <w:b/>
          <w:strike/>
          <w:sz w:val="20"/>
        </w:rPr>
        <w:t>Report</w:t>
      </w:r>
      <w:r w:rsidRPr="00542B3A">
        <w:rPr>
          <w:b/>
          <w:strike/>
          <w:spacing w:val="-7"/>
          <w:sz w:val="20"/>
        </w:rPr>
        <w:t xml:space="preserve"> </w:t>
      </w:r>
      <w:r w:rsidRPr="00542B3A">
        <w:rPr>
          <w:b/>
          <w:strike/>
          <w:sz w:val="20"/>
        </w:rPr>
        <w:t>(209825.00.R.002.Rev0)</w:t>
      </w:r>
    </w:p>
    <w:p w14:paraId="36DE08A7" w14:textId="77777777" w:rsidR="00542B3A" w:rsidRPr="00542B3A" w:rsidRDefault="00542B3A">
      <w:pPr>
        <w:pStyle w:val="ListParagraph"/>
        <w:widowControl w:val="0"/>
        <w:numPr>
          <w:ilvl w:val="0"/>
          <w:numId w:val="6"/>
        </w:numPr>
        <w:tabs>
          <w:tab w:val="left" w:pos="1253"/>
        </w:tabs>
        <w:autoSpaceDE w:val="0"/>
        <w:autoSpaceDN w:val="0"/>
        <w:spacing w:before="117"/>
        <w:ind w:left="626"/>
        <w:contextualSpacing w:val="0"/>
        <w:rPr>
          <w:b/>
          <w:strike/>
          <w:sz w:val="20"/>
        </w:rPr>
      </w:pPr>
      <w:r w:rsidRPr="00542B3A">
        <w:rPr>
          <w:b/>
          <w:strike/>
          <w:sz w:val="20"/>
        </w:rPr>
        <w:t>Douglas</w:t>
      </w:r>
      <w:r w:rsidRPr="00542B3A">
        <w:rPr>
          <w:b/>
          <w:strike/>
          <w:spacing w:val="-2"/>
          <w:sz w:val="20"/>
        </w:rPr>
        <w:t xml:space="preserve"> </w:t>
      </w:r>
      <w:r w:rsidRPr="00542B3A">
        <w:rPr>
          <w:b/>
          <w:strike/>
          <w:sz w:val="20"/>
        </w:rPr>
        <w:t>Partners</w:t>
      </w:r>
      <w:r w:rsidRPr="00542B3A">
        <w:rPr>
          <w:b/>
          <w:strike/>
          <w:spacing w:val="-2"/>
          <w:sz w:val="20"/>
        </w:rPr>
        <w:t xml:space="preserve"> </w:t>
      </w:r>
      <w:r w:rsidRPr="00542B3A">
        <w:rPr>
          <w:b/>
          <w:strike/>
          <w:sz w:val="20"/>
        </w:rPr>
        <w:t>Pty</w:t>
      </w:r>
      <w:r w:rsidRPr="00542B3A">
        <w:rPr>
          <w:b/>
          <w:strike/>
          <w:spacing w:val="-4"/>
          <w:sz w:val="20"/>
        </w:rPr>
        <w:t xml:space="preserve"> </w:t>
      </w:r>
      <w:r w:rsidRPr="00542B3A">
        <w:rPr>
          <w:b/>
          <w:strike/>
          <w:sz w:val="20"/>
        </w:rPr>
        <w:t>Ltd</w:t>
      </w:r>
      <w:r w:rsidRPr="00542B3A">
        <w:rPr>
          <w:b/>
          <w:strike/>
          <w:spacing w:val="-3"/>
          <w:sz w:val="20"/>
        </w:rPr>
        <w:t xml:space="preserve"> </w:t>
      </w:r>
      <w:r w:rsidRPr="00542B3A">
        <w:rPr>
          <w:b/>
          <w:strike/>
          <w:sz w:val="20"/>
        </w:rPr>
        <w:t>-</w:t>
      </w:r>
      <w:r w:rsidRPr="00542B3A">
        <w:rPr>
          <w:b/>
          <w:strike/>
          <w:spacing w:val="-2"/>
          <w:sz w:val="20"/>
        </w:rPr>
        <w:t xml:space="preserve"> </w:t>
      </w:r>
      <w:r w:rsidRPr="00542B3A">
        <w:rPr>
          <w:b/>
          <w:strike/>
          <w:sz w:val="20"/>
        </w:rPr>
        <w:t>Memorandum</w:t>
      </w:r>
      <w:r w:rsidRPr="00542B3A">
        <w:rPr>
          <w:b/>
          <w:strike/>
          <w:spacing w:val="-6"/>
          <w:sz w:val="20"/>
        </w:rPr>
        <w:t xml:space="preserve"> </w:t>
      </w:r>
      <w:r w:rsidRPr="00542B3A">
        <w:rPr>
          <w:b/>
          <w:strike/>
          <w:sz w:val="20"/>
        </w:rPr>
        <w:t>Groundwater</w:t>
      </w:r>
      <w:r w:rsidRPr="00542B3A">
        <w:rPr>
          <w:b/>
          <w:strike/>
          <w:spacing w:val="-2"/>
          <w:sz w:val="20"/>
        </w:rPr>
        <w:t xml:space="preserve"> </w:t>
      </w:r>
      <w:r w:rsidRPr="00542B3A">
        <w:rPr>
          <w:b/>
          <w:strike/>
          <w:sz w:val="20"/>
        </w:rPr>
        <w:t>Level</w:t>
      </w:r>
      <w:r w:rsidRPr="00542B3A">
        <w:rPr>
          <w:b/>
          <w:strike/>
          <w:spacing w:val="-5"/>
          <w:sz w:val="20"/>
        </w:rPr>
        <w:t xml:space="preserve"> </w:t>
      </w:r>
      <w:r w:rsidRPr="00542B3A">
        <w:rPr>
          <w:b/>
          <w:strike/>
          <w:sz w:val="20"/>
        </w:rPr>
        <w:t>Monitoring</w:t>
      </w:r>
    </w:p>
    <w:p w14:paraId="7EFED28B" w14:textId="77777777" w:rsidR="00542B3A" w:rsidRPr="002620D5" w:rsidRDefault="00542B3A" w:rsidP="00542B3A">
      <w:pPr>
        <w:pStyle w:val="NoSpacing"/>
        <w:rPr>
          <w:rFonts w:cs="Arial"/>
        </w:rPr>
      </w:pPr>
    </w:p>
    <w:p w14:paraId="135C6EFB" w14:textId="0D467D9B" w:rsidR="00542B3A" w:rsidRDefault="00542B3A">
      <w:pPr>
        <w:sectPr w:rsidR="00542B3A" w:rsidSect="00385264">
          <w:headerReference w:type="even" r:id="rId14"/>
          <w:headerReference w:type="default" r:id="rId15"/>
          <w:footerReference w:type="default" r:id="rId16"/>
          <w:headerReference w:type="first" r:id="rId17"/>
          <w:footerReference w:type="first" r:id="rId18"/>
          <w:pgSz w:w="11907" w:h="16840" w:code="9"/>
          <w:pgMar w:top="3402" w:right="1440" w:bottom="2438" w:left="1440" w:header="709" w:footer="709" w:gutter="0"/>
          <w:paperSrc w:first="261" w:other="261"/>
          <w:pgNumType w:start="1"/>
          <w:cols w:space="720"/>
          <w:noEndnote/>
          <w:titlePg/>
          <w:docGrid w:linePitch="299"/>
        </w:sectPr>
      </w:pPr>
    </w:p>
    <w:tbl>
      <w:tblPr>
        <w:tblW w:w="0" w:type="auto"/>
        <w:tblInd w:w="118" w:type="dxa"/>
        <w:tblLayout w:type="fixed"/>
        <w:tblCellMar>
          <w:left w:w="0" w:type="dxa"/>
          <w:right w:w="0" w:type="dxa"/>
        </w:tblCellMar>
        <w:tblLook w:val="01E0" w:firstRow="1" w:lastRow="1" w:firstColumn="1" w:lastColumn="1" w:noHBand="0" w:noVBand="0"/>
      </w:tblPr>
      <w:tblGrid>
        <w:gridCol w:w="2741"/>
        <w:gridCol w:w="6784"/>
      </w:tblGrid>
      <w:tr w:rsidR="008D2245" w14:paraId="23467D58" w14:textId="77777777" w:rsidTr="000666D1">
        <w:trPr>
          <w:trHeight w:val="327"/>
        </w:trPr>
        <w:tc>
          <w:tcPr>
            <w:tcW w:w="2741" w:type="dxa"/>
            <w:tcBorders>
              <w:top w:val="single" w:sz="18" w:space="0" w:color="000000"/>
            </w:tcBorders>
          </w:tcPr>
          <w:p w14:paraId="62017C37" w14:textId="7AF0A8EA" w:rsidR="008D2245" w:rsidRDefault="008D2245" w:rsidP="000666D1">
            <w:pPr>
              <w:pStyle w:val="TableParagraph"/>
              <w:ind w:right="103"/>
              <w:jc w:val="right"/>
              <w:rPr>
                <w:b/>
                <w:sz w:val="18"/>
              </w:rPr>
            </w:pPr>
            <w:r>
              <w:lastRenderedPageBreak/>
              <w:br w:type="page"/>
            </w:r>
            <w:r>
              <w:rPr>
                <w:b/>
                <w:sz w:val="18"/>
              </w:rPr>
              <w:t>Reference</w:t>
            </w:r>
            <w:r>
              <w:rPr>
                <w:b/>
                <w:spacing w:val="1"/>
                <w:sz w:val="18"/>
              </w:rPr>
              <w:t xml:space="preserve"> </w:t>
            </w:r>
            <w:r>
              <w:rPr>
                <w:b/>
                <w:spacing w:val="-2"/>
                <w:sz w:val="18"/>
              </w:rPr>
              <w:t>Number:</w:t>
            </w:r>
          </w:p>
        </w:tc>
        <w:tc>
          <w:tcPr>
            <w:tcW w:w="6784" w:type="dxa"/>
            <w:tcBorders>
              <w:top w:val="single" w:sz="18" w:space="0" w:color="000000"/>
            </w:tcBorders>
          </w:tcPr>
          <w:p w14:paraId="6E0725EA" w14:textId="77777777" w:rsidR="008D2245" w:rsidRDefault="008D2245" w:rsidP="000666D1">
            <w:pPr>
              <w:pStyle w:val="TableParagraph"/>
              <w:spacing w:before="60"/>
              <w:ind w:left="105"/>
              <w:rPr>
                <w:sz w:val="18"/>
              </w:rPr>
            </w:pPr>
            <w:r>
              <w:rPr>
                <w:spacing w:val="-2"/>
                <w:sz w:val="18"/>
              </w:rPr>
              <w:t>S4551152120</w:t>
            </w:r>
          </w:p>
        </w:tc>
      </w:tr>
      <w:tr w:rsidR="008D2245" w14:paraId="7CF66D41" w14:textId="77777777" w:rsidTr="000666D1">
        <w:trPr>
          <w:trHeight w:val="327"/>
        </w:trPr>
        <w:tc>
          <w:tcPr>
            <w:tcW w:w="2741" w:type="dxa"/>
          </w:tcPr>
          <w:p w14:paraId="62434BD8" w14:textId="77777777" w:rsidR="008D2245" w:rsidRDefault="008D2245" w:rsidP="000666D1">
            <w:pPr>
              <w:pStyle w:val="TableParagraph"/>
              <w:spacing w:before="54"/>
              <w:ind w:right="105"/>
              <w:jc w:val="right"/>
              <w:rPr>
                <w:b/>
                <w:sz w:val="18"/>
              </w:rPr>
            </w:pPr>
            <w:r>
              <w:rPr>
                <w:b/>
                <w:sz w:val="18"/>
              </w:rPr>
              <w:t>Issue</w:t>
            </w:r>
            <w:r>
              <w:rPr>
                <w:b/>
                <w:spacing w:val="-5"/>
                <w:sz w:val="18"/>
              </w:rPr>
              <w:t xml:space="preserve"> </w:t>
            </w:r>
            <w:r>
              <w:rPr>
                <w:b/>
                <w:sz w:val="18"/>
              </w:rPr>
              <w:t>date</w:t>
            </w:r>
            <w:r>
              <w:rPr>
                <w:b/>
                <w:spacing w:val="-1"/>
                <w:sz w:val="18"/>
              </w:rPr>
              <w:t xml:space="preserve"> </w:t>
            </w:r>
            <w:r>
              <w:rPr>
                <w:b/>
                <w:sz w:val="18"/>
              </w:rPr>
              <w:t xml:space="preserve">of </w:t>
            </w:r>
            <w:r>
              <w:rPr>
                <w:b/>
                <w:spacing w:val="-4"/>
                <w:sz w:val="18"/>
              </w:rPr>
              <w:t>GTA:</w:t>
            </w:r>
          </w:p>
        </w:tc>
        <w:tc>
          <w:tcPr>
            <w:tcW w:w="6784" w:type="dxa"/>
          </w:tcPr>
          <w:p w14:paraId="4AC1841F" w14:textId="77777777" w:rsidR="008D2245" w:rsidRDefault="008D2245" w:rsidP="000666D1">
            <w:pPr>
              <w:pStyle w:val="TableParagraph"/>
              <w:spacing w:before="59"/>
              <w:ind w:left="105"/>
              <w:rPr>
                <w:sz w:val="18"/>
              </w:rPr>
            </w:pPr>
            <w:r>
              <w:rPr>
                <w:sz w:val="18"/>
              </w:rPr>
              <w:t>20</w:t>
            </w:r>
            <w:r>
              <w:rPr>
                <w:spacing w:val="-5"/>
                <w:sz w:val="18"/>
              </w:rPr>
              <w:t xml:space="preserve"> </w:t>
            </w:r>
            <w:r>
              <w:rPr>
                <w:sz w:val="18"/>
              </w:rPr>
              <w:t>December</w:t>
            </w:r>
            <w:r>
              <w:rPr>
                <w:spacing w:val="-4"/>
                <w:sz w:val="18"/>
              </w:rPr>
              <w:t xml:space="preserve"> 2023</w:t>
            </w:r>
          </w:p>
        </w:tc>
      </w:tr>
      <w:tr w:rsidR="008D2245" w14:paraId="66175B4A" w14:textId="77777777" w:rsidTr="000666D1">
        <w:trPr>
          <w:trHeight w:val="327"/>
        </w:trPr>
        <w:tc>
          <w:tcPr>
            <w:tcW w:w="2741" w:type="dxa"/>
          </w:tcPr>
          <w:p w14:paraId="14CA4835" w14:textId="77777777" w:rsidR="008D2245" w:rsidRDefault="008D2245" w:rsidP="000666D1">
            <w:pPr>
              <w:pStyle w:val="TableParagraph"/>
              <w:spacing w:before="55"/>
              <w:ind w:right="105"/>
              <w:jc w:val="right"/>
              <w:rPr>
                <w:b/>
                <w:sz w:val="18"/>
              </w:rPr>
            </w:pPr>
            <w:r>
              <w:rPr>
                <w:b/>
                <w:sz w:val="18"/>
              </w:rPr>
              <w:t>Type</w:t>
            </w:r>
            <w:r>
              <w:rPr>
                <w:b/>
                <w:spacing w:val="-2"/>
                <w:sz w:val="18"/>
              </w:rPr>
              <w:t xml:space="preserve"> </w:t>
            </w:r>
            <w:r>
              <w:rPr>
                <w:b/>
                <w:sz w:val="18"/>
              </w:rPr>
              <w:t xml:space="preserve">of </w:t>
            </w:r>
            <w:r>
              <w:rPr>
                <w:b/>
                <w:spacing w:val="-2"/>
                <w:sz w:val="18"/>
              </w:rPr>
              <w:t>Approval:</w:t>
            </w:r>
          </w:p>
        </w:tc>
        <w:tc>
          <w:tcPr>
            <w:tcW w:w="6784" w:type="dxa"/>
          </w:tcPr>
          <w:p w14:paraId="2F40DAD1" w14:textId="77777777" w:rsidR="008D2245" w:rsidRDefault="008D2245" w:rsidP="000666D1">
            <w:pPr>
              <w:pStyle w:val="TableParagraph"/>
              <w:spacing w:before="60"/>
              <w:ind w:left="105"/>
              <w:rPr>
                <w:sz w:val="18"/>
              </w:rPr>
            </w:pPr>
            <w:r>
              <w:rPr>
                <w:sz w:val="18"/>
              </w:rPr>
              <w:t>Water</w:t>
            </w:r>
            <w:r>
              <w:rPr>
                <w:spacing w:val="-4"/>
                <w:sz w:val="18"/>
              </w:rPr>
              <w:t xml:space="preserve"> </w:t>
            </w:r>
            <w:r>
              <w:rPr>
                <w:sz w:val="18"/>
              </w:rPr>
              <w:t>Supply</w:t>
            </w:r>
            <w:r>
              <w:rPr>
                <w:spacing w:val="-6"/>
                <w:sz w:val="18"/>
              </w:rPr>
              <w:t xml:space="preserve"> </w:t>
            </w:r>
            <w:r>
              <w:rPr>
                <w:spacing w:val="-4"/>
                <w:sz w:val="18"/>
              </w:rPr>
              <w:t>Work</w:t>
            </w:r>
          </w:p>
        </w:tc>
      </w:tr>
      <w:tr w:rsidR="008D2245" w14:paraId="2198D9BD" w14:textId="77777777" w:rsidTr="000666D1">
        <w:trPr>
          <w:trHeight w:val="326"/>
        </w:trPr>
        <w:tc>
          <w:tcPr>
            <w:tcW w:w="2741" w:type="dxa"/>
          </w:tcPr>
          <w:p w14:paraId="29161E25" w14:textId="77777777" w:rsidR="008D2245" w:rsidRDefault="008D2245" w:rsidP="000666D1">
            <w:pPr>
              <w:pStyle w:val="TableParagraph"/>
              <w:spacing w:before="54"/>
              <w:ind w:right="104"/>
              <w:jc w:val="right"/>
              <w:rPr>
                <w:b/>
                <w:sz w:val="18"/>
              </w:rPr>
            </w:pPr>
            <w:r>
              <w:rPr>
                <w:b/>
                <w:spacing w:val="-2"/>
                <w:sz w:val="18"/>
              </w:rPr>
              <w:t>Description:</w:t>
            </w:r>
          </w:p>
        </w:tc>
        <w:tc>
          <w:tcPr>
            <w:tcW w:w="6784" w:type="dxa"/>
          </w:tcPr>
          <w:p w14:paraId="508F395F" w14:textId="77777777" w:rsidR="008D2245" w:rsidRDefault="008D2245" w:rsidP="000666D1">
            <w:pPr>
              <w:pStyle w:val="TableParagraph"/>
              <w:spacing w:before="59"/>
              <w:ind w:left="105"/>
              <w:rPr>
                <w:sz w:val="18"/>
              </w:rPr>
            </w:pPr>
            <w:r>
              <w:rPr>
                <w:sz w:val="18"/>
              </w:rPr>
              <w:t>80mm</w:t>
            </w:r>
            <w:r>
              <w:rPr>
                <w:spacing w:val="-6"/>
                <w:sz w:val="18"/>
              </w:rPr>
              <w:t xml:space="preserve"> </w:t>
            </w:r>
            <w:r>
              <w:rPr>
                <w:sz w:val="18"/>
              </w:rPr>
              <w:t>submersible</w:t>
            </w:r>
            <w:r>
              <w:rPr>
                <w:spacing w:val="-5"/>
                <w:sz w:val="18"/>
              </w:rPr>
              <w:t xml:space="preserve"> </w:t>
            </w:r>
            <w:r>
              <w:rPr>
                <w:spacing w:val="-4"/>
                <w:sz w:val="18"/>
              </w:rPr>
              <w:t>pump</w:t>
            </w:r>
          </w:p>
        </w:tc>
      </w:tr>
      <w:tr w:rsidR="008D2245" w14:paraId="2971AB5E" w14:textId="77777777" w:rsidTr="000666D1">
        <w:trPr>
          <w:trHeight w:val="326"/>
        </w:trPr>
        <w:tc>
          <w:tcPr>
            <w:tcW w:w="2741" w:type="dxa"/>
          </w:tcPr>
          <w:p w14:paraId="7FE5F488" w14:textId="77777777" w:rsidR="008D2245" w:rsidRDefault="008D2245" w:rsidP="000666D1">
            <w:pPr>
              <w:pStyle w:val="TableParagraph"/>
              <w:spacing w:before="54"/>
              <w:ind w:right="108"/>
              <w:jc w:val="right"/>
              <w:rPr>
                <w:b/>
                <w:sz w:val="18"/>
              </w:rPr>
            </w:pPr>
            <w:r>
              <w:rPr>
                <w:b/>
                <w:sz w:val="18"/>
              </w:rPr>
              <w:t>Location</w:t>
            </w:r>
            <w:r>
              <w:rPr>
                <w:b/>
                <w:spacing w:val="-2"/>
                <w:sz w:val="18"/>
              </w:rPr>
              <w:t xml:space="preserve"> </w:t>
            </w:r>
            <w:r>
              <w:rPr>
                <w:b/>
                <w:sz w:val="18"/>
              </w:rPr>
              <w:t>of</w:t>
            </w:r>
            <w:r>
              <w:rPr>
                <w:b/>
                <w:spacing w:val="-2"/>
                <w:sz w:val="18"/>
              </w:rPr>
              <w:t xml:space="preserve"> work/activity:</w:t>
            </w:r>
          </w:p>
        </w:tc>
        <w:tc>
          <w:tcPr>
            <w:tcW w:w="6784" w:type="dxa"/>
          </w:tcPr>
          <w:p w14:paraId="33E3138C" w14:textId="77777777" w:rsidR="008D2245" w:rsidRDefault="008D2245" w:rsidP="000666D1">
            <w:pPr>
              <w:pStyle w:val="TableParagraph"/>
              <w:spacing w:before="59"/>
              <w:ind w:left="105"/>
              <w:rPr>
                <w:sz w:val="18"/>
              </w:rPr>
            </w:pPr>
            <w:r>
              <w:rPr>
                <w:sz w:val="18"/>
              </w:rPr>
              <w:t>73</w:t>
            </w:r>
            <w:r>
              <w:rPr>
                <w:spacing w:val="-3"/>
                <w:sz w:val="18"/>
              </w:rPr>
              <w:t xml:space="preserve"> </w:t>
            </w:r>
            <w:r>
              <w:rPr>
                <w:sz w:val="18"/>
              </w:rPr>
              <w:t>Mary</w:t>
            </w:r>
            <w:r>
              <w:rPr>
                <w:spacing w:val="-5"/>
                <w:sz w:val="18"/>
              </w:rPr>
              <w:t xml:space="preserve"> </w:t>
            </w:r>
            <w:r>
              <w:rPr>
                <w:sz w:val="18"/>
              </w:rPr>
              <w:t>Street,</w:t>
            </w:r>
            <w:r>
              <w:rPr>
                <w:spacing w:val="-1"/>
                <w:sz w:val="18"/>
              </w:rPr>
              <w:t xml:space="preserve"> </w:t>
            </w:r>
            <w:r>
              <w:rPr>
                <w:sz w:val="18"/>
              </w:rPr>
              <w:t>St</w:t>
            </w:r>
            <w:r>
              <w:rPr>
                <w:spacing w:val="-3"/>
                <w:sz w:val="18"/>
              </w:rPr>
              <w:t xml:space="preserve"> </w:t>
            </w:r>
            <w:r>
              <w:rPr>
                <w:sz w:val="18"/>
              </w:rPr>
              <w:t>Peters</w:t>
            </w:r>
            <w:r>
              <w:rPr>
                <w:spacing w:val="-2"/>
                <w:sz w:val="18"/>
              </w:rPr>
              <w:t xml:space="preserve"> </w:t>
            </w:r>
            <w:r>
              <w:rPr>
                <w:sz w:val="18"/>
              </w:rPr>
              <w:t xml:space="preserve">NSW </w:t>
            </w:r>
            <w:r>
              <w:rPr>
                <w:spacing w:val="-4"/>
                <w:sz w:val="18"/>
              </w:rPr>
              <w:t>2044</w:t>
            </w:r>
          </w:p>
        </w:tc>
      </w:tr>
      <w:tr w:rsidR="008D2245" w14:paraId="499671E5" w14:textId="77777777" w:rsidTr="000666D1">
        <w:trPr>
          <w:trHeight w:val="327"/>
        </w:trPr>
        <w:tc>
          <w:tcPr>
            <w:tcW w:w="2741" w:type="dxa"/>
          </w:tcPr>
          <w:p w14:paraId="08C7EFE5" w14:textId="77777777" w:rsidR="008D2245" w:rsidRDefault="008D2245" w:rsidP="000666D1">
            <w:pPr>
              <w:pStyle w:val="TableParagraph"/>
              <w:spacing w:before="54"/>
              <w:ind w:right="106"/>
              <w:jc w:val="right"/>
              <w:rPr>
                <w:b/>
                <w:sz w:val="18"/>
              </w:rPr>
            </w:pPr>
            <w:r>
              <w:rPr>
                <w:b/>
                <w:sz w:val="18"/>
              </w:rPr>
              <w:t>DA</w:t>
            </w:r>
            <w:r>
              <w:rPr>
                <w:b/>
                <w:spacing w:val="-6"/>
                <w:sz w:val="18"/>
              </w:rPr>
              <w:t xml:space="preserve"> </w:t>
            </w:r>
            <w:r>
              <w:rPr>
                <w:b/>
                <w:spacing w:val="-2"/>
                <w:sz w:val="18"/>
              </w:rPr>
              <w:t>Number:</w:t>
            </w:r>
          </w:p>
        </w:tc>
        <w:tc>
          <w:tcPr>
            <w:tcW w:w="6784" w:type="dxa"/>
          </w:tcPr>
          <w:p w14:paraId="794AE740" w14:textId="77777777" w:rsidR="008D2245" w:rsidRDefault="008D2245" w:rsidP="000666D1">
            <w:pPr>
              <w:pStyle w:val="TableParagraph"/>
              <w:spacing w:before="59"/>
              <w:ind w:left="105"/>
              <w:rPr>
                <w:sz w:val="18"/>
              </w:rPr>
            </w:pPr>
            <w:r>
              <w:rPr>
                <w:spacing w:val="-2"/>
                <w:sz w:val="18"/>
              </w:rPr>
              <w:t>MOD/2023/0326</w:t>
            </w:r>
          </w:p>
        </w:tc>
      </w:tr>
      <w:tr w:rsidR="008D2245" w14:paraId="554FFED6" w14:textId="77777777" w:rsidTr="000666D1">
        <w:trPr>
          <w:trHeight w:val="327"/>
        </w:trPr>
        <w:tc>
          <w:tcPr>
            <w:tcW w:w="2741" w:type="dxa"/>
          </w:tcPr>
          <w:p w14:paraId="2B9C2A8B" w14:textId="77777777" w:rsidR="008D2245" w:rsidRDefault="008D2245" w:rsidP="000666D1">
            <w:pPr>
              <w:pStyle w:val="TableParagraph"/>
              <w:ind w:right="106"/>
              <w:jc w:val="right"/>
              <w:rPr>
                <w:b/>
                <w:sz w:val="18"/>
              </w:rPr>
            </w:pPr>
            <w:r>
              <w:rPr>
                <w:b/>
                <w:spacing w:val="-4"/>
                <w:sz w:val="18"/>
              </w:rPr>
              <w:t>LGA:</w:t>
            </w:r>
          </w:p>
        </w:tc>
        <w:tc>
          <w:tcPr>
            <w:tcW w:w="6784" w:type="dxa"/>
          </w:tcPr>
          <w:p w14:paraId="2118F3DC" w14:textId="77777777" w:rsidR="008D2245" w:rsidRDefault="008D2245" w:rsidP="000666D1">
            <w:pPr>
              <w:pStyle w:val="TableParagraph"/>
              <w:spacing w:before="60"/>
              <w:ind w:left="105"/>
              <w:rPr>
                <w:sz w:val="18"/>
              </w:rPr>
            </w:pPr>
            <w:r>
              <w:rPr>
                <w:sz w:val="18"/>
              </w:rPr>
              <w:t>Inner</w:t>
            </w:r>
            <w:r>
              <w:rPr>
                <w:spacing w:val="-6"/>
                <w:sz w:val="18"/>
              </w:rPr>
              <w:t xml:space="preserve"> </w:t>
            </w:r>
            <w:r>
              <w:rPr>
                <w:sz w:val="18"/>
              </w:rPr>
              <w:t>West</w:t>
            </w:r>
            <w:r>
              <w:rPr>
                <w:spacing w:val="-2"/>
                <w:sz w:val="18"/>
              </w:rPr>
              <w:t xml:space="preserve"> </w:t>
            </w:r>
            <w:r>
              <w:rPr>
                <w:sz w:val="18"/>
              </w:rPr>
              <w:t>Council -</w:t>
            </w:r>
            <w:r>
              <w:rPr>
                <w:spacing w:val="-1"/>
                <w:sz w:val="18"/>
              </w:rPr>
              <w:t xml:space="preserve"> </w:t>
            </w:r>
            <w:r>
              <w:rPr>
                <w:spacing w:val="-2"/>
                <w:sz w:val="18"/>
              </w:rPr>
              <w:t>Marrickville</w:t>
            </w:r>
          </w:p>
        </w:tc>
      </w:tr>
      <w:tr w:rsidR="008D2245" w14:paraId="2BAAA954" w14:textId="77777777" w:rsidTr="000666D1">
        <w:trPr>
          <w:trHeight w:val="325"/>
        </w:trPr>
        <w:tc>
          <w:tcPr>
            <w:tcW w:w="2741" w:type="dxa"/>
            <w:tcBorders>
              <w:bottom w:val="single" w:sz="18" w:space="0" w:color="000000"/>
            </w:tcBorders>
          </w:tcPr>
          <w:p w14:paraId="78F02F41" w14:textId="77777777" w:rsidR="008D2245" w:rsidRDefault="008D2245" w:rsidP="000666D1">
            <w:pPr>
              <w:pStyle w:val="TableParagraph"/>
              <w:spacing w:before="54"/>
              <w:ind w:right="103"/>
              <w:jc w:val="right"/>
              <w:rPr>
                <w:b/>
                <w:sz w:val="18"/>
              </w:rPr>
            </w:pPr>
            <w:r>
              <w:rPr>
                <w:b/>
                <w:sz w:val="18"/>
              </w:rPr>
              <w:t>Water</w:t>
            </w:r>
            <w:r>
              <w:rPr>
                <w:b/>
                <w:spacing w:val="-3"/>
                <w:sz w:val="18"/>
              </w:rPr>
              <w:t xml:space="preserve"> </w:t>
            </w:r>
            <w:r>
              <w:rPr>
                <w:b/>
                <w:sz w:val="18"/>
              </w:rPr>
              <w:t xml:space="preserve">Sharing Plan </w:t>
            </w:r>
            <w:r>
              <w:rPr>
                <w:b/>
                <w:spacing w:val="-4"/>
                <w:sz w:val="18"/>
              </w:rPr>
              <w:t>Area:</w:t>
            </w:r>
          </w:p>
        </w:tc>
        <w:tc>
          <w:tcPr>
            <w:tcW w:w="6784" w:type="dxa"/>
            <w:tcBorders>
              <w:bottom w:val="single" w:sz="18" w:space="0" w:color="000000"/>
            </w:tcBorders>
          </w:tcPr>
          <w:p w14:paraId="3151D6D0" w14:textId="77777777" w:rsidR="008D2245" w:rsidRDefault="008D2245" w:rsidP="000666D1">
            <w:pPr>
              <w:pStyle w:val="TableParagraph"/>
              <w:spacing w:before="59"/>
              <w:ind w:left="105"/>
              <w:rPr>
                <w:sz w:val="18"/>
              </w:rPr>
            </w:pPr>
            <w:r>
              <w:rPr>
                <w:sz w:val="18"/>
              </w:rPr>
              <w:t>Greater</w:t>
            </w:r>
            <w:r>
              <w:rPr>
                <w:spacing w:val="-6"/>
                <w:sz w:val="18"/>
              </w:rPr>
              <w:t xml:space="preserve"> </w:t>
            </w:r>
            <w:r>
              <w:rPr>
                <w:sz w:val="18"/>
              </w:rPr>
              <w:t>Metropolitan</w:t>
            </w:r>
            <w:r>
              <w:rPr>
                <w:spacing w:val="-6"/>
                <w:sz w:val="18"/>
              </w:rPr>
              <w:t xml:space="preserve"> </w:t>
            </w:r>
            <w:r>
              <w:rPr>
                <w:sz w:val="18"/>
              </w:rPr>
              <w:t>Region</w:t>
            </w:r>
            <w:r>
              <w:rPr>
                <w:spacing w:val="-8"/>
                <w:sz w:val="18"/>
              </w:rPr>
              <w:t xml:space="preserve"> </w:t>
            </w:r>
            <w:r>
              <w:rPr>
                <w:sz w:val="18"/>
              </w:rPr>
              <w:t>Groundwater</w:t>
            </w:r>
            <w:r>
              <w:rPr>
                <w:spacing w:val="-5"/>
                <w:sz w:val="18"/>
              </w:rPr>
              <w:t xml:space="preserve"> </w:t>
            </w:r>
            <w:r>
              <w:rPr>
                <w:sz w:val="18"/>
              </w:rPr>
              <w:t>Sources</w:t>
            </w:r>
            <w:r>
              <w:rPr>
                <w:spacing w:val="-8"/>
                <w:sz w:val="18"/>
              </w:rPr>
              <w:t xml:space="preserve"> </w:t>
            </w:r>
            <w:r>
              <w:rPr>
                <w:spacing w:val="-4"/>
                <w:sz w:val="18"/>
              </w:rPr>
              <w:t>2023</w:t>
            </w:r>
          </w:p>
        </w:tc>
      </w:tr>
      <w:tr w:rsidR="008D2245" w14:paraId="164C11CC" w14:textId="77777777" w:rsidTr="000666D1">
        <w:trPr>
          <w:trHeight w:val="862"/>
        </w:trPr>
        <w:tc>
          <w:tcPr>
            <w:tcW w:w="9525" w:type="dxa"/>
            <w:gridSpan w:val="2"/>
            <w:tcBorders>
              <w:top w:val="single" w:sz="18" w:space="0" w:color="000000"/>
              <w:bottom w:val="single" w:sz="18" w:space="0" w:color="000000"/>
            </w:tcBorders>
          </w:tcPr>
          <w:p w14:paraId="4D2EC518" w14:textId="77777777" w:rsidR="008D2245" w:rsidRDefault="008D2245" w:rsidP="000666D1">
            <w:pPr>
              <w:pStyle w:val="TableParagraph"/>
              <w:spacing w:before="116"/>
              <w:ind w:left="108" w:right="407"/>
              <w:rPr>
                <w:sz w:val="18"/>
              </w:rPr>
            </w:pPr>
            <w:r>
              <w:rPr>
                <w:b/>
                <w:sz w:val="18"/>
              </w:rPr>
              <w:t>The GTA</w:t>
            </w:r>
            <w:r>
              <w:rPr>
                <w:b/>
                <w:spacing w:val="-1"/>
                <w:sz w:val="18"/>
              </w:rPr>
              <w:t xml:space="preserve"> </w:t>
            </w:r>
            <w:r>
              <w:rPr>
                <w:b/>
                <w:sz w:val="18"/>
              </w:rPr>
              <w:t>issued by</w:t>
            </w:r>
            <w:r>
              <w:rPr>
                <w:b/>
                <w:spacing w:val="-7"/>
                <w:sz w:val="18"/>
              </w:rPr>
              <w:t xml:space="preserve"> </w:t>
            </w:r>
            <w:proofErr w:type="spellStart"/>
            <w:r>
              <w:rPr>
                <w:b/>
                <w:sz w:val="18"/>
              </w:rPr>
              <w:t>WaterNSW</w:t>
            </w:r>
            <w:proofErr w:type="spellEnd"/>
            <w:r>
              <w:rPr>
                <w:b/>
                <w:sz w:val="18"/>
              </w:rPr>
              <w:t xml:space="preserve"> do not constitute an approval under the </w:t>
            </w:r>
            <w:r>
              <w:rPr>
                <w:b/>
                <w:i/>
                <w:sz w:val="18"/>
              </w:rPr>
              <w:t>Water Management Act 2000</w:t>
            </w:r>
            <w:r>
              <w:rPr>
                <w:b/>
                <w:sz w:val="18"/>
              </w:rPr>
              <w:t xml:space="preserve">. </w:t>
            </w:r>
            <w:r>
              <w:rPr>
                <w:sz w:val="18"/>
              </w:rPr>
              <w:t>The development</w:t>
            </w:r>
            <w:r>
              <w:rPr>
                <w:spacing w:val="-3"/>
                <w:sz w:val="18"/>
              </w:rPr>
              <w:t xml:space="preserve"> </w:t>
            </w:r>
            <w:r>
              <w:rPr>
                <w:sz w:val="18"/>
              </w:rPr>
              <w:t>consent</w:t>
            </w:r>
            <w:r>
              <w:rPr>
                <w:spacing w:val="-3"/>
                <w:sz w:val="18"/>
              </w:rPr>
              <w:t xml:space="preserve"> </w:t>
            </w:r>
            <w:r>
              <w:rPr>
                <w:sz w:val="18"/>
              </w:rPr>
              <w:t>holder</w:t>
            </w:r>
            <w:r>
              <w:rPr>
                <w:spacing w:val="-5"/>
                <w:sz w:val="18"/>
              </w:rPr>
              <w:t xml:space="preserve"> </w:t>
            </w:r>
            <w:r>
              <w:rPr>
                <w:sz w:val="18"/>
              </w:rPr>
              <w:t>must</w:t>
            </w:r>
            <w:r>
              <w:rPr>
                <w:spacing w:val="-5"/>
                <w:sz w:val="18"/>
              </w:rPr>
              <w:t xml:space="preserve"> </w:t>
            </w:r>
            <w:r>
              <w:rPr>
                <w:sz w:val="18"/>
              </w:rPr>
              <w:t>apply</w:t>
            </w:r>
            <w:r>
              <w:rPr>
                <w:spacing w:val="-5"/>
                <w:sz w:val="18"/>
              </w:rPr>
              <w:t xml:space="preserve"> </w:t>
            </w:r>
            <w:r>
              <w:rPr>
                <w:sz w:val="18"/>
              </w:rPr>
              <w:t>to</w:t>
            </w:r>
            <w:r>
              <w:rPr>
                <w:spacing w:val="-7"/>
                <w:sz w:val="18"/>
              </w:rPr>
              <w:t xml:space="preserve"> </w:t>
            </w:r>
            <w:proofErr w:type="spellStart"/>
            <w:r>
              <w:rPr>
                <w:sz w:val="18"/>
              </w:rPr>
              <w:t>WaterNSW</w:t>
            </w:r>
            <w:proofErr w:type="spellEnd"/>
            <w:r>
              <w:rPr>
                <w:sz w:val="18"/>
              </w:rPr>
              <w:t xml:space="preserve"> for the</w:t>
            </w:r>
            <w:r>
              <w:rPr>
                <w:spacing w:val="-3"/>
                <w:sz w:val="18"/>
              </w:rPr>
              <w:t xml:space="preserve"> </w:t>
            </w:r>
            <w:r>
              <w:rPr>
                <w:sz w:val="18"/>
              </w:rPr>
              <w:t>relevant</w:t>
            </w:r>
            <w:r>
              <w:rPr>
                <w:spacing w:val="-1"/>
                <w:sz w:val="18"/>
              </w:rPr>
              <w:t xml:space="preserve"> </w:t>
            </w:r>
            <w:r>
              <w:rPr>
                <w:sz w:val="18"/>
              </w:rPr>
              <w:t>approval</w:t>
            </w:r>
            <w:r>
              <w:rPr>
                <w:spacing w:val="-4"/>
                <w:sz w:val="18"/>
              </w:rPr>
              <w:t xml:space="preserve"> </w:t>
            </w:r>
            <w:r>
              <w:rPr>
                <w:b/>
                <w:sz w:val="18"/>
              </w:rPr>
              <w:t>after</w:t>
            </w:r>
            <w:r>
              <w:rPr>
                <w:b/>
                <w:spacing w:val="-3"/>
                <w:sz w:val="18"/>
              </w:rPr>
              <w:t xml:space="preserve"> </w:t>
            </w:r>
            <w:r>
              <w:rPr>
                <w:b/>
                <w:sz w:val="18"/>
              </w:rPr>
              <w:t>development</w:t>
            </w:r>
            <w:r>
              <w:rPr>
                <w:b/>
                <w:spacing w:val="-2"/>
                <w:sz w:val="18"/>
              </w:rPr>
              <w:t xml:space="preserve"> </w:t>
            </w:r>
            <w:r>
              <w:rPr>
                <w:b/>
                <w:sz w:val="18"/>
              </w:rPr>
              <w:t>consent</w:t>
            </w:r>
            <w:r>
              <w:rPr>
                <w:b/>
                <w:spacing w:val="-4"/>
                <w:sz w:val="18"/>
              </w:rPr>
              <w:t xml:space="preserve"> </w:t>
            </w:r>
            <w:r>
              <w:rPr>
                <w:sz w:val="18"/>
              </w:rPr>
              <w:t xml:space="preserve">has been issued by Council </w:t>
            </w:r>
            <w:r>
              <w:rPr>
                <w:b/>
                <w:sz w:val="18"/>
              </w:rPr>
              <w:t xml:space="preserve">and before </w:t>
            </w:r>
            <w:r>
              <w:rPr>
                <w:sz w:val="18"/>
              </w:rPr>
              <w:t>the commencement of any work or activity.</w:t>
            </w:r>
          </w:p>
        </w:tc>
      </w:tr>
      <w:tr w:rsidR="008D2245" w14:paraId="3DF18BFE" w14:textId="77777777" w:rsidTr="000666D1">
        <w:trPr>
          <w:trHeight w:val="326"/>
        </w:trPr>
        <w:tc>
          <w:tcPr>
            <w:tcW w:w="2741" w:type="dxa"/>
            <w:tcBorders>
              <w:top w:val="single" w:sz="18" w:space="0" w:color="000000"/>
              <w:bottom w:val="single" w:sz="18" w:space="0" w:color="000000"/>
            </w:tcBorders>
          </w:tcPr>
          <w:p w14:paraId="7F537E0C" w14:textId="77777777" w:rsidR="008D2245" w:rsidRDefault="008D2245" w:rsidP="000666D1">
            <w:pPr>
              <w:pStyle w:val="TableParagraph"/>
              <w:spacing w:before="53"/>
              <w:ind w:right="104"/>
              <w:jc w:val="right"/>
              <w:rPr>
                <w:b/>
                <w:sz w:val="18"/>
              </w:rPr>
            </w:pPr>
            <w:r>
              <w:rPr>
                <w:b/>
                <w:sz w:val="18"/>
              </w:rPr>
              <w:t xml:space="preserve">Condition </w:t>
            </w:r>
            <w:r>
              <w:rPr>
                <w:b/>
                <w:spacing w:val="-2"/>
                <w:sz w:val="18"/>
              </w:rPr>
              <w:t>Number</w:t>
            </w:r>
          </w:p>
        </w:tc>
        <w:tc>
          <w:tcPr>
            <w:tcW w:w="6784" w:type="dxa"/>
            <w:tcBorders>
              <w:top w:val="single" w:sz="18" w:space="0" w:color="000000"/>
              <w:bottom w:val="single" w:sz="18" w:space="0" w:color="000000"/>
            </w:tcBorders>
          </w:tcPr>
          <w:p w14:paraId="41178261" w14:textId="77777777" w:rsidR="008D2245" w:rsidRDefault="008D2245" w:rsidP="000666D1">
            <w:pPr>
              <w:pStyle w:val="TableParagraph"/>
              <w:spacing w:before="53"/>
              <w:ind w:left="105"/>
              <w:rPr>
                <w:b/>
                <w:sz w:val="18"/>
              </w:rPr>
            </w:pPr>
            <w:r>
              <w:rPr>
                <w:b/>
                <w:spacing w:val="-2"/>
                <w:sz w:val="18"/>
              </w:rPr>
              <w:t>Details</w:t>
            </w:r>
          </w:p>
        </w:tc>
      </w:tr>
      <w:tr w:rsidR="008D2245" w14:paraId="0E0BA7C5" w14:textId="77777777" w:rsidTr="000666D1">
        <w:trPr>
          <w:trHeight w:val="506"/>
        </w:trPr>
        <w:tc>
          <w:tcPr>
            <w:tcW w:w="2741" w:type="dxa"/>
            <w:tcBorders>
              <w:top w:val="single" w:sz="18" w:space="0" w:color="000000"/>
            </w:tcBorders>
          </w:tcPr>
          <w:p w14:paraId="7694776C" w14:textId="77777777" w:rsidR="008D2245" w:rsidRDefault="008D2245" w:rsidP="000666D1">
            <w:pPr>
              <w:pStyle w:val="TableParagraph"/>
              <w:rPr>
                <w:rFonts w:ascii="Times New Roman"/>
                <w:sz w:val="18"/>
              </w:rPr>
            </w:pPr>
          </w:p>
        </w:tc>
        <w:tc>
          <w:tcPr>
            <w:tcW w:w="6784" w:type="dxa"/>
            <w:tcBorders>
              <w:top w:val="single" w:sz="18" w:space="0" w:color="000000"/>
            </w:tcBorders>
          </w:tcPr>
          <w:p w14:paraId="38B65682" w14:textId="77777777" w:rsidR="008D2245" w:rsidRDefault="008D2245" w:rsidP="000666D1">
            <w:pPr>
              <w:pStyle w:val="TableParagraph"/>
              <w:spacing w:before="26"/>
              <w:rPr>
                <w:rFonts w:ascii="Times New Roman"/>
                <w:sz w:val="18"/>
              </w:rPr>
            </w:pPr>
          </w:p>
          <w:p w14:paraId="46217ED6" w14:textId="77777777" w:rsidR="008D2245" w:rsidRDefault="008D2245" w:rsidP="000666D1">
            <w:pPr>
              <w:pStyle w:val="TableParagraph"/>
              <w:ind w:left="105"/>
              <w:rPr>
                <w:b/>
                <w:sz w:val="18"/>
              </w:rPr>
            </w:pPr>
            <w:r>
              <w:rPr>
                <w:b/>
                <w:spacing w:val="-2"/>
                <w:sz w:val="18"/>
              </w:rPr>
              <w:t>Dewatering</w:t>
            </w:r>
          </w:p>
        </w:tc>
      </w:tr>
      <w:tr w:rsidR="008D2245" w14:paraId="68E61118" w14:textId="77777777" w:rsidTr="000666D1">
        <w:trPr>
          <w:trHeight w:val="3020"/>
        </w:trPr>
        <w:tc>
          <w:tcPr>
            <w:tcW w:w="2741" w:type="dxa"/>
          </w:tcPr>
          <w:p w14:paraId="702FE3BD" w14:textId="77777777" w:rsidR="008D2245" w:rsidRDefault="008D2245" w:rsidP="000666D1">
            <w:pPr>
              <w:pStyle w:val="TableParagraph"/>
              <w:spacing w:before="60"/>
              <w:ind w:right="103"/>
              <w:jc w:val="right"/>
              <w:rPr>
                <w:sz w:val="18"/>
              </w:rPr>
            </w:pPr>
            <w:r>
              <w:rPr>
                <w:spacing w:val="-2"/>
                <w:sz w:val="18"/>
              </w:rPr>
              <w:t>GT0116-00001</w:t>
            </w:r>
          </w:p>
        </w:tc>
        <w:tc>
          <w:tcPr>
            <w:tcW w:w="6784" w:type="dxa"/>
          </w:tcPr>
          <w:p w14:paraId="7840CC2F" w14:textId="77777777" w:rsidR="008D2245" w:rsidRDefault="008D2245" w:rsidP="000666D1">
            <w:pPr>
              <w:pStyle w:val="TableParagraph"/>
              <w:tabs>
                <w:tab w:val="left" w:pos="4406"/>
                <w:tab w:val="left" w:pos="5873"/>
              </w:tabs>
              <w:spacing w:before="60"/>
              <w:ind w:left="105" w:right="122"/>
              <w:rPr>
                <w:sz w:val="18"/>
              </w:rPr>
            </w:pPr>
            <w:r>
              <w:rPr>
                <w:sz w:val="18"/>
              </w:rPr>
              <w:t>Before any construction certificate is issued for any excavation under the development consent, the applicant must:</w:t>
            </w:r>
            <w:r>
              <w:rPr>
                <w:spacing w:val="40"/>
                <w:sz w:val="18"/>
              </w:rPr>
              <w:t xml:space="preserve"> </w:t>
            </w:r>
            <w:r>
              <w:rPr>
                <w:sz w:val="18"/>
              </w:rPr>
              <w:t xml:space="preserve">1. apply to </w:t>
            </w:r>
            <w:proofErr w:type="spellStart"/>
            <w:r>
              <w:rPr>
                <w:sz w:val="18"/>
              </w:rPr>
              <w:t>WaterNSW</w:t>
            </w:r>
            <w:proofErr w:type="spellEnd"/>
            <w:r>
              <w:rPr>
                <w:sz w:val="18"/>
              </w:rPr>
              <w:t xml:space="preserve"> for, and obtain, an approval under the Water Management Act 2000 or Water Act 1912, for any water supply works required by the development; and</w:t>
            </w:r>
            <w:r>
              <w:rPr>
                <w:spacing w:val="40"/>
                <w:sz w:val="18"/>
              </w:rPr>
              <w:t xml:space="preserve"> </w:t>
            </w:r>
            <w:r>
              <w:rPr>
                <w:sz w:val="18"/>
              </w:rPr>
              <w:t xml:space="preserve">2. notify </w:t>
            </w:r>
            <w:proofErr w:type="spellStart"/>
            <w:r>
              <w:rPr>
                <w:sz w:val="18"/>
              </w:rPr>
              <w:t>WaterNSW</w:t>
            </w:r>
            <w:proofErr w:type="spellEnd"/>
            <w:r>
              <w:rPr>
                <w:sz w:val="18"/>
              </w:rPr>
              <w:t xml:space="preserve"> of the programme for the dewatering activity to include the commencement and proposed completion date of the dewatering activity</w:t>
            </w:r>
            <w:r>
              <w:rPr>
                <w:sz w:val="18"/>
              </w:rPr>
              <w:tab/>
              <w:t>Advisory Note:</w:t>
            </w:r>
            <w:r>
              <w:rPr>
                <w:sz w:val="18"/>
              </w:rPr>
              <w:tab/>
              <w:t>3. An approval under the Water Management Act 2000 is required to construct and/or install the water supply works. For the avoidance of doubt, these General Terms</w:t>
            </w:r>
            <w:r>
              <w:rPr>
                <w:spacing w:val="40"/>
                <w:sz w:val="18"/>
              </w:rPr>
              <w:t xml:space="preserve"> </w:t>
            </w:r>
            <w:r>
              <w:rPr>
                <w:sz w:val="18"/>
              </w:rPr>
              <w:t>of Approval do not represent any authorisation for the take of groundwater, nor do they constitute the grant or the indication of an intention to grant, any required Water Access Licence (WAL).</w:t>
            </w:r>
            <w:r>
              <w:rPr>
                <w:spacing w:val="40"/>
                <w:sz w:val="18"/>
              </w:rPr>
              <w:t xml:space="preserve"> </w:t>
            </w:r>
            <w:r>
              <w:rPr>
                <w:sz w:val="18"/>
              </w:rPr>
              <w:t>A WAL is required to lawfully take more than 3ML of</w:t>
            </w:r>
            <w:r>
              <w:rPr>
                <w:spacing w:val="-3"/>
                <w:sz w:val="18"/>
              </w:rPr>
              <w:t xml:space="preserve"> </w:t>
            </w:r>
            <w:r>
              <w:rPr>
                <w:sz w:val="18"/>
              </w:rPr>
              <w:t>water</w:t>
            </w:r>
            <w:r>
              <w:rPr>
                <w:spacing w:val="-3"/>
                <w:sz w:val="18"/>
              </w:rPr>
              <w:t xml:space="preserve"> </w:t>
            </w:r>
            <w:r>
              <w:rPr>
                <w:sz w:val="18"/>
              </w:rPr>
              <w:t>per</w:t>
            </w:r>
            <w:r>
              <w:rPr>
                <w:spacing w:val="-3"/>
                <w:sz w:val="18"/>
              </w:rPr>
              <w:t xml:space="preserve"> </w:t>
            </w:r>
            <w:r>
              <w:rPr>
                <w:sz w:val="18"/>
              </w:rPr>
              <w:t>water</w:t>
            </w:r>
            <w:r>
              <w:rPr>
                <w:spacing w:val="-3"/>
                <w:sz w:val="18"/>
              </w:rPr>
              <w:t xml:space="preserve"> </w:t>
            </w:r>
            <w:r>
              <w:rPr>
                <w:sz w:val="18"/>
              </w:rPr>
              <w:t>year</w:t>
            </w:r>
            <w:r>
              <w:rPr>
                <w:spacing w:val="-3"/>
                <w:sz w:val="18"/>
              </w:rPr>
              <w:t xml:space="preserve"> </w:t>
            </w:r>
            <w:r>
              <w:rPr>
                <w:sz w:val="18"/>
              </w:rPr>
              <w:t>as</w:t>
            </w:r>
            <w:r>
              <w:rPr>
                <w:spacing w:val="-2"/>
                <w:sz w:val="18"/>
              </w:rPr>
              <w:t xml:space="preserve"> </w:t>
            </w:r>
            <w:r>
              <w:rPr>
                <w:sz w:val="18"/>
              </w:rPr>
              <w:t>part</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dewatering</w:t>
            </w:r>
            <w:r>
              <w:rPr>
                <w:spacing w:val="-3"/>
                <w:sz w:val="18"/>
              </w:rPr>
              <w:t xml:space="preserve"> </w:t>
            </w:r>
            <w:r>
              <w:rPr>
                <w:sz w:val="18"/>
              </w:rPr>
              <w:t>activity.</w:t>
            </w:r>
            <w:r>
              <w:rPr>
                <w:spacing w:val="80"/>
                <w:sz w:val="18"/>
              </w:rPr>
              <w:t xml:space="preserve"> </w:t>
            </w:r>
            <w:r>
              <w:rPr>
                <w:sz w:val="18"/>
              </w:rPr>
              <w:t>4.</w:t>
            </w:r>
            <w:r>
              <w:rPr>
                <w:spacing w:val="-4"/>
                <w:sz w:val="18"/>
              </w:rPr>
              <w:t xml:space="preserve"> </w:t>
            </w:r>
            <w:r>
              <w:rPr>
                <w:sz w:val="18"/>
              </w:rPr>
              <w:t>A</w:t>
            </w:r>
            <w:r>
              <w:rPr>
                <w:spacing w:val="-3"/>
                <w:sz w:val="18"/>
              </w:rPr>
              <w:t xml:space="preserve"> </w:t>
            </w:r>
            <w:r>
              <w:rPr>
                <w:sz w:val="18"/>
              </w:rPr>
              <w:t>water</w:t>
            </w:r>
            <w:r>
              <w:rPr>
                <w:spacing w:val="-3"/>
                <w:sz w:val="18"/>
              </w:rPr>
              <w:t xml:space="preserve"> </w:t>
            </w:r>
            <w:r>
              <w:rPr>
                <w:sz w:val="18"/>
              </w:rPr>
              <w:t>use</w:t>
            </w:r>
            <w:r>
              <w:rPr>
                <w:spacing w:val="-3"/>
                <w:sz w:val="18"/>
              </w:rPr>
              <w:t xml:space="preserve"> </w:t>
            </w:r>
            <w:r>
              <w:rPr>
                <w:sz w:val="18"/>
              </w:rPr>
              <w:t>approval may also be required, unless the use of the water is for a purpose for which a development consent is in force.</w:t>
            </w:r>
          </w:p>
        </w:tc>
      </w:tr>
      <w:tr w:rsidR="008D2245" w14:paraId="02EA25DD" w14:textId="77777777" w:rsidTr="000666D1">
        <w:trPr>
          <w:trHeight w:val="1776"/>
        </w:trPr>
        <w:tc>
          <w:tcPr>
            <w:tcW w:w="2741" w:type="dxa"/>
          </w:tcPr>
          <w:p w14:paraId="5D2AC6D2" w14:textId="77777777" w:rsidR="008D2245" w:rsidRDefault="008D2245" w:rsidP="000666D1">
            <w:pPr>
              <w:pStyle w:val="TableParagraph"/>
              <w:ind w:right="103"/>
              <w:jc w:val="right"/>
              <w:rPr>
                <w:sz w:val="18"/>
              </w:rPr>
            </w:pPr>
            <w:r>
              <w:rPr>
                <w:spacing w:val="-2"/>
                <w:sz w:val="18"/>
              </w:rPr>
              <w:t>GT0117-00001</w:t>
            </w:r>
          </w:p>
        </w:tc>
        <w:tc>
          <w:tcPr>
            <w:tcW w:w="6784" w:type="dxa"/>
          </w:tcPr>
          <w:p w14:paraId="4D1A3EDB" w14:textId="77777777" w:rsidR="008D2245" w:rsidRDefault="008D2245" w:rsidP="000666D1">
            <w:pPr>
              <w:pStyle w:val="TableParagraph"/>
              <w:tabs>
                <w:tab w:val="left" w:pos="1936"/>
              </w:tabs>
              <w:ind w:left="105" w:right="122"/>
              <w:rPr>
                <w:sz w:val="18"/>
              </w:rPr>
            </w:pPr>
            <w:r>
              <w:rPr>
                <w:sz w:val="18"/>
              </w:rPr>
              <w:t>A water access licence, for the relevant water source, must be obtained prior to extracting more than 3ML per water year of water as part of the construction dewatering activity.</w:t>
            </w:r>
            <w:r>
              <w:rPr>
                <w:sz w:val="18"/>
              </w:rPr>
              <w:tab/>
              <w:t>Advisory Notes:</w:t>
            </w:r>
            <w:r>
              <w:rPr>
                <w:spacing w:val="80"/>
                <w:w w:val="150"/>
                <w:sz w:val="18"/>
              </w:rPr>
              <w:t xml:space="preserve"> </w:t>
            </w:r>
            <w:r>
              <w:rPr>
                <w:sz w:val="18"/>
              </w:rPr>
              <w:t>1. This approval is not a water access licence.</w:t>
            </w:r>
            <w:r>
              <w:rPr>
                <w:spacing w:val="40"/>
                <w:sz w:val="18"/>
              </w:rPr>
              <w:t xml:space="preserve"> </w:t>
            </w:r>
            <w:r>
              <w:rPr>
                <w:sz w:val="18"/>
              </w:rPr>
              <w:t>2. A water year commences on 1 July each year.</w:t>
            </w:r>
            <w:r>
              <w:rPr>
                <w:spacing w:val="80"/>
                <w:sz w:val="18"/>
              </w:rPr>
              <w:t xml:space="preserve"> </w:t>
            </w:r>
            <w:r>
              <w:rPr>
                <w:sz w:val="18"/>
              </w:rPr>
              <w:t>3. This approval may contain</w:t>
            </w:r>
            <w:r>
              <w:rPr>
                <w:spacing w:val="-5"/>
                <w:sz w:val="18"/>
              </w:rPr>
              <w:t xml:space="preserve"> </w:t>
            </w:r>
            <w:r>
              <w:rPr>
                <w:sz w:val="18"/>
              </w:rPr>
              <w:t>an</w:t>
            </w:r>
            <w:r>
              <w:rPr>
                <w:spacing w:val="-3"/>
                <w:sz w:val="18"/>
              </w:rPr>
              <w:t xml:space="preserve"> </w:t>
            </w:r>
            <w:r>
              <w:rPr>
                <w:sz w:val="18"/>
              </w:rPr>
              <w:t>extraction</w:t>
            </w:r>
            <w:r>
              <w:rPr>
                <w:spacing w:val="-3"/>
                <w:sz w:val="18"/>
              </w:rPr>
              <w:t xml:space="preserve"> </w:t>
            </w:r>
            <w:r>
              <w:rPr>
                <w:sz w:val="18"/>
              </w:rPr>
              <w:t>limit</w:t>
            </w:r>
            <w:r>
              <w:rPr>
                <w:spacing w:val="-3"/>
                <w:sz w:val="18"/>
              </w:rPr>
              <w:t xml:space="preserve"> </w:t>
            </w:r>
            <w:r>
              <w:rPr>
                <w:sz w:val="18"/>
              </w:rPr>
              <w:t>which</w:t>
            </w:r>
            <w:r>
              <w:rPr>
                <w:spacing w:val="-3"/>
                <w:sz w:val="18"/>
              </w:rPr>
              <w:t xml:space="preserve"> </w:t>
            </w:r>
            <w:r>
              <w:rPr>
                <w:sz w:val="18"/>
              </w:rPr>
              <w:t>may</w:t>
            </w:r>
            <w:r>
              <w:rPr>
                <w:spacing w:val="-5"/>
                <w:sz w:val="18"/>
              </w:rPr>
              <w:t xml:space="preserve"> </w:t>
            </w:r>
            <w:r>
              <w:rPr>
                <w:sz w:val="18"/>
              </w:rPr>
              <w:t>also</w:t>
            </w:r>
            <w:r>
              <w:rPr>
                <w:spacing w:val="-3"/>
                <w:sz w:val="18"/>
              </w:rPr>
              <w:t xml:space="preserve"> </w:t>
            </w:r>
            <w:r>
              <w:rPr>
                <w:sz w:val="18"/>
              </w:rPr>
              <w:t>restrict</w:t>
            </w:r>
            <w:r>
              <w:rPr>
                <w:spacing w:val="-5"/>
                <w:sz w:val="18"/>
              </w:rPr>
              <w:t xml:space="preserve"> </w:t>
            </w:r>
            <w:r>
              <w:rPr>
                <w:sz w:val="18"/>
              </w:rPr>
              <w:t>the</w:t>
            </w:r>
            <w:r>
              <w:rPr>
                <w:spacing w:val="-5"/>
                <w:sz w:val="18"/>
              </w:rPr>
              <w:t xml:space="preserve"> </w:t>
            </w:r>
            <w:r>
              <w:rPr>
                <w:sz w:val="18"/>
              </w:rPr>
              <w:t>ability</w:t>
            </w:r>
            <w:r>
              <w:rPr>
                <w:spacing w:val="-4"/>
                <w:sz w:val="18"/>
              </w:rPr>
              <w:t xml:space="preserve"> </w:t>
            </w:r>
            <w:r>
              <w:rPr>
                <w:sz w:val="18"/>
              </w:rPr>
              <w:t>to</w:t>
            </w:r>
            <w:r>
              <w:rPr>
                <w:spacing w:val="-3"/>
                <w:sz w:val="18"/>
              </w:rPr>
              <w:t xml:space="preserve"> </w:t>
            </w:r>
            <w:r>
              <w:rPr>
                <w:sz w:val="18"/>
              </w:rPr>
              <w:t>take</w:t>
            </w:r>
            <w:r>
              <w:rPr>
                <w:spacing w:val="-3"/>
                <w:sz w:val="18"/>
              </w:rPr>
              <w:t xml:space="preserve"> </w:t>
            </w:r>
            <w:r>
              <w:rPr>
                <w:sz w:val="18"/>
              </w:rPr>
              <w:t>more</w:t>
            </w:r>
            <w:r>
              <w:rPr>
                <w:spacing w:val="-3"/>
                <w:sz w:val="18"/>
              </w:rPr>
              <w:t xml:space="preserve"> </w:t>
            </w:r>
            <w:r>
              <w:rPr>
                <w:sz w:val="18"/>
              </w:rPr>
              <w:t>than</w:t>
            </w:r>
            <w:r>
              <w:rPr>
                <w:spacing w:val="-5"/>
                <w:sz w:val="18"/>
              </w:rPr>
              <w:t xml:space="preserve"> </w:t>
            </w:r>
            <w:r>
              <w:rPr>
                <w:sz w:val="18"/>
              </w:rPr>
              <w:t xml:space="preserve">3ML per water year without further information being provided to </w:t>
            </w:r>
            <w:proofErr w:type="spellStart"/>
            <w:r>
              <w:rPr>
                <w:sz w:val="18"/>
              </w:rPr>
              <w:t>WaterNSW</w:t>
            </w:r>
            <w:proofErr w:type="spellEnd"/>
            <w:r>
              <w:rPr>
                <w:sz w:val="18"/>
              </w:rPr>
              <w:t>.</w:t>
            </w:r>
            <w:r>
              <w:rPr>
                <w:spacing w:val="40"/>
                <w:sz w:val="18"/>
              </w:rPr>
              <w:t xml:space="preserve"> </w:t>
            </w:r>
            <w:r>
              <w:rPr>
                <w:sz w:val="18"/>
              </w:rPr>
              <w:t>4. Note that certain water sources may be exempted from this requirement - see paragraph17A, Schedule 4 of the</w:t>
            </w:r>
            <w:r>
              <w:rPr>
                <w:spacing w:val="-1"/>
                <w:sz w:val="18"/>
              </w:rPr>
              <w:t xml:space="preserve"> </w:t>
            </w:r>
            <w:r>
              <w:rPr>
                <w:sz w:val="18"/>
              </w:rPr>
              <w:t>Water Management (General) Regulation 2018.</w:t>
            </w:r>
          </w:p>
        </w:tc>
      </w:tr>
      <w:tr w:rsidR="008D2245" w14:paraId="5E81BA5E" w14:textId="77777777" w:rsidTr="000666D1">
        <w:trPr>
          <w:trHeight w:val="2604"/>
        </w:trPr>
        <w:tc>
          <w:tcPr>
            <w:tcW w:w="2741" w:type="dxa"/>
          </w:tcPr>
          <w:p w14:paraId="6BBB3BA4" w14:textId="77777777" w:rsidR="008D2245" w:rsidRDefault="008D2245" w:rsidP="000666D1">
            <w:pPr>
              <w:pStyle w:val="TableParagraph"/>
              <w:ind w:right="103"/>
              <w:jc w:val="right"/>
              <w:rPr>
                <w:sz w:val="18"/>
              </w:rPr>
            </w:pPr>
            <w:r>
              <w:rPr>
                <w:spacing w:val="-2"/>
                <w:sz w:val="18"/>
              </w:rPr>
              <w:t>GT0118-00001</w:t>
            </w:r>
          </w:p>
        </w:tc>
        <w:tc>
          <w:tcPr>
            <w:tcW w:w="6784" w:type="dxa"/>
          </w:tcPr>
          <w:p w14:paraId="08EBF0CE" w14:textId="77777777" w:rsidR="008D2245" w:rsidRDefault="008D2245" w:rsidP="000666D1">
            <w:pPr>
              <w:pStyle w:val="TableParagraph"/>
              <w:tabs>
                <w:tab w:val="left" w:pos="3186"/>
                <w:tab w:val="left" w:pos="3227"/>
                <w:tab w:val="left" w:pos="4045"/>
                <w:tab w:val="left" w:pos="4508"/>
              </w:tabs>
              <w:ind w:left="105" w:right="122"/>
              <w:rPr>
                <w:sz w:val="18"/>
              </w:rPr>
            </w:pPr>
            <w:r>
              <w:rPr>
                <w:sz w:val="18"/>
              </w:rPr>
              <w:t>If no water access licence is obtained for the first 3ML / year (or less) of water extracted, then, in accordance with clause 21(6), Water Management (General) Regulation 2018, the applicant must:</w:t>
            </w:r>
            <w:r>
              <w:rPr>
                <w:sz w:val="18"/>
              </w:rPr>
              <w:tab/>
            </w:r>
            <w:r>
              <w:rPr>
                <w:sz w:val="18"/>
              </w:rPr>
              <w:tab/>
              <w:t>(a)</w:t>
            </w:r>
            <w:r>
              <w:rPr>
                <w:spacing w:val="40"/>
                <w:sz w:val="18"/>
              </w:rPr>
              <w:t xml:space="preserve"> </w:t>
            </w:r>
            <w:r>
              <w:rPr>
                <w:sz w:val="18"/>
              </w:rPr>
              <w:t>record water taken for which the exemption is claimed, and</w:t>
            </w:r>
            <w:r>
              <w:rPr>
                <w:spacing w:val="40"/>
                <w:sz w:val="18"/>
              </w:rPr>
              <w:t xml:space="preserve"> </w:t>
            </w:r>
            <w:r>
              <w:rPr>
                <w:sz w:val="18"/>
              </w:rPr>
              <w:t>(b)</w:t>
            </w:r>
            <w:r>
              <w:rPr>
                <w:spacing w:val="40"/>
                <w:sz w:val="18"/>
              </w:rPr>
              <w:t xml:space="preserve"> </w:t>
            </w:r>
            <w:r>
              <w:rPr>
                <w:sz w:val="18"/>
              </w:rPr>
              <w:t>record the take of water not later than 24 hours after water is taken, and</w:t>
            </w:r>
            <w:r>
              <w:rPr>
                <w:spacing w:val="40"/>
                <w:sz w:val="18"/>
              </w:rPr>
              <w:t xml:space="preserve"> </w:t>
            </w:r>
            <w:r>
              <w:rPr>
                <w:sz w:val="18"/>
              </w:rPr>
              <w:t>(c)</w:t>
            </w:r>
            <w:r>
              <w:rPr>
                <w:spacing w:val="40"/>
                <w:sz w:val="18"/>
              </w:rPr>
              <w:t xml:space="preserve"> </w:t>
            </w:r>
            <w:r>
              <w:rPr>
                <w:sz w:val="18"/>
              </w:rPr>
              <w:t>make the record on</w:t>
            </w:r>
            <w:r>
              <w:rPr>
                <w:spacing w:val="-2"/>
                <w:sz w:val="18"/>
              </w:rPr>
              <w:t xml:space="preserve"> </w:t>
            </w:r>
            <w:r>
              <w:rPr>
                <w:sz w:val="18"/>
              </w:rPr>
              <w:t xml:space="preserve">WAL exemption form located on </w:t>
            </w:r>
            <w:proofErr w:type="spellStart"/>
            <w:r>
              <w:rPr>
                <w:sz w:val="18"/>
              </w:rPr>
              <w:t>WaterNSW</w:t>
            </w:r>
            <w:proofErr w:type="spellEnd"/>
            <w:r>
              <w:rPr>
                <w:sz w:val="18"/>
              </w:rPr>
              <w:t xml:space="preserve"> website</w:t>
            </w:r>
            <w:r>
              <w:rPr>
                <w:spacing w:val="-4"/>
                <w:sz w:val="18"/>
              </w:rPr>
              <w:t xml:space="preserve"> </w:t>
            </w:r>
            <w:r>
              <w:rPr>
                <w:sz w:val="18"/>
              </w:rPr>
              <w:t>"Record</w:t>
            </w:r>
            <w:r>
              <w:rPr>
                <w:spacing w:val="-4"/>
                <w:sz w:val="18"/>
              </w:rPr>
              <w:t xml:space="preserve"> </w:t>
            </w:r>
            <w:r>
              <w:rPr>
                <w:sz w:val="18"/>
              </w:rPr>
              <w:t>of</w:t>
            </w:r>
            <w:r>
              <w:rPr>
                <w:spacing w:val="-6"/>
                <w:sz w:val="18"/>
              </w:rPr>
              <w:t xml:space="preserve"> </w:t>
            </w:r>
            <w:r>
              <w:rPr>
                <w:sz w:val="18"/>
              </w:rPr>
              <w:t>groundwater</w:t>
            </w:r>
            <w:r>
              <w:rPr>
                <w:spacing w:val="-4"/>
                <w:sz w:val="18"/>
              </w:rPr>
              <w:t xml:space="preserve"> </w:t>
            </w:r>
            <w:r>
              <w:rPr>
                <w:sz w:val="18"/>
              </w:rPr>
              <w:t>take</w:t>
            </w:r>
            <w:r>
              <w:rPr>
                <w:spacing w:val="-4"/>
                <w:sz w:val="18"/>
              </w:rPr>
              <w:t xml:space="preserve"> </w:t>
            </w:r>
            <w:r>
              <w:rPr>
                <w:sz w:val="18"/>
              </w:rPr>
              <w:t>under</w:t>
            </w:r>
            <w:r>
              <w:rPr>
                <w:spacing w:val="-4"/>
                <w:sz w:val="18"/>
              </w:rPr>
              <w:t xml:space="preserve"> </w:t>
            </w:r>
            <w:r>
              <w:rPr>
                <w:sz w:val="18"/>
              </w:rPr>
              <w:t>exemption",</w:t>
            </w:r>
            <w:r>
              <w:rPr>
                <w:spacing w:val="-4"/>
                <w:sz w:val="18"/>
              </w:rPr>
              <w:t xml:space="preserve"> </w:t>
            </w:r>
            <w:r>
              <w:rPr>
                <w:sz w:val="18"/>
              </w:rPr>
              <w:t>and</w:t>
            </w:r>
            <w:r>
              <w:rPr>
                <w:spacing w:val="40"/>
                <w:sz w:val="18"/>
              </w:rPr>
              <w:t xml:space="preserve"> </w:t>
            </w:r>
            <w:r>
              <w:rPr>
                <w:sz w:val="18"/>
              </w:rPr>
              <w:t>(d)</w:t>
            </w:r>
            <w:r>
              <w:rPr>
                <w:spacing w:val="40"/>
                <w:sz w:val="18"/>
              </w:rPr>
              <w:t xml:space="preserve"> </w:t>
            </w:r>
            <w:r>
              <w:rPr>
                <w:sz w:val="18"/>
              </w:rPr>
              <w:t>keep the</w:t>
            </w:r>
            <w:r>
              <w:rPr>
                <w:spacing w:val="-2"/>
                <w:sz w:val="18"/>
              </w:rPr>
              <w:t xml:space="preserve"> </w:t>
            </w:r>
            <w:r>
              <w:rPr>
                <w:sz w:val="18"/>
              </w:rPr>
              <w:t>record</w:t>
            </w:r>
            <w:r>
              <w:rPr>
                <w:spacing w:val="-4"/>
                <w:sz w:val="18"/>
              </w:rPr>
              <w:t xml:space="preserve"> </w:t>
            </w:r>
            <w:r>
              <w:rPr>
                <w:sz w:val="18"/>
              </w:rPr>
              <w:t>for</w:t>
            </w:r>
            <w:r>
              <w:rPr>
                <w:spacing w:val="-2"/>
                <w:sz w:val="18"/>
              </w:rPr>
              <w:t xml:space="preserve"> </w:t>
            </w:r>
            <w:r>
              <w:rPr>
                <w:sz w:val="18"/>
              </w:rPr>
              <w:t>a</w:t>
            </w:r>
            <w:r>
              <w:rPr>
                <w:spacing w:val="-4"/>
                <w:sz w:val="18"/>
              </w:rPr>
              <w:t xml:space="preserve"> </w:t>
            </w:r>
            <w:r>
              <w:rPr>
                <w:sz w:val="18"/>
              </w:rPr>
              <w:t>period</w:t>
            </w:r>
            <w:r>
              <w:rPr>
                <w:spacing w:val="-2"/>
                <w:sz w:val="18"/>
              </w:rPr>
              <w:t xml:space="preserve"> </w:t>
            </w:r>
            <w:r>
              <w:rPr>
                <w:sz w:val="18"/>
              </w:rPr>
              <w:t>of</w:t>
            </w:r>
            <w:r>
              <w:rPr>
                <w:spacing w:val="-2"/>
                <w:sz w:val="18"/>
              </w:rPr>
              <w:t xml:space="preserve"> </w:t>
            </w:r>
            <w:r>
              <w:rPr>
                <w:sz w:val="18"/>
              </w:rPr>
              <w:t>5</w:t>
            </w:r>
            <w:r>
              <w:rPr>
                <w:spacing w:val="-2"/>
                <w:sz w:val="18"/>
              </w:rPr>
              <w:t xml:space="preserve"> </w:t>
            </w:r>
            <w:r>
              <w:rPr>
                <w:sz w:val="18"/>
              </w:rPr>
              <w:t>years,</w:t>
            </w:r>
            <w:r>
              <w:rPr>
                <w:spacing w:val="-2"/>
                <w:sz w:val="18"/>
              </w:rPr>
              <w:t xml:space="preserve"> </w:t>
            </w:r>
            <w:r>
              <w:rPr>
                <w:sz w:val="18"/>
              </w:rPr>
              <w:t>and</w:t>
            </w:r>
            <w:r>
              <w:rPr>
                <w:spacing w:val="40"/>
                <w:sz w:val="18"/>
              </w:rPr>
              <w:t xml:space="preserve"> </w:t>
            </w:r>
            <w:r>
              <w:rPr>
                <w:sz w:val="18"/>
              </w:rPr>
              <w:t>(e)</w:t>
            </w:r>
            <w:r>
              <w:rPr>
                <w:spacing w:val="40"/>
                <w:sz w:val="18"/>
              </w:rPr>
              <w:t xml:space="preserve"> </w:t>
            </w:r>
            <w:r>
              <w:rPr>
                <w:sz w:val="18"/>
              </w:rPr>
              <w:t>give</w:t>
            </w:r>
            <w:r>
              <w:rPr>
                <w:spacing w:val="-2"/>
                <w:sz w:val="18"/>
              </w:rPr>
              <w:t xml:space="preserve"> </w:t>
            </w:r>
            <w:r>
              <w:rPr>
                <w:sz w:val="18"/>
              </w:rPr>
              <w:t>the</w:t>
            </w:r>
            <w:r>
              <w:rPr>
                <w:spacing w:val="-2"/>
                <w:sz w:val="18"/>
              </w:rPr>
              <w:t xml:space="preserve"> </w:t>
            </w:r>
            <w:r>
              <w:rPr>
                <w:sz w:val="18"/>
              </w:rPr>
              <w:t>record</w:t>
            </w:r>
            <w:r>
              <w:rPr>
                <w:spacing w:val="-2"/>
                <w:sz w:val="18"/>
              </w:rPr>
              <w:t xml:space="preserve"> </w:t>
            </w:r>
            <w:r>
              <w:rPr>
                <w:sz w:val="18"/>
              </w:rPr>
              <w:t>to</w:t>
            </w:r>
            <w:r>
              <w:rPr>
                <w:spacing w:val="-6"/>
                <w:sz w:val="18"/>
              </w:rPr>
              <w:t xml:space="preserve"> </w:t>
            </w:r>
            <w:proofErr w:type="spellStart"/>
            <w:r>
              <w:rPr>
                <w:sz w:val="18"/>
              </w:rPr>
              <w:t>WaterNSW</w:t>
            </w:r>
            <w:proofErr w:type="spellEnd"/>
            <w:r>
              <w:rPr>
                <w:sz w:val="18"/>
              </w:rPr>
              <w:t xml:space="preserve"> either</w:t>
            </w:r>
            <w:r>
              <w:rPr>
                <w:spacing w:val="-2"/>
                <w:sz w:val="18"/>
              </w:rPr>
              <w:t xml:space="preserve"> </w:t>
            </w:r>
            <w:r>
              <w:rPr>
                <w:sz w:val="18"/>
              </w:rPr>
              <w:t xml:space="preserve">via email to </w:t>
            </w:r>
            <w:hyperlink r:id="rId19">
              <w:r>
                <w:rPr>
                  <w:sz w:val="18"/>
                </w:rPr>
                <w:t>Customer.Helpdesk@waternsw.com.au</w:t>
              </w:r>
            </w:hyperlink>
            <w:r>
              <w:rPr>
                <w:sz w:val="18"/>
              </w:rPr>
              <w:t xml:space="preserve"> or</w:t>
            </w:r>
            <w:r>
              <w:rPr>
                <w:sz w:val="18"/>
              </w:rPr>
              <w:tab/>
              <w:t>post completed forms to - PO Box 398 Parramatta NSW 2124</w:t>
            </w:r>
            <w:r>
              <w:rPr>
                <w:sz w:val="18"/>
              </w:rPr>
              <w:tab/>
              <w:t>(</w:t>
            </w:r>
            <w:proofErr w:type="spellStart"/>
            <w:r>
              <w:rPr>
                <w:sz w:val="18"/>
              </w:rPr>
              <w:t>i</w:t>
            </w:r>
            <w:proofErr w:type="spellEnd"/>
            <w:r>
              <w:rPr>
                <w:sz w:val="18"/>
              </w:rPr>
              <w:t>)</w:t>
            </w:r>
            <w:r>
              <w:rPr>
                <w:spacing w:val="40"/>
                <w:sz w:val="18"/>
              </w:rPr>
              <w:t xml:space="preserve"> </w:t>
            </w:r>
            <w:r>
              <w:rPr>
                <w:sz w:val="18"/>
              </w:rPr>
              <w:t>not later than 28 days after the end of the water year (being 30 June) in which the</w:t>
            </w:r>
            <w:r>
              <w:rPr>
                <w:sz w:val="18"/>
              </w:rPr>
              <w:tab/>
              <w:t>water was taken, or</w:t>
            </w:r>
            <w:r>
              <w:rPr>
                <w:spacing w:val="80"/>
                <w:w w:val="150"/>
                <w:sz w:val="18"/>
              </w:rPr>
              <w:t xml:space="preserve"> </w:t>
            </w:r>
            <w:r>
              <w:rPr>
                <w:sz w:val="18"/>
              </w:rPr>
              <w:t xml:space="preserve">(ii) if </w:t>
            </w:r>
            <w:proofErr w:type="spellStart"/>
            <w:r>
              <w:rPr>
                <w:sz w:val="18"/>
              </w:rPr>
              <w:t>WaterNSW</w:t>
            </w:r>
            <w:proofErr w:type="spellEnd"/>
            <w:r>
              <w:rPr>
                <w:sz w:val="18"/>
              </w:rPr>
              <w:t xml:space="preserve"> directs the person in writing to give the record to </w:t>
            </w:r>
            <w:proofErr w:type="spellStart"/>
            <w:r>
              <w:rPr>
                <w:sz w:val="18"/>
              </w:rPr>
              <w:t>WaterNSW</w:t>
            </w:r>
            <w:proofErr w:type="spellEnd"/>
            <w:r>
              <w:rPr>
                <w:sz w:val="18"/>
              </w:rPr>
              <w:t xml:space="preserve"> on an earlier date, by that date.</w:t>
            </w:r>
          </w:p>
        </w:tc>
      </w:tr>
      <w:tr w:rsidR="008D2245" w14:paraId="18DB51AC" w14:textId="77777777" w:rsidTr="000666D1">
        <w:trPr>
          <w:trHeight w:val="470"/>
        </w:trPr>
        <w:tc>
          <w:tcPr>
            <w:tcW w:w="2741" w:type="dxa"/>
          </w:tcPr>
          <w:p w14:paraId="31D79672" w14:textId="77777777" w:rsidR="008D2245" w:rsidRDefault="008D2245" w:rsidP="000666D1">
            <w:pPr>
              <w:pStyle w:val="TableParagraph"/>
              <w:ind w:right="103"/>
              <w:jc w:val="right"/>
              <w:rPr>
                <w:sz w:val="18"/>
              </w:rPr>
            </w:pPr>
            <w:r>
              <w:rPr>
                <w:spacing w:val="-2"/>
                <w:sz w:val="18"/>
              </w:rPr>
              <w:t>GT0119-00001</w:t>
            </w:r>
          </w:p>
        </w:tc>
        <w:tc>
          <w:tcPr>
            <w:tcW w:w="6784" w:type="dxa"/>
          </w:tcPr>
          <w:p w14:paraId="36B35547" w14:textId="77777777" w:rsidR="008D2245" w:rsidRDefault="008D2245" w:rsidP="000666D1">
            <w:pPr>
              <w:pStyle w:val="TableParagraph"/>
              <w:spacing w:before="38" w:line="206" w:lineRule="exact"/>
              <w:ind w:left="105"/>
              <w:rPr>
                <w:sz w:val="18"/>
              </w:rPr>
            </w:pPr>
            <w:r>
              <w:rPr>
                <w:sz w:val="18"/>
              </w:rPr>
              <w:t>All</w:t>
            </w:r>
            <w:r>
              <w:rPr>
                <w:spacing w:val="-4"/>
                <w:sz w:val="18"/>
              </w:rPr>
              <w:t xml:space="preserve"> </w:t>
            </w:r>
            <w:r>
              <w:rPr>
                <w:sz w:val="18"/>
              </w:rPr>
              <w:t>extracted</w:t>
            </w:r>
            <w:r>
              <w:rPr>
                <w:spacing w:val="-6"/>
                <w:sz w:val="18"/>
              </w:rPr>
              <w:t xml:space="preserve"> </w:t>
            </w:r>
            <w:r>
              <w:rPr>
                <w:sz w:val="18"/>
              </w:rPr>
              <w:t>groundwater</w:t>
            </w:r>
            <w:r>
              <w:rPr>
                <w:spacing w:val="-4"/>
                <w:sz w:val="18"/>
              </w:rPr>
              <w:t xml:space="preserve"> </w:t>
            </w:r>
            <w:r>
              <w:rPr>
                <w:sz w:val="18"/>
              </w:rPr>
              <w:t>must</w:t>
            </w:r>
            <w:r>
              <w:rPr>
                <w:spacing w:val="-4"/>
                <w:sz w:val="18"/>
              </w:rPr>
              <w:t xml:space="preserve"> </w:t>
            </w:r>
            <w:r>
              <w:rPr>
                <w:sz w:val="18"/>
              </w:rPr>
              <w:t>be</w:t>
            </w:r>
            <w:r>
              <w:rPr>
                <w:spacing w:val="-4"/>
                <w:sz w:val="18"/>
              </w:rPr>
              <w:t xml:space="preserve"> </w:t>
            </w:r>
            <w:r>
              <w:rPr>
                <w:sz w:val="18"/>
              </w:rPr>
              <w:t>discharged</w:t>
            </w:r>
            <w:r>
              <w:rPr>
                <w:spacing w:val="-4"/>
                <w:sz w:val="18"/>
              </w:rPr>
              <w:t xml:space="preserve"> </w:t>
            </w:r>
            <w:r>
              <w:rPr>
                <w:sz w:val="18"/>
              </w:rPr>
              <w:t>from</w:t>
            </w:r>
            <w:r>
              <w:rPr>
                <w:spacing w:val="-5"/>
                <w:sz w:val="18"/>
              </w:rPr>
              <w:t xml:space="preserve"> </w:t>
            </w:r>
            <w:r>
              <w:rPr>
                <w:sz w:val="18"/>
              </w:rPr>
              <w:t>the</w:t>
            </w:r>
            <w:r>
              <w:rPr>
                <w:spacing w:val="-6"/>
                <w:sz w:val="18"/>
              </w:rPr>
              <w:t xml:space="preserve"> </w:t>
            </w:r>
            <w:r>
              <w:rPr>
                <w:sz w:val="18"/>
              </w:rPr>
              <w:t>site</w:t>
            </w:r>
            <w:r>
              <w:rPr>
                <w:spacing w:val="-4"/>
                <w:sz w:val="18"/>
              </w:rPr>
              <w:t xml:space="preserve"> </w:t>
            </w:r>
            <w:r>
              <w:rPr>
                <w:sz w:val="18"/>
              </w:rPr>
              <w:t>in</w:t>
            </w:r>
            <w:r>
              <w:rPr>
                <w:spacing w:val="-4"/>
                <w:sz w:val="18"/>
              </w:rPr>
              <w:t xml:space="preserve"> </w:t>
            </w:r>
            <w:r>
              <w:rPr>
                <w:sz w:val="18"/>
              </w:rPr>
              <w:t>accordance</w:t>
            </w:r>
            <w:r>
              <w:rPr>
                <w:spacing w:val="-4"/>
                <w:sz w:val="18"/>
              </w:rPr>
              <w:t xml:space="preserve"> </w:t>
            </w:r>
            <w:r>
              <w:rPr>
                <w:sz w:val="18"/>
              </w:rPr>
              <w:t>with Council requirements for stormwater drainage or in accordance with any</w:t>
            </w:r>
          </w:p>
        </w:tc>
      </w:tr>
    </w:tbl>
    <w:p w14:paraId="30D8F4E6" w14:textId="77777777" w:rsidR="008D2245" w:rsidRDefault="008D2245" w:rsidP="008D2245">
      <w:pPr>
        <w:spacing w:line="206" w:lineRule="exact"/>
        <w:rPr>
          <w:sz w:val="18"/>
        </w:rPr>
        <w:sectPr w:rsidR="008D2245">
          <w:headerReference w:type="default" r:id="rId20"/>
          <w:footerReference w:type="default" r:id="rId21"/>
          <w:type w:val="continuous"/>
          <w:pgSz w:w="11910" w:h="16840"/>
          <w:pgMar w:top="2720" w:right="700" w:bottom="1540" w:left="1200" w:header="1001" w:footer="1358" w:gutter="0"/>
          <w:pgNumType w:start="1"/>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2741"/>
        <w:gridCol w:w="7036"/>
      </w:tblGrid>
      <w:tr w:rsidR="008D2245" w14:paraId="090E3420" w14:textId="77777777" w:rsidTr="000666D1">
        <w:trPr>
          <w:trHeight w:val="327"/>
        </w:trPr>
        <w:tc>
          <w:tcPr>
            <w:tcW w:w="2741" w:type="dxa"/>
            <w:tcBorders>
              <w:top w:val="single" w:sz="18" w:space="0" w:color="000000"/>
            </w:tcBorders>
          </w:tcPr>
          <w:p w14:paraId="0E37E4FD" w14:textId="77777777" w:rsidR="008D2245" w:rsidRDefault="008D2245" w:rsidP="000666D1">
            <w:pPr>
              <w:pStyle w:val="TableParagraph"/>
              <w:ind w:right="103"/>
              <w:jc w:val="right"/>
              <w:rPr>
                <w:b/>
                <w:sz w:val="18"/>
              </w:rPr>
            </w:pPr>
            <w:r>
              <w:rPr>
                <w:b/>
                <w:sz w:val="18"/>
              </w:rPr>
              <w:lastRenderedPageBreak/>
              <w:t>Reference</w:t>
            </w:r>
            <w:r>
              <w:rPr>
                <w:b/>
                <w:spacing w:val="1"/>
                <w:sz w:val="18"/>
              </w:rPr>
              <w:t xml:space="preserve"> </w:t>
            </w:r>
            <w:r>
              <w:rPr>
                <w:b/>
                <w:spacing w:val="-2"/>
                <w:sz w:val="18"/>
              </w:rPr>
              <w:t>Number:</w:t>
            </w:r>
          </w:p>
        </w:tc>
        <w:tc>
          <w:tcPr>
            <w:tcW w:w="7036" w:type="dxa"/>
            <w:tcBorders>
              <w:top w:val="single" w:sz="18" w:space="0" w:color="000000"/>
            </w:tcBorders>
          </w:tcPr>
          <w:p w14:paraId="115871B0" w14:textId="77777777" w:rsidR="008D2245" w:rsidRDefault="008D2245" w:rsidP="000666D1">
            <w:pPr>
              <w:pStyle w:val="TableParagraph"/>
              <w:spacing w:before="60"/>
              <w:ind w:left="105"/>
              <w:rPr>
                <w:sz w:val="18"/>
              </w:rPr>
            </w:pPr>
            <w:r>
              <w:rPr>
                <w:spacing w:val="-2"/>
                <w:sz w:val="18"/>
              </w:rPr>
              <w:t>S4551152120</w:t>
            </w:r>
          </w:p>
        </w:tc>
      </w:tr>
      <w:tr w:rsidR="008D2245" w14:paraId="1F8B1300" w14:textId="77777777" w:rsidTr="000666D1">
        <w:trPr>
          <w:trHeight w:val="327"/>
        </w:trPr>
        <w:tc>
          <w:tcPr>
            <w:tcW w:w="2741" w:type="dxa"/>
          </w:tcPr>
          <w:p w14:paraId="00F2522C" w14:textId="77777777" w:rsidR="008D2245" w:rsidRDefault="008D2245" w:rsidP="000666D1">
            <w:pPr>
              <w:pStyle w:val="TableParagraph"/>
              <w:spacing w:before="54"/>
              <w:ind w:right="105"/>
              <w:jc w:val="right"/>
              <w:rPr>
                <w:b/>
                <w:sz w:val="18"/>
              </w:rPr>
            </w:pPr>
            <w:r>
              <w:rPr>
                <w:b/>
                <w:sz w:val="18"/>
              </w:rPr>
              <w:t>Issue</w:t>
            </w:r>
            <w:r>
              <w:rPr>
                <w:b/>
                <w:spacing w:val="-5"/>
                <w:sz w:val="18"/>
              </w:rPr>
              <w:t xml:space="preserve"> </w:t>
            </w:r>
            <w:r>
              <w:rPr>
                <w:b/>
                <w:sz w:val="18"/>
              </w:rPr>
              <w:t>date</w:t>
            </w:r>
            <w:r>
              <w:rPr>
                <w:b/>
                <w:spacing w:val="-1"/>
                <w:sz w:val="18"/>
              </w:rPr>
              <w:t xml:space="preserve"> </w:t>
            </w:r>
            <w:r>
              <w:rPr>
                <w:b/>
                <w:sz w:val="18"/>
              </w:rPr>
              <w:t xml:space="preserve">of </w:t>
            </w:r>
            <w:r>
              <w:rPr>
                <w:b/>
                <w:spacing w:val="-4"/>
                <w:sz w:val="18"/>
              </w:rPr>
              <w:t>GTA:</w:t>
            </w:r>
          </w:p>
        </w:tc>
        <w:tc>
          <w:tcPr>
            <w:tcW w:w="7036" w:type="dxa"/>
          </w:tcPr>
          <w:p w14:paraId="6B470B58" w14:textId="77777777" w:rsidR="008D2245" w:rsidRDefault="008D2245" w:rsidP="000666D1">
            <w:pPr>
              <w:pStyle w:val="TableParagraph"/>
              <w:spacing w:before="59"/>
              <w:ind w:left="105"/>
              <w:rPr>
                <w:sz w:val="18"/>
              </w:rPr>
            </w:pPr>
            <w:r>
              <w:rPr>
                <w:sz w:val="18"/>
              </w:rPr>
              <w:t>20</w:t>
            </w:r>
            <w:r>
              <w:rPr>
                <w:spacing w:val="-5"/>
                <w:sz w:val="18"/>
              </w:rPr>
              <w:t xml:space="preserve"> </w:t>
            </w:r>
            <w:r>
              <w:rPr>
                <w:sz w:val="18"/>
              </w:rPr>
              <w:t>December</w:t>
            </w:r>
            <w:r>
              <w:rPr>
                <w:spacing w:val="-4"/>
                <w:sz w:val="18"/>
              </w:rPr>
              <w:t xml:space="preserve"> 2023</w:t>
            </w:r>
          </w:p>
        </w:tc>
      </w:tr>
      <w:tr w:rsidR="008D2245" w14:paraId="0E8FD847" w14:textId="77777777" w:rsidTr="000666D1">
        <w:trPr>
          <w:trHeight w:val="327"/>
        </w:trPr>
        <w:tc>
          <w:tcPr>
            <w:tcW w:w="2741" w:type="dxa"/>
          </w:tcPr>
          <w:p w14:paraId="3564B8E6" w14:textId="77777777" w:rsidR="008D2245" w:rsidRDefault="008D2245" w:rsidP="000666D1">
            <w:pPr>
              <w:pStyle w:val="TableParagraph"/>
              <w:spacing w:before="55"/>
              <w:ind w:right="105"/>
              <w:jc w:val="right"/>
              <w:rPr>
                <w:b/>
                <w:sz w:val="18"/>
              </w:rPr>
            </w:pPr>
            <w:r>
              <w:rPr>
                <w:b/>
                <w:sz w:val="18"/>
              </w:rPr>
              <w:t>Type</w:t>
            </w:r>
            <w:r>
              <w:rPr>
                <w:b/>
                <w:spacing w:val="-2"/>
                <w:sz w:val="18"/>
              </w:rPr>
              <w:t xml:space="preserve"> </w:t>
            </w:r>
            <w:r>
              <w:rPr>
                <w:b/>
                <w:sz w:val="18"/>
              </w:rPr>
              <w:t xml:space="preserve">of </w:t>
            </w:r>
            <w:r>
              <w:rPr>
                <w:b/>
                <w:spacing w:val="-2"/>
                <w:sz w:val="18"/>
              </w:rPr>
              <w:t>Approval:</w:t>
            </w:r>
          </w:p>
        </w:tc>
        <w:tc>
          <w:tcPr>
            <w:tcW w:w="7036" w:type="dxa"/>
          </w:tcPr>
          <w:p w14:paraId="7416177C" w14:textId="77777777" w:rsidR="008D2245" w:rsidRDefault="008D2245" w:rsidP="000666D1">
            <w:pPr>
              <w:pStyle w:val="TableParagraph"/>
              <w:spacing w:before="60"/>
              <w:ind w:left="105"/>
              <w:rPr>
                <w:sz w:val="18"/>
              </w:rPr>
            </w:pPr>
            <w:r>
              <w:rPr>
                <w:sz w:val="18"/>
              </w:rPr>
              <w:t>Water</w:t>
            </w:r>
            <w:r>
              <w:rPr>
                <w:spacing w:val="-4"/>
                <w:sz w:val="18"/>
              </w:rPr>
              <w:t xml:space="preserve"> </w:t>
            </w:r>
            <w:r>
              <w:rPr>
                <w:sz w:val="18"/>
              </w:rPr>
              <w:t>Supply</w:t>
            </w:r>
            <w:r>
              <w:rPr>
                <w:spacing w:val="-6"/>
                <w:sz w:val="18"/>
              </w:rPr>
              <w:t xml:space="preserve"> </w:t>
            </w:r>
            <w:r>
              <w:rPr>
                <w:spacing w:val="-4"/>
                <w:sz w:val="18"/>
              </w:rPr>
              <w:t>Work</w:t>
            </w:r>
          </w:p>
        </w:tc>
      </w:tr>
      <w:tr w:rsidR="008D2245" w14:paraId="665115DB" w14:textId="77777777" w:rsidTr="000666D1">
        <w:trPr>
          <w:trHeight w:val="326"/>
        </w:trPr>
        <w:tc>
          <w:tcPr>
            <w:tcW w:w="2741" w:type="dxa"/>
          </w:tcPr>
          <w:p w14:paraId="3F68C262" w14:textId="77777777" w:rsidR="008D2245" w:rsidRDefault="008D2245" w:rsidP="000666D1">
            <w:pPr>
              <w:pStyle w:val="TableParagraph"/>
              <w:spacing w:before="54"/>
              <w:ind w:right="104"/>
              <w:jc w:val="right"/>
              <w:rPr>
                <w:b/>
                <w:sz w:val="18"/>
              </w:rPr>
            </w:pPr>
            <w:r>
              <w:rPr>
                <w:b/>
                <w:spacing w:val="-2"/>
                <w:sz w:val="18"/>
              </w:rPr>
              <w:t>Description:</w:t>
            </w:r>
          </w:p>
        </w:tc>
        <w:tc>
          <w:tcPr>
            <w:tcW w:w="7036" w:type="dxa"/>
          </w:tcPr>
          <w:p w14:paraId="30F5F1FC" w14:textId="77777777" w:rsidR="008D2245" w:rsidRDefault="008D2245" w:rsidP="000666D1">
            <w:pPr>
              <w:pStyle w:val="TableParagraph"/>
              <w:spacing w:before="59"/>
              <w:ind w:left="105"/>
              <w:rPr>
                <w:sz w:val="18"/>
              </w:rPr>
            </w:pPr>
            <w:r>
              <w:rPr>
                <w:sz w:val="18"/>
              </w:rPr>
              <w:t>80mm</w:t>
            </w:r>
            <w:r>
              <w:rPr>
                <w:spacing w:val="-6"/>
                <w:sz w:val="18"/>
              </w:rPr>
              <w:t xml:space="preserve"> </w:t>
            </w:r>
            <w:r>
              <w:rPr>
                <w:sz w:val="18"/>
              </w:rPr>
              <w:t>submersible</w:t>
            </w:r>
            <w:r>
              <w:rPr>
                <w:spacing w:val="-5"/>
                <w:sz w:val="18"/>
              </w:rPr>
              <w:t xml:space="preserve"> </w:t>
            </w:r>
            <w:r>
              <w:rPr>
                <w:spacing w:val="-4"/>
                <w:sz w:val="18"/>
              </w:rPr>
              <w:t>pump</w:t>
            </w:r>
          </w:p>
        </w:tc>
      </w:tr>
      <w:tr w:rsidR="008D2245" w14:paraId="4ACB8FFA" w14:textId="77777777" w:rsidTr="000666D1">
        <w:trPr>
          <w:trHeight w:val="326"/>
        </w:trPr>
        <w:tc>
          <w:tcPr>
            <w:tcW w:w="2741" w:type="dxa"/>
          </w:tcPr>
          <w:p w14:paraId="4FC04D12" w14:textId="77777777" w:rsidR="008D2245" w:rsidRDefault="008D2245" w:rsidP="000666D1">
            <w:pPr>
              <w:pStyle w:val="TableParagraph"/>
              <w:spacing w:before="54"/>
              <w:ind w:right="108"/>
              <w:jc w:val="right"/>
              <w:rPr>
                <w:b/>
                <w:sz w:val="18"/>
              </w:rPr>
            </w:pPr>
            <w:r>
              <w:rPr>
                <w:b/>
                <w:sz w:val="18"/>
              </w:rPr>
              <w:t>Location</w:t>
            </w:r>
            <w:r>
              <w:rPr>
                <w:b/>
                <w:spacing w:val="-2"/>
                <w:sz w:val="18"/>
              </w:rPr>
              <w:t xml:space="preserve"> </w:t>
            </w:r>
            <w:r>
              <w:rPr>
                <w:b/>
                <w:sz w:val="18"/>
              </w:rPr>
              <w:t>of</w:t>
            </w:r>
            <w:r>
              <w:rPr>
                <w:b/>
                <w:spacing w:val="-2"/>
                <w:sz w:val="18"/>
              </w:rPr>
              <w:t xml:space="preserve"> work/activity:</w:t>
            </w:r>
          </w:p>
        </w:tc>
        <w:tc>
          <w:tcPr>
            <w:tcW w:w="7036" w:type="dxa"/>
          </w:tcPr>
          <w:p w14:paraId="1F599591" w14:textId="77777777" w:rsidR="008D2245" w:rsidRDefault="008D2245" w:rsidP="000666D1">
            <w:pPr>
              <w:pStyle w:val="TableParagraph"/>
              <w:spacing w:before="59"/>
              <w:ind w:left="105"/>
              <w:rPr>
                <w:sz w:val="18"/>
              </w:rPr>
            </w:pPr>
            <w:r>
              <w:rPr>
                <w:sz w:val="18"/>
              </w:rPr>
              <w:t>73</w:t>
            </w:r>
            <w:r>
              <w:rPr>
                <w:spacing w:val="-3"/>
                <w:sz w:val="18"/>
              </w:rPr>
              <w:t xml:space="preserve"> </w:t>
            </w:r>
            <w:r>
              <w:rPr>
                <w:sz w:val="18"/>
              </w:rPr>
              <w:t>Mary</w:t>
            </w:r>
            <w:r>
              <w:rPr>
                <w:spacing w:val="-5"/>
                <w:sz w:val="18"/>
              </w:rPr>
              <w:t xml:space="preserve"> </w:t>
            </w:r>
            <w:r>
              <w:rPr>
                <w:sz w:val="18"/>
              </w:rPr>
              <w:t>Street,</w:t>
            </w:r>
            <w:r>
              <w:rPr>
                <w:spacing w:val="-1"/>
                <w:sz w:val="18"/>
              </w:rPr>
              <w:t xml:space="preserve"> </w:t>
            </w:r>
            <w:r>
              <w:rPr>
                <w:sz w:val="18"/>
              </w:rPr>
              <w:t>St</w:t>
            </w:r>
            <w:r>
              <w:rPr>
                <w:spacing w:val="-3"/>
                <w:sz w:val="18"/>
              </w:rPr>
              <w:t xml:space="preserve"> </w:t>
            </w:r>
            <w:r>
              <w:rPr>
                <w:sz w:val="18"/>
              </w:rPr>
              <w:t>Peters</w:t>
            </w:r>
            <w:r>
              <w:rPr>
                <w:spacing w:val="-2"/>
                <w:sz w:val="18"/>
              </w:rPr>
              <w:t xml:space="preserve"> </w:t>
            </w:r>
            <w:r>
              <w:rPr>
                <w:sz w:val="18"/>
              </w:rPr>
              <w:t xml:space="preserve">NSW </w:t>
            </w:r>
            <w:r>
              <w:rPr>
                <w:spacing w:val="-4"/>
                <w:sz w:val="18"/>
              </w:rPr>
              <w:t>2044</w:t>
            </w:r>
          </w:p>
        </w:tc>
      </w:tr>
      <w:tr w:rsidR="008D2245" w14:paraId="4969F198" w14:textId="77777777" w:rsidTr="000666D1">
        <w:trPr>
          <w:trHeight w:val="327"/>
        </w:trPr>
        <w:tc>
          <w:tcPr>
            <w:tcW w:w="2741" w:type="dxa"/>
          </w:tcPr>
          <w:p w14:paraId="7E5F3B6A" w14:textId="77777777" w:rsidR="008D2245" w:rsidRDefault="008D2245" w:rsidP="000666D1">
            <w:pPr>
              <w:pStyle w:val="TableParagraph"/>
              <w:spacing w:before="54"/>
              <w:ind w:right="106"/>
              <w:jc w:val="right"/>
              <w:rPr>
                <w:b/>
                <w:sz w:val="18"/>
              </w:rPr>
            </w:pPr>
            <w:r>
              <w:rPr>
                <w:b/>
                <w:sz w:val="18"/>
              </w:rPr>
              <w:t>DA</w:t>
            </w:r>
            <w:r>
              <w:rPr>
                <w:b/>
                <w:spacing w:val="-6"/>
                <w:sz w:val="18"/>
              </w:rPr>
              <w:t xml:space="preserve"> </w:t>
            </w:r>
            <w:r>
              <w:rPr>
                <w:b/>
                <w:spacing w:val="-2"/>
                <w:sz w:val="18"/>
              </w:rPr>
              <w:t>Number:</w:t>
            </w:r>
          </w:p>
        </w:tc>
        <w:tc>
          <w:tcPr>
            <w:tcW w:w="7036" w:type="dxa"/>
          </w:tcPr>
          <w:p w14:paraId="26774A4B" w14:textId="77777777" w:rsidR="008D2245" w:rsidRDefault="008D2245" w:rsidP="000666D1">
            <w:pPr>
              <w:pStyle w:val="TableParagraph"/>
              <w:spacing w:before="59"/>
              <w:ind w:left="105"/>
              <w:rPr>
                <w:sz w:val="18"/>
              </w:rPr>
            </w:pPr>
            <w:r>
              <w:rPr>
                <w:spacing w:val="-2"/>
                <w:sz w:val="18"/>
              </w:rPr>
              <w:t>MOD/2023/0326</w:t>
            </w:r>
          </w:p>
        </w:tc>
      </w:tr>
      <w:tr w:rsidR="008D2245" w14:paraId="1B2AF4C2" w14:textId="77777777" w:rsidTr="000666D1">
        <w:trPr>
          <w:trHeight w:val="327"/>
        </w:trPr>
        <w:tc>
          <w:tcPr>
            <w:tcW w:w="2741" w:type="dxa"/>
          </w:tcPr>
          <w:p w14:paraId="00661F9A" w14:textId="77777777" w:rsidR="008D2245" w:rsidRDefault="008D2245" w:rsidP="000666D1">
            <w:pPr>
              <w:pStyle w:val="TableParagraph"/>
              <w:ind w:right="106"/>
              <w:jc w:val="right"/>
              <w:rPr>
                <w:b/>
                <w:sz w:val="18"/>
              </w:rPr>
            </w:pPr>
            <w:r>
              <w:rPr>
                <w:b/>
                <w:spacing w:val="-4"/>
                <w:sz w:val="18"/>
              </w:rPr>
              <w:t>LGA:</w:t>
            </w:r>
          </w:p>
        </w:tc>
        <w:tc>
          <w:tcPr>
            <w:tcW w:w="7036" w:type="dxa"/>
          </w:tcPr>
          <w:p w14:paraId="68D70014" w14:textId="77777777" w:rsidR="008D2245" w:rsidRDefault="008D2245" w:rsidP="000666D1">
            <w:pPr>
              <w:pStyle w:val="TableParagraph"/>
              <w:spacing w:before="60"/>
              <w:ind w:left="105"/>
              <w:rPr>
                <w:sz w:val="18"/>
              </w:rPr>
            </w:pPr>
            <w:r>
              <w:rPr>
                <w:sz w:val="18"/>
              </w:rPr>
              <w:t>Inner</w:t>
            </w:r>
            <w:r>
              <w:rPr>
                <w:spacing w:val="-6"/>
                <w:sz w:val="18"/>
              </w:rPr>
              <w:t xml:space="preserve"> </w:t>
            </w:r>
            <w:r>
              <w:rPr>
                <w:sz w:val="18"/>
              </w:rPr>
              <w:t>West</w:t>
            </w:r>
            <w:r>
              <w:rPr>
                <w:spacing w:val="-2"/>
                <w:sz w:val="18"/>
              </w:rPr>
              <w:t xml:space="preserve"> </w:t>
            </w:r>
            <w:r>
              <w:rPr>
                <w:sz w:val="18"/>
              </w:rPr>
              <w:t>Council -</w:t>
            </w:r>
            <w:r>
              <w:rPr>
                <w:spacing w:val="-1"/>
                <w:sz w:val="18"/>
              </w:rPr>
              <w:t xml:space="preserve"> </w:t>
            </w:r>
            <w:r>
              <w:rPr>
                <w:spacing w:val="-2"/>
                <w:sz w:val="18"/>
              </w:rPr>
              <w:t>Marrickville</w:t>
            </w:r>
          </w:p>
        </w:tc>
      </w:tr>
      <w:tr w:rsidR="008D2245" w14:paraId="02B096F6" w14:textId="77777777" w:rsidTr="000666D1">
        <w:trPr>
          <w:trHeight w:val="325"/>
        </w:trPr>
        <w:tc>
          <w:tcPr>
            <w:tcW w:w="2741" w:type="dxa"/>
            <w:tcBorders>
              <w:bottom w:val="single" w:sz="18" w:space="0" w:color="000000"/>
            </w:tcBorders>
          </w:tcPr>
          <w:p w14:paraId="59FC7125" w14:textId="77777777" w:rsidR="008D2245" w:rsidRDefault="008D2245" w:rsidP="000666D1">
            <w:pPr>
              <w:pStyle w:val="TableParagraph"/>
              <w:spacing w:before="54"/>
              <w:ind w:right="103"/>
              <w:jc w:val="right"/>
              <w:rPr>
                <w:b/>
                <w:sz w:val="18"/>
              </w:rPr>
            </w:pPr>
            <w:r>
              <w:rPr>
                <w:b/>
                <w:sz w:val="18"/>
              </w:rPr>
              <w:t>Water</w:t>
            </w:r>
            <w:r>
              <w:rPr>
                <w:b/>
                <w:spacing w:val="-3"/>
                <w:sz w:val="18"/>
              </w:rPr>
              <w:t xml:space="preserve"> </w:t>
            </w:r>
            <w:r>
              <w:rPr>
                <w:b/>
                <w:sz w:val="18"/>
              </w:rPr>
              <w:t xml:space="preserve">Sharing Plan </w:t>
            </w:r>
            <w:r>
              <w:rPr>
                <w:b/>
                <w:spacing w:val="-4"/>
                <w:sz w:val="18"/>
              </w:rPr>
              <w:t>Area:</w:t>
            </w:r>
          </w:p>
        </w:tc>
        <w:tc>
          <w:tcPr>
            <w:tcW w:w="7036" w:type="dxa"/>
            <w:tcBorders>
              <w:bottom w:val="single" w:sz="18" w:space="0" w:color="000000"/>
            </w:tcBorders>
          </w:tcPr>
          <w:p w14:paraId="448D7AE6" w14:textId="77777777" w:rsidR="008D2245" w:rsidRDefault="008D2245" w:rsidP="000666D1">
            <w:pPr>
              <w:pStyle w:val="TableParagraph"/>
              <w:spacing w:before="59"/>
              <w:ind w:left="105"/>
              <w:rPr>
                <w:sz w:val="18"/>
              </w:rPr>
            </w:pPr>
            <w:r>
              <w:rPr>
                <w:sz w:val="18"/>
              </w:rPr>
              <w:t>Greater</w:t>
            </w:r>
            <w:r>
              <w:rPr>
                <w:spacing w:val="-6"/>
                <w:sz w:val="18"/>
              </w:rPr>
              <w:t xml:space="preserve"> </w:t>
            </w:r>
            <w:r>
              <w:rPr>
                <w:sz w:val="18"/>
              </w:rPr>
              <w:t>Metropolitan</w:t>
            </w:r>
            <w:r>
              <w:rPr>
                <w:spacing w:val="-6"/>
                <w:sz w:val="18"/>
              </w:rPr>
              <w:t xml:space="preserve"> </w:t>
            </w:r>
            <w:r>
              <w:rPr>
                <w:sz w:val="18"/>
              </w:rPr>
              <w:t>Region</w:t>
            </w:r>
            <w:r>
              <w:rPr>
                <w:spacing w:val="-8"/>
                <w:sz w:val="18"/>
              </w:rPr>
              <w:t xml:space="preserve"> </w:t>
            </w:r>
            <w:r>
              <w:rPr>
                <w:sz w:val="18"/>
              </w:rPr>
              <w:t>Groundwater</w:t>
            </w:r>
            <w:r>
              <w:rPr>
                <w:spacing w:val="-5"/>
                <w:sz w:val="18"/>
              </w:rPr>
              <w:t xml:space="preserve"> </w:t>
            </w:r>
            <w:r>
              <w:rPr>
                <w:sz w:val="18"/>
              </w:rPr>
              <w:t>Sources</w:t>
            </w:r>
            <w:r>
              <w:rPr>
                <w:spacing w:val="-8"/>
                <w:sz w:val="18"/>
              </w:rPr>
              <w:t xml:space="preserve"> </w:t>
            </w:r>
            <w:r>
              <w:rPr>
                <w:spacing w:val="-4"/>
                <w:sz w:val="18"/>
              </w:rPr>
              <w:t>2023</w:t>
            </w:r>
          </w:p>
        </w:tc>
      </w:tr>
      <w:tr w:rsidR="008D2245" w14:paraId="280A69EB" w14:textId="77777777" w:rsidTr="000666D1">
        <w:trPr>
          <w:trHeight w:val="270"/>
        </w:trPr>
        <w:tc>
          <w:tcPr>
            <w:tcW w:w="2741" w:type="dxa"/>
            <w:tcBorders>
              <w:top w:val="single" w:sz="18" w:space="0" w:color="000000"/>
            </w:tcBorders>
          </w:tcPr>
          <w:p w14:paraId="4B9C00D5" w14:textId="77777777" w:rsidR="008D2245" w:rsidRDefault="008D2245" w:rsidP="000666D1">
            <w:pPr>
              <w:pStyle w:val="TableParagraph"/>
              <w:rPr>
                <w:rFonts w:ascii="Times New Roman"/>
                <w:sz w:val="18"/>
              </w:rPr>
            </w:pPr>
          </w:p>
        </w:tc>
        <w:tc>
          <w:tcPr>
            <w:tcW w:w="7036" w:type="dxa"/>
            <w:tcBorders>
              <w:top w:val="single" w:sz="18" w:space="0" w:color="000000"/>
            </w:tcBorders>
          </w:tcPr>
          <w:p w14:paraId="3AD8BE54" w14:textId="77777777" w:rsidR="008D2245" w:rsidRDefault="008D2245" w:rsidP="000666D1">
            <w:pPr>
              <w:pStyle w:val="TableParagraph"/>
              <w:ind w:left="105"/>
              <w:rPr>
                <w:sz w:val="18"/>
              </w:rPr>
            </w:pPr>
            <w:r>
              <w:rPr>
                <w:sz w:val="18"/>
              </w:rPr>
              <w:t>applicable</w:t>
            </w:r>
            <w:r>
              <w:rPr>
                <w:spacing w:val="-5"/>
                <w:sz w:val="18"/>
              </w:rPr>
              <w:t xml:space="preserve"> </w:t>
            </w:r>
            <w:r>
              <w:rPr>
                <w:sz w:val="18"/>
              </w:rPr>
              <w:t>trade</w:t>
            </w:r>
            <w:r>
              <w:rPr>
                <w:spacing w:val="-5"/>
                <w:sz w:val="18"/>
              </w:rPr>
              <w:t xml:space="preserve"> </w:t>
            </w:r>
            <w:r>
              <w:rPr>
                <w:sz w:val="18"/>
              </w:rPr>
              <w:t>waste</w:t>
            </w:r>
            <w:r>
              <w:rPr>
                <w:spacing w:val="-2"/>
                <w:sz w:val="18"/>
              </w:rPr>
              <w:t xml:space="preserve"> agreement.</w:t>
            </w:r>
          </w:p>
        </w:tc>
      </w:tr>
      <w:tr w:rsidR="008D2245" w14:paraId="785DA1B7" w14:textId="77777777" w:rsidTr="000666D1">
        <w:trPr>
          <w:trHeight w:val="1569"/>
        </w:trPr>
        <w:tc>
          <w:tcPr>
            <w:tcW w:w="2741" w:type="dxa"/>
          </w:tcPr>
          <w:p w14:paraId="328E2833" w14:textId="77777777" w:rsidR="008D2245" w:rsidRDefault="008D2245" w:rsidP="000666D1">
            <w:pPr>
              <w:pStyle w:val="TableParagraph"/>
              <w:ind w:right="103"/>
              <w:jc w:val="right"/>
              <w:rPr>
                <w:sz w:val="18"/>
              </w:rPr>
            </w:pPr>
            <w:r>
              <w:rPr>
                <w:spacing w:val="-2"/>
                <w:sz w:val="18"/>
              </w:rPr>
              <w:t>GT0121-00001</w:t>
            </w:r>
          </w:p>
        </w:tc>
        <w:tc>
          <w:tcPr>
            <w:tcW w:w="7036" w:type="dxa"/>
          </w:tcPr>
          <w:p w14:paraId="12A8FF7A" w14:textId="77777777" w:rsidR="008D2245" w:rsidRDefault="008D2245" w:rsidP="000666D1">
            <w:pPr>
              <w:pStyle w:val="TableParagraph"/>
              <w:tabs>
                <w:tab w:val="left" w:pos="4774"/>
              </w:tabs>
              <w:ind w:left="105" w:right="490"/>
              <w:rPr>
                <w:sz w:val="18"/>
              </w:rPr>
            </w:pPr>
            <w:r>
              <w:rPr>
                <w:sz w:val="18"/>
              </w:rPr>
              <w:t>Construction phase monitoring bore requirements GTA:</w:t>
            </w:r>
            <w:r>
              <w:rPr>
                <w:sz w:val="18"/>
              </w:rPr>
              <w:tab/>
              <w:t>a)</w:t>
            </w:r>
            <w:r>
              <w:rPr>
                <w:spacing w:val="-12"/>
                <w:sz w:val="18"/>
              </w:rPr>
              <w:t xml:space="preserve"> </w:t>
            </w:r>
            <w:r>
              <w:rPr>
                <w:sz w:val="18"/>
              </w:rPr>
              <w:t>A</w:t>
            </w:r>
            <w:r>
              <w:rPr>
                <w:spacing w:val="-10"/>
                <w:sz w:val="18"/>
              </w:rPr>
              <w:t xml:space="preserve"> </w:t>
            </w:r>
            <w:r>
              <w:rPr>
                <w:sz w:val="18"/>
              </w:rPr>
              <w:t>minimum</w:t>
            </w:r>
            <w:r>
              <w:rPr>
                <w:spacing w:val="-9"/>
                <w:sz w:val="18"/>
              </w:rPr>
              <w:t xml:space="preserve"> </w:t>
            </w:r>
            <w:r>
              <w:rPr>
                <w:sz w:val="18"/>
              </w:rPr>
              <w:t>of</w:t>
            </w:r>
            <w:r>
              <w:rPr>
                <w:spacing w:val="-10"/>
                <w:sz w:val="18"/>
              </w:rPr>
              <w:t xml:space="preserve"> </w:t>
            </w:r>
            <w:r>
              <w:rPr>
                <w:sz w:val="18"/>
              </w:rPr>
              <w:t xml:space="preserve">three monitoring bore locations are required at or around the subject property, unless otherwise agreed by </w:t>
            </w:r>
            <w:proofErr w:type="spellStart"/>
            <w:r>
              <w:rPr>
                <w:sz w:val="18"/>
              </w:rPr>
              <w:t>WaterNSW</w:t>
            </w:r>
            <w:proofErr w:type="spellEnd"/>
            <w:r>
              <w:rPr>
                <w:sz w:val="18"/>
              </w:rPr>
              <w:t>.</w:t>
            </w:r>
            <w:r>
              <w:rPr>
                <w:spacing w:val="80"/>
                <w:sz w:val="18"/>
              </w:rPr>
              <w:t xml:space="preserve"> </w:t>
            </w:r>
            <w:r>
              <w:rPr>
                <w:sz w:val="18"/>
              </w:rPr>
              <w:t xml:space="preserve">b) The location and number of proposed monitoring bores must be submitted for approval, to </w:t>
            </w:r>
            <w:proofErr w:type="spellStart"/>
            <w:r>
              <w:rPr>
                <w:sz w:val="18"/>
              </w:rPr>
              <w:t>WaterNSW</w:t>
            </w:r>
            <w:proofErr w:type="spellEnd"/>
            <w:r>
              <w:rPr>
                <w:sz w:val="18"/>
              </w:rPr>
              <w:t xml:space="preserve"> with the water supply work application.</w:t>
            </w:r>
            <w:r>
              <w:rPr>
                <w:spacing w:val="80"/>
                <w:w w:val="150"/>
                <w:sz w:val="18"/>
              </w:rPr>
              <w:t xml:space="preserve"> </w:t>
            </w:r>
            <w:r>
              <w:rPr>
                <w:sz w:val="18"/>
              </w:rPr>
              <w:t>c) The monitoring bores must be installed and maintained as required by the water supply work approval.</w:t>
            </w:r>
            <w:r>
              <w:rPr>
                <w:spacing w:val="80"/>
                <w:w w:val="150"/>
                <w:sz w:val="18"/>
              </w:rPr>
              <w:t xml:space="preserve"> </w:t>
            </w:r>
            <w:r>
              <w:rPr>
                <w:sz w:val="18"/>
              </w:rPr>
              <w:t>d) The monitoring bores must be protected from construction damage.</w:t>
            </w:r>
          </w:p>
        </w:tc>
      </w:tr>
      <w:tr w:rsidR="008D2245" w14:paraId="46D7CD5D" w14:textId="77777777" w:rsidTr="000666D1">
        <w:trPr>
          <w:trHeight w:val="4052"/>
        </w:trPr>
        <w:tc>
          <w:tcPr>
            <w:tcW w:w="2741" w:type="dxa"/>
          </w:tcPr>
          <w:p w14:paraId="3B11E4BD" w14:textId="77777777" w:rsidR="008D2245" w:rsidRDefault="008D2245" w:rsidP="000666D1">
            <w:pPr>
              <w:pStyle w:val="TableParagraph"/>
              <w:ind w:right="103"/>
              <w:jc w:val="right"/>
              <w:rPr>
                <w:sz w:val="18"/>
              </w:rPr>
            </w:pPr>
            <w:r>
              <w:rPr>
                <w:spacing w:val="-2"/>
                <w:sz w:val="18"/>
              </w:rPr>
              <w:t>GT0122-00001</w:t>
            </w:r>
          </w:p>
        </w:tc>
        <w:tc>
          <w:tcPr>
            <w:tcW w:w="7036" w:type="dxa"/>
          </w:tcPr>
          <w:p w14:paraId="3880F8DB" w14:textId="77777777" w:rsidR="008D2245" w:rsidRDefault="008D2245" w:rsidP="000666D1">
            <w:pPr>
              <w:pStyle w:val="TableParagraph"/>
              <w:tabs>
                <w:tab w:val="left" w:pos="2175"/>
                <w:tab w:val="left" w:pos="3549"/>
                <w:tab w:val="left" w:pos="3694"/>
                <w:tab w:val="left" w:pos="3816"/>
                <w:tab w:val="left" w:pos="5836"/>
              </w:tabs>
              <w:ind w:left="105" w:right="414"/>
              <w:rPr>
                <w:sz w:val="18"/>
              </w:rPr>
            </w:pPr>
            <w:r>
              <w:rPr>
                <w:sz w:val="18"/>
              </w:rPr>
              <w:t>Construction Phase Monitoring programme and content:</w:t>
            </w:r>
            <w:r>
              <w:rPr>
                <w:spacing w:val="80"/>
                <w:w w:val="150"/>
                <w:sz w:val="18"/>
              </w:rPr>
              <w:t xml:space="preserve"> </w:t>
            </w:r>
            <w:r>
              <w:rPr>
                <w:sz w:val="18"/>
              </w:rPr>
              <w:t xml:space="preserve">a) A monitoring programme must be submitted, for approval, to </w:t>
            </w:r>
            <w:proofErr w:type="spellStart"/>
            <w:r>
              <w:rPr>
                <w:sz w:val="18"/>
              </w:rPr>
              <w:t>WaterNSW</w:t>
            </w:r>
            <w:proofErr w:type="spellEnd"/>
            <w:r>
              <w:rPr>
                <w:sz w:val="18"/>
              </w:rPr>
              <w:t xml:space="preserve"> with the water supply work application.</w:t>
            </w:r>
            <w:r>
              <w:rPr>
                <w:spacing w:val="40"/>
                <w:sz w:val="18"/>
              </w:rPr>
              <w:t xml:space="preserve"> </w:t>
            </w:r>
            <w:r>
              <w:rPr>
                <w:sz w:val="18"/>
              </w:rPr>
              <w:t>The monitoring programme must, unless agreed otherwise in writing</w:t>
            </w:r>
            <w:r>
              <w:rPr>
                <w:spacing w:val="-2"/>
                <w:sz w:val="18"/>
              </w:rPr>
              <w:t xml:space="preserve"> </w:t>
            </w:r>
            <w:r>
              <w:rPr>
                <w:sz w:val="18"/>
              </w:rPr>
              <w:t>by</w:t>
            </w:r>
            <w:r>
              <w:rPr>
                <w:spacing w:val="-8"/>
                <w:sz w:val="18"/>
              </w:rPr>
              <w:t xml:space="preserve"> </w:t>
            </w:r>
            <w:proofErr w:type="spellStart"/>
            <w:r>
              <w:rPr>
                <w:sz w:val="18"/>
              </w:rPr>
              <w:t>WaterNSW</w:t>
            </w:r>
            <w:proofErr w:type="spellEnd"/>
            <w:r>
              <w:rPr>
                <w:sz w:val="18"/>
              </w:rPr>
              <w:t>,</w:t>
            </w:r>
            <w:r>
              <w:rPr>
                <w:spacing w:val="-6"/>
                <w:sz w:val="18"/>
              </w:rPr>
              <w:t xml:space="preserve"> </w:t>
            </w:r>
            <w:r>
              <w:rPr>
                <w:sz w:val="18"/>
              </w:rPr>
              <w:t>include</w:t>
            </w:r>
            <w:r>
              <w:rPr>
                <w:spacing w:val="-4"/>
                <w:sz w:val="18"/>
              </w:rPr>
              <w:t xml:space="preserve"> </w:t>
            </w:r>
            <w:r>
              <w:rPr>
                <w:sz w:val="18"/>
              </w:rPr>
              <w:t>matters</w:t>
            </w:r>
            <w:r>
              <w:rPr>
                <w:spacing w:val="-3"/>
                <w:sz w:val="18"/>
              </w:rPr>
              <w:t xml:space="preserve"> </w:t>
            </w:r>
            <w:r>
              <w:rPr>
                <w:sz w:val="18"/>
              </w:rPr>
              <w:t>set</w:t>
            </w:r>
            <w:r>
              <w:rPr>
                <w:spacing w:val="-2"/>
                <w:sz w:val="18"/>
              </w:rPr>
              <w:t xml:space="preserve"> </w:t>
            </w:r>
            <w:r>
              <w:rPr>
                <w:sz w:val="18"/>
              </w:rPr>
              <w:t>out</w:t>
            </w:r>
            <w:r>
              <w:rPr>
                <w:spacing w:val="-2"/>
                <w:sz w:val="18"/>
              </w:rPr>
              <w:t xml:space="preserve"> </w:t>
            </w:r>
            <w:r>
              <w:rPr>
                <w:sz w:val="18"/>
              </w:rPr>
              <w:t>in</w:t>
            </w:r>
            <w:r>
              <w:rPr>
                <w:spacing w:val="-2"/>
                <w:sz w:val="18"/>
              </w:rPr>
              <w:t xml:space="preserve"> </w:t>
            </w:r>
            <w:r>
              <w:rPr>
                <w:sz w:val="18"/>
              </w:rPr>
              <w:t>any</w:t>
            </w:r>
            <w:r>
              <w:rPr>
                <w:spacing w:val="-4"/>
                <w:sz w:val="18"/>
              </w:rPr>
              <w:t xml:space="preserve"> </w:t>
            </w:r>
            <w:r>
              <w:rPr>
                <w:sz w:val="18"/>
              </w:rPr>
              <w:t>Guide</w:t>
            </w:r>
            <w:r>
              <w:rPr>
                <w:spacing w:val="-2"/>
                <w:sz w:val="18"/>
              </w:rPr>
              <w:t xml:space="preserve"> </w:t>
            </w:r>
            <w:r>
              <w:rPr>
                <w:sz w:val="18"/>
              </w:rPr>
              <w:t>published</w:t>
            </w:r>
            <w:r>
              <w:rPr>
                <w:spacing w:val="-2"/>
                <w:sz w:val="18"/>
              </w:rPr>
              <w:t xml:space="preserve"> </w:t>
            </w:r>
            <w:r>
              <w:rPr>
                <w:sz w:val="18"/>
              </w:rPr>
              <w:t>by</w:t>
            </w:r>
            <w:r>
              <w:rPr>
                <w:spacing w:val="-4"/>
                <w:sz w:val="18"/>
              </w:rPr>
              <w:t xml:space="preserve"> </w:t>
            </w:r>
            <w:r>
              <w:rPr>
                <w:sz w:val="18"/>
              </w:rPr>
              <w:t>the</w:t>
            </w:r>
            <w:r>
              <w:rPr>
                <w:spacing w:val="-4"/>
                <w:sz w:val="18"/>
              </w:rPr>
              <w:t xml:space="preserve"> </w:t>
            </w:r>
            <w:r>
              <w:rPr>
                <w:sz w:val="18"/>
              </w:rPr>
              <w:t>NSW Department of Planning Industry and Environment in relation to groundwater investigations and monitoring.</w:t>
            </w:r>
            <w:r>
              <w:rPr>
                <w:spacing w:val="40"/>
                <w:sz w:val="18"/>
              </w:rPr>
              <w:t xml:space="preserve"> </w:t>
            </w:r>
            <w:r>
              <w:rPr>
                <w:sz w:val="18"/>
              </w:rPr>
              <w:t xml:space="preserve">Where no Guide is current or published, the monitoring programme must include the following (unless otherwise agreed in writing by </w:t>
            </w:r>
            <w:proofErr w:type="spellStart"/>
            <w:r>
              <w:rPr>
                <w:sz w:val="18"/>
              </w:rPr>
              <w:t>WaterNSW</w:t>
            </w:r>
            <w:proofErr w:type="spellEnd"/>
            <w:r>
              <w:rPr>
                <w:sz w:val="18"/>
              </w:rPr>
              <w:t>):</w:t>
            </w:r>
            <w:r>
              <w:rPr>
                <w:sz w:val="18"/>
              </w:rPr>
              <w:tab/>
            </w:r>
            <w:proofErr w:type="spellStart"/>
            <w:r>
              <w:rPr>
                <w:sz w:val="18"/>
              </w:rPr>
              <w:t>i</w:t>
            </w:r>
            <w:proofErr w:type="spellEnd"/>
            <w:r>
              <w:rPr>
                <w:sz w:val="18"/>
              </w:rPr>
              <w:t xml:space="preserve">. Pre-application measurement requirements: The results of groundwater measurements on or around the site, with a minimum of 3 bore locations, over a minimum period of 3 months in the six months prior to the submission of the approval to </w:t>
            </w:r>
            <w:proofErr w:type="spellStart"/>
            <w:r>
              <w:rPr>
                <w:sz w:val="18"/>
              </w:rPr>
              <w:t>WaterNSW</w:t>
            </w:r>
            <w:proofErr w:type="spellEnd"/>
            <w:r>
              <w:rPr>
                <w:sz w:val="18"/>
              </w:rPr>
              <w:t>.</w:t>
            </w:r>
            <w:r>
              <w:rPr>
                <w:sz w:val="18"/>
              </w:rPr>
              <w:tab/>
            </w:r>
            <w:r>
              <w:rPr>
                <w:sz w:val="18"/>
              </w:rPr>
              <w:tab/>
              <w:t>ii. Field measurements: Include provision for testing electrical conductivity; temperature; pH; redox potential and standing water level of the groundwater;</w:t>
            </w:r>
            <w:r>
              <w:rPr>
                <w:sz w:val="18"/>
              </w:rPr>
              <w:tab/>
              <w:t>iii.</w:t>
            </w:r>
            <w:r>
              <w:rPr>
                <w:spacing w:val="-11"/>
                <w:sz w:val="18"/>
              </w:rPr>
              <w:t xml:space="preserve"> </w:t>
            </w:r>
            <w:r>
              <w:rPr>
                <w:sz w:val="18"/>
              </w:rPr>
              <w:t>Water</w:t>
            </w:r>
            <w:r>
              <w:rPr>
                <w:spacing w:val="-7"/>
                <w:sz w:val="18"/>
              </w:rPr>
              <w:t xml:space="preserve"> </w:t>
            </w:r>
            <w:r>
              <w:rPr>
                <w:sz w:val="18"/>
              </w:rPr>
              <w:t>quality:</w:t>
            </w:r>
            <w:r>
              <w:rPr>
                <w:spacing w:val="-7"/>
                <w:sz w:val="18"/>
              </w:rPr>
              <w:t xml:space="preserve"> </w:t>
            </w:r>
            <w:r>
              <w:rPr>
                <w:sz w:val="18"/>
              </w:rPr>
              <w:t>Include</w:t>
            </w:r>
            <w:r>
              <w:rPr>
                <w:spacing w:val="-9"/>
                <w:sz w:val="18"/>
              </w:rPr>
              <w:t xml:space="preserve"> </w:t>
            </w:r>
            <w:r>
              <w:rPr>
                <w:sz w:val="18"/>
              </w:rPr>
              <w:t>a</w:t>
            </w:r>
            <w:r>
              <w:rPr>
                <w:spacing w:val="-7"/>
                <w:sz w:val="18"/>
              </w:rPr>
              <w:t xml:space="preserve"> </w:t>
            </w:r>
            <w:r>
              <w:rPr>
                <w:sz w:val="18"/>
              </w:rPr>
              <w:t xml:space="preserve">programme for water quality testing which includes testing for those analytes as required by </w:t>
            </w:r>
            <w:proofErr w:type="spellStart"/>
            <w:r>
              <w:rPr>
                <w:sz w:val="18"/>
              </w:rPr>
              <w:t>WaterNSW</w:t>
            </w:r>
            <w:proofErr w:type="spellEnd"/>
            <w:r>
              <w:rPr>
                <w:sz w:val="18"/>
              </w:rPr>
              <w:t>;</w:t>
            </w:r>
            <w:r>
              <w:rPr>
                <w:spacing w:val="80"/>
                <w:w w:val="150"/>
                <w:sz w:val="18"/>
              </w:rPr>
              <w:t xml:space="preserve"> </w:t>
            </w:r>
            <w:r>
              <w:rPr>
                <w:sz w:val="18"/>
              </w:rPr>
              <w:t>iv. QA: Include details of quality assurance and control</w:t>
            </w:r>
            <w:r>
              <w:rPr>
                <w:sz w:val="18"/>
              </w:rPr>
              <w:tab/>
              <w:t>v. Lab assurance: Include a requirement for the testing by National Association of Testing Authorities accredited laboratories.</w:t>
            </w:r>
            <w:r>
              <w:rPr>
                <w:sz w:val="18"/>
              </w:rPr>
              <w:tab/>
            </w:r>
            <w:r>
              <w:rPr>
                <w:sz w:val="18"/>
              </w:rPr>
              <w:tab/>
            </w:r>
            <w:r>
              <w:rPr>
                <w:sz w:val="18"/>
              </w:rPr>
              <w:tab/>
              <w:t xml:space="preserve">b) The applicant must comply with the monitoring programme as approved by </w:t>
            </w:r>
            <w:proofErr w:type="spellStart"/>
            <w:r>
              <w:rPr>
                <w:sz w:val="18"/>
              </w:rPr>
              <w:t>WaterNSW</w:t>
            </w:r>
            <w:proofErr w:type="spellEnd"/>
            <w:r>
              <w:rPr>
                <w:sz w:val="18"/>
              </w:rPr>
              <w:t xml:space="preserve"> for the duration of the water supply work approval (Approved Monitoring Programme)</w:t>
            </w:r>
          </w:p>
        </w:tc>
      </w:tr>
      <w:tr w:rsidR="008D2245" w14:paraId="54C3678F" w14:textId="77777777" w:rsidTr="000666D1">
        <w:trPr>
          <w:trHeight w:val="3019"/>
        </w:trPr>
        <w:tc>
          <w:tcPr>
            <w:tcW w:w="2741" w:type="dxa"/>
          </w:tcPr>
          <w:p w14:paraId="5FEE4086" w14:textId="77777777" w:rsidR="008D2245" w:rsidRDefault="008D2245" w:rsidP="000666D1">
            <w:pPr>
              <w:pStyle w:val="TableParagraph"/>
              <w:ind w:right="103"/>
              <w:jc w:val="right"/>
              <w:rPr>
                <w:sz w:val="18"/>
              </w:rPr>
            </w:pPr>
            <w:r>
              <w:rPr>
                <w:spacing w:val="-2"/>
                <w:sz w:val="18"/>
              </w:rPr>
              <w:t>GT0123-00001</w:t>
            </w:r>
          </w:p>
        </w:tc>
        <w:tc>
          <w:tcPr>
            <w:tcW w:w="7036" w:type="dxa"/>
          </w:tcPr>
          <w:p w14:paraId="522E496B" w14:textId="77777777" w:rsidR="008D2245" w:rsidRDefault="008D2245" w:rsidP="000666D1">
            <w:pPr>
              <w:pStyle w:val="TableParagraph"/>
              <w:tabs>
                <w:tab w:val="left" w:pos="1358"/>
              </w:tabs>
              <w:ind w:left="105" w:right="370"/>
              <w:rPr>
                <w:sz w:val="18"/>
              </w:rPr>
            </w:pPr>
            <w:r>
              <w:rPr>
                <w:sz w:val="18"/>
              </w:rPr>
              <w:t>(a) Prior to the issuing of the occupation certificate, and following the completion</w:t>
            </w:r>
            <w:r>
              <w:rPr>
                <w:spacing w:val="40"/>
                <w:sz w:val="18"/>
              </w:rPr>
              <w:t xml:space="preserve"> </w:t>
            </w:r>
            <w:r>
              <w:rPr>
                <w:sz w:val="18"/>
              </w:rPr>
              <w:t xml:space="preserve">of the dewatering activity, and any monitoring required under the Approved Monitoring Programme, the applicant must submit a completion report to </w:t>
            </w:r>
            <w:proofErr w:type="spellStart"/>
            <w:r>
              <w:rPr>
                <w:spacing w:val="-2"/>
                <w:sz w:val="18"/>
              </w:rPr>
              <w:t>WaterNSW</w:t>
            </w:r>
            <w:proofErr w:type="spellEnd"/>
            <w:r>
              <w:rPr>
                <w:spacing w:val="-2"/>
                <w:sz w:val="18"/>
              </w:rPr>
              <w:t>.</w:t>
            </w:r>
            <w:r>
              <w:rPr>
                <w:sz w:val="18"/>
              </w:rPr>
              <w:tab/>
              <w:t>(b)</w:t>
            </w:r>
            <w:r>
              <w:rPr>
                <w:spacing w:val="-3"/>
                <w:sz w:val="18"/>
              </w:rPr>
              <w:t xml:space="preserve"> </w:t>
            </w:r>
            <w:r>
              <w:rPr>
                <w:sz w:val="18"/>
              </w:rPr>
              <w:t>The completion</w:t>
            </w:r>
            <w:r>
              <w:rPr>
                <w:spacing w:val="-2"/>
                <w:sz w:val="18"/>
              </w:rPr>
              <w:t xml:space="preserve"> </w:t>
            </w:r>
            <w:r>
              <w:rPr>
                <w:sz w:val="18"/>
              </w:rPr>
              <w:t>report must,</w:t>
            </w:r>
            <w:r>
              <w:rPr>
                <w:spacing w:val="-2"/>
                <w:sz w:val="18"/>
              </w:rPr>
              <w:t xml:space="preserve"> </w:t>
            </w:r>
            <w:r>
              <w:rPr>
                <w:sz w:val="18"/>
              </w:rPr>
              <w:t xml:space="preserve">unless agreed otherwise in writing by </w:t>
            </w:r>
            <w:proofErr w:type="spellStart"/>
            <w:r>
              <w:rPr>
                <w:sz w:val="18"/>
              </w:rPr>
              <w:t>WaterNSW</w:t>
            </w:r>
            <w:proofErr w:type="spellEnd"/>
            <w:r>
              <w:rPr>
                <w:sz w:val="18"/>
              </w:rPr>
              <w:t>, include matters set out in any guideline published by the NSW Department of Planning Industry and Environment in relation to groundwater investigations and monitoring.</w:t>
            </w:r>
            <w:r>
              <w:rPr>
                <w:spacing w:val="40"/>
                <w:sz w:val="18"/>
              </w:rPr>
              <w:t xml:space="preserve"> </w:t>
            </w:r>
            <w:r>
              <w:rPr>
                <w:sz w:val="18"/>
              </w:rPr>
              <w:t>Where no guideline is current or published, the completion</w:t>
            </w:r>
            <w:r>
              <w:rPr>
                <w:spacing w:val="-4"/>
                <w:sz w:val="18"/>
              </w:rPr>
              <w:t xml:space="preserve"> </w:t>
            </w:r>
            <w:r>
              <w:rPr>
                <w:sz w:val="18"/>
              </w:rPr>
              <w:t>report</w:t>
            </w:r>
            <w:r>
              <w:rPr>
                <w:spacing w:val="-6"/>
                <w:sz w:val="18"/>
              </w:rPr>
              <w:t xml:space="preserve"> </w:t>
            </w:r>
            <w:r>
              <w:rPr>
                <w:sz w:val="18"/>
              </w:rPr>
              <w:t>must</w:t>
            </w:r>
            <w:r>
              <w:rPr>
                <w:spacing w:val="-6"/>
                <w:sz w:val="18"/>
              </w:rPr>
              <w:t xml:space="preserve"> </w:t>
            </w:r>
            <w:r>
              <w:rPr>
                <w:sz w:val="18"/>
              </w:rPr>
              <w:t>include</w:t>
            </w:r>
            <w:r>
              <w:rPr>
                <w:spacing w:val="-6"/>
                <w:sz w:val="18"/>
              </w:rPr>
              <w:t xml:space="preserve"> </w:t>
            </w:r>
            <w:r>
              <w:rPr>
                <w:sz w:val="18"/>
              </w:rPr>
              <w:t>the</w:t>
            </w:r>
            <w:r>
              <w:rPr>
                <w:spacing w:val="-4"/>
                <w:sz w:val="18"/>
              </w:rPr>
              <w:t xml:space="preserve"> </w:t>
            </w:r>
            <w:r>
              <w:rPr>
                <w:sz w:val="18"/>
              </w:rPr>
              <w:t>following</w:t>
            </w:r>
            <w:r>
              <w:rPr>
                <w:spacing w:val="-4"/>
                <w:sz w:val="18"/>
              </w:rPr>
              <w:t xml:space="preserve"> </w:t>
            </w:r>
            <w:r>
              <w:rPr>
                <w:sz w:val="18"/>
              </w:rPr>
              <w:t>(unless</w:t>
            </w:r>
            <w:r>
              <w:rPr>
                <w:spacing w:val="-3"/>
                <w:sz w:val="18"/>
              </w:rPr>
              <w:t xml:space="preserve"> </w:t>
            </w:r>
            <w:r>
              <w:rPr>
                <w:sz w:val="18"/>
              </w:rPr>
              <w:t>otherwise</w:t>
            </w:r>
            <w:r>
              <w:rPr>
                <w:spacing w:val="-4"/>
                <w:sz w:val="18"/>
              </w:rPr>
              <w:t xml:space="preserve"> </w:t>
            </w:r>
            <w:r>
              <w:rPr>
                <w:sz w:val="18"/>
              </w:rPr>
              <w:t>agreed</w:t>
            </w:r>
            <w:r>
              <w:rPr>
                <w:spacing w:val="-4"/>
                <w:sz w:val="18"/>
              </w:rPr>
              <w:t xml:space="preserve"> </w:t>
            </w:r>
            <w:r>
              <w:rPr>
                <w:sz w:val="18"/>
              </w:rPr>
              <w:t>in</w:t>
            </w:r>
            <w:r>
              <w:rPr>
                <w:spacing w:val="-4"/>
                <w:sz w:val="18"/>
              </w:rPr>
              <w:t xml:space="preserve"> </w:t>
            </w:r>
            <w:r>
              <w:rPr>
                <w:sz w:val="18"/>
              </w:rPr>
              <w:t>writing</w:t>
            </w:r>
            <w:r>
              <w:rPr>
                <w:spacing w:val="-6"/>
                <w:sz w:val="18"/>
              </w:rPr>
              <w:t xml:space="preserve"> </w:t>
            </w:r>
            <w:r>
              <w:rPr>
                <w:sz w:val="18"/>
              </w:rPr>
              <w:t xml:space="preserve">by </w:t>
            </w:r>
            <w:proofErr w:type="spellStart"/>
            <w:r>
              <w:rPr>
                <w:sz w:val="18"/>
              </w:rPr>
              <w:t>WaterNSW</w:t>
            </w:r>
            <w:proofErr w:type="spellEnd"/>
            <w:r>
              <w:rPr>
                <w:sz w:val="18"/>
              </w:rPr>
              <w:t>):</w:t>
            </w:r>
            <w:r>
              <w:rPr>
                <w:spacing w:val="40"/>
                <w:sz w:val="18"/>
              </w:rPr>
              <w:t xml:space="preserve"> </w:t>
            </w:r>
            <w:r>
              <w:rPr>
                <w:sz w:val="18"/>
              </w:rPr>
              <w:t>1)</w:t>
            </w:r>
            <w:r>
              <w:rPr>
                <w:spacing w:val="-1"/>
                <w:sz w:val="18"/>
              </w:rPr>
              <w:t xml:space="preserve"> </w:t>
            </w:r>
            <w:r>
              <w:rPr>
                <w:sz w:val="18"/>
              </w:rPr>
              <w:t>All</w:t>
            </w:r>
            <w:r>
              <w:rPr>
                <w:spacing w:val="-1"/>
                <w:sz w:val="18"/>
              </w:rPr>
              <w:t xml:space="preserve"> </w:t>
            </w:r>
            <w:r>
              <w:rPr>
                <w:sz w:val="18"/>
              </w:rPr>
              <w:t>results from the</w:t>
            </w:r>
            <w:r>
              <w:rPr>
                <w:spacing w:val="-3"/>
                <w:sz w:val="18"/>
              </w:rPr>
              <w:t xml:space="preserve"> </w:t>
            </w:r>
            <w:r>
              <w:rPr>
                <w:sz w:val="18"/>
              </w:rPr>
              <w:t>Approved</w:t>
            </w:r>
            <w:r>
              <w:rPr>
                <w:spacing w:val="-3"/>
                <w:sz w:val="18"/>
              </w:rPr>
              <w:t xml:space="preserve"> </w:t>
            </w:r>
            <w:r>
              <w:rPr>
                <w:sz w:val="18"/>
              </w:rPr>
              <w:t>Monitoring</w:t>
            </w:r>
            <w:r>
              <w:rPr>
                <w:spacing w:val="-3"/>
                <w:sz w:val="18"/>
              </w:rPr>
              <w:t xml:space="preserve"> </w:t>
            </w:r>
            <w:r>
              <w:rPr>
                <w:sz w:val="18"/>
              </w:rPr>
              <w:t>Programme;</w:t>
            </w:r>
            <w:r>
              <w:rPr>
                <w:spacing w:val="-2"/>
                <w:sz w:val="18"/>
              </w:rPr>
              <w:t xml:space="preserve"> </w:t>
            </w:r>
            <w:r>
              <w:rPr>
                <w:sz w:val="18"/>
              </w:rPr>
              <w:t>and</w:t>
            </w:r>
            <w:r>
              <w:rPr>
                <w:spacing w:val="40"/>
                <w:sz w:val="18"/>
              </w:rPr>
              <w:t xml:space="preserve"> </w:t>
            </w:r>
            <w:r>
              <w:rPr>
                <w:sz w:val="18"/>
              </w:rPr>
              <w:t>2)</w:t>
            </w:r>
            <w:r>
              <w:rPr>
                <w:spacing w:val="-1"/>
                <w:sz w:val="18"/>
              </w:rPr>
              <w:t xml:space="preserve"> </w:t>
            </w:r>
            <w:r>
              <w:rPr>
                <w:sz w:val="18"/>
              </w:rPr>
              <w:t xml:space="preserve">Any other information required on the </w:t>
            </w:r>
            <w:proofErr w:type="spellStart"/>
            <w:r>
              <w:rPr>
                <w:sz w:val="18"/>
              </w:rPr>
              <w:t>WaterNSW</w:t>
            </w:r>
            <w:proofErr w:type="spellEnd"/>
            <w:r>
              <w:rPr>
                <w:sz w:val="18"/>
              </w:rPr>
              <w:t xml:space="preserve"> completion report form as updated from time to time on the </w:t>
            </w:r>
            <w:proofErr w:type="spellStart"/>
            <w:r>
              <w:rPr>
                <w:sz w:val="18"/>
              </w:rPr>
              <w:t>WaterNSW</w:t>
            </w:r>
            <w:proofErr w:type="spellEnd"/>
            <w:r>
              <w:rPr>
                <w:sz w:val="18"/>
              </w:rPr>
              <w:t xml:space="preserve"> website.</w:t>
            </w:r>
            <w:r>
              <w:rPr>
                <w:spacing w:val="80"/>
                <w:w w:val="150"/>
                <w:sz w:val="18"/>
              </w:rPr>
              <w:t xml:space="preserve"> </w:t>
            </w:r>
            <w:r>
              <w:rPr>
                <w:sz w:val="18"/>
              </w:rPr>
              <w:t xml:space="preserve">c) The completion report must be submitted using "Completion Report for Dewatering work form" located on </w:t>
            </w:r>
            <w:proofErr w:type="spellStart"/>
            <w:r>
              <w:rPr>
                <w:sz w:val="18"/>
              </w:rPr>
              <w:t>WaterNSW</w:t>
            </w:r>
            <w:proofErr w:type="spellEnd"/>
            <w:r>
              <w:rPr>
                <w:sz w:val="18"/>
              </w:rPr>
              <w:t xml:space="preserve"> website </w:t>
            </w:r>
            <w:hyperlink r:id="rId22">
              <w:r>
                <w:rPr>
                  <w:sz w:val="18"/>
                </w:rPr>
                <w:t>www.waternsw.com.au/customer-service/water-</w:t>
              </w:r>
            </w:hyperlink>
            <w:r>
              <w:rPr>
                <w:sz w:val="18"/>
              </w:rPr>
              <w:t xml:space="preserve"> </w:t>
            </w:r>
            <w:r>
              <w:rPr>
                <w:spacing w:val="-2"/>
                <w:sz w:val="18"/>
              </w:rPr>
              <w:t>licensing/dewatering</w:t>
            </w:r>
          </w:p>
        </w:tc>
      </w:tr>
      <w:tr w:rsidR="008D2245" w14:paraId="236DD1C0" w14:textId="77777777" w:rsidTr="000666D1">
        <w:trPr>
          <w:trHeight w:val="935"/>
        </w:trPr>
        <w:tc>
          <w:tcPr>
            <w:tcW w:w="2741" w:type="dxa"/>
            <w:tcBorders>
              <w:bottom w:val="single" w:sz="4" w:space="0" w:color="000000"/>
            </w:tcBorders>
          </w:tcPr>
          <w:p w14:paraId="6768C30C" w14:textId="77777777" w:rsidR="008D2245" w:rsidRDefault="008D2245" w:rsidP="000666D1">
            <w:pPr>
              <w:pStyle w:val="TableParagraph"/>
              <w:ind w:right="103"/>
              <w:jc w:val="right"/>
              <w:rPr>
                <w:sz w:val="18"/>
              </w:rPr>
            </w:pPr>
            <w:r>
              <w:rPr>
                <w:spacing w:val="-2"/>
                <w:sz w:val="18"/>
              </w:rPr>
              <w:t>GT0150-00001</w:t>
            </w:r>
          </w:p>
        </w:tc>
        <w:tc>
          <w:tcPr>
            <w:tcW w:w="7036" w:type="dxa"/>
            <w:tcBorders>
              <w:bottom w:val="single" w:sz="4" w:space="0" w:color="000000"/>
            </w:tcBorders>
          </w:tcPr>
          <w:p w14:paraId="390F84FE" w14:textId="77777777" w:rsidR="008D2245" w:rsidRDefault="008D2245" w:rsidP="000666D1">
            <w:pPr>
              <w:pStyle w:val="TableParagraph"/>
              <w:tabs>
                <w:tab w:val="left" w:pos="1306"/>
                <w:tab w:val="left" w:pos="2290"/>
              </w:tabs>
              <w:ind w:left="105" w:right="407"/>
              <w:rPr>
                <w:sz w:val="18"/>
              </w:rPr>
            </w:pPr>
            <w:r>
              <w:rPr>
                <w:sz w:val="18"/>
              </w:rPr>
              <w:t>The extraction</w:t>
            </w:r>
            <w:r>
              <w:rPr>
                <w:spacing w:val="-1"/>
                <w:sz w:val="18"/>
              </w:rPr>
              <w:t xml:space="preserve"> </w:t>
            </w:r>
            <w:r>
              <w:rPr>
                <w:sz w:val="18"/>
              </w:rPr>
              <w:t>limit shall</w:t>
            </w:r>
            <w:r>
              <w:rPr>
                <w:spacing w:val="-3"/>
                <w:sz w:val="18"/>
              </w:rPr>
              <w:t xml:space="preserve"> </w:t>
            </w:r>
            <w:r>
              <w:rPr>
                <w:sz w:val="18"/>
              </w:rPr>
              <w:t>be</w:t>
            </w:r>
            <w:r>
              <w:rPr>
                <w:spacing w:val="-2"/>
                <w:sz w:val="18"/>
              </w:rPr>
              <w:t xml:space="preserve"> </w:t>
            </w:r>
            <w:r>
              <w:rPr>
                <w:sz w:val="18"/>
              </w:rPr>
              <w:t>set</w:t>
            </w:r>
            <w:r>
              <w:rPr>
                <w:spacing w:val="-1"/>
                <w:sz w:val="18"/>
              </w:rPr>
              <w:t xml:space="preserve"> </w:t>
            </w:r>
            <w:r>
              <w:rPr>
                <w:sz w:val="18"/>
              </w:rPr>
              <w:t>at a</w:t>
            </w:r>
            <w:r>
              <w:rPr>
                <w:spacing w:val="-3"/>
                <w:sz w:val="18"/>
              </w:rPr>
              <w:t xml:space="preserve"> </w:t>
            </w:r>
            <w:r>
              <w:rPr>
                <w:sz w:val="18"/>
              </w:rPr>
              <w:t>total of</w:t>
            </w:r>
            <w:r>
              <w:rPr>
                <w:spacing w:val="-3"/>
                <w:sz w:val="18"/>
              </w:rPr>
              <w:t xml:space="preserve"> </w:t>
            </w:r>
            <w:r>
              <w:rPr>
                <w:sz w:val="18"/>
              </w:rPr>
              <w:t>3ML per</w:t>
            </w:r>
            <w:r>
              <w:rPr>
                <w:spacing w:val="-1"/>
                <w:sz w:val="18"/>
              </w:rPr>
              <w:t xml:space="preserve"> </w:t>
            </w:r>
            <w:r>
              <w:rPr>
                <w:sz w:val="18"/>
              </w:rPr>
              <w:t>water year</w:t>
            </w:r>
            <w:r>
              <w:rPr>
                <w:spacing w:val="-1"/>
                <w:sz w:val="18"/>
              </w:rPr>
              <w:t xml:space="preserve"> </w:t>
            </w:r>
            <w:r>
              <w:rPr>
                <w:sz w:val="18"/>
              </w:rPr>
              <w:t>(being from</w:t>
            </w:r>
            <w:r>
              <w:rPr>
                <w:spacing w:val="-2"/>
                <w:sz w:val="18"/>
              </w:rPr>
              <w:t xml:space="preserve"> </w:t>
            </w:r>
            <w:r>
              <w:rPr>
                <w:sz w:val="18"/>
              </w:rPr>
              <w:t>1 July to 30 June).</w:t>
            </w:r>
            <w:r>
              <w:rPr>
                <w:sz w:val="18"/>
              </w:rPr>
              <w:tab/>
              <w:t xml:space="preserve">The applicant may apply to </w:t>
            </w:r>
            <w:proofErr w:type="spellStart"/>
            <w:r>
              <w:rPr>
                <w:sz w:val="18"/>
              </w:rPr>
              <w:t>WaterNSW</w:t>
            </w:r>
            <w:proofErr w:type="spellEnd"/>
            <w:r>
              <w:rPr>
                <w:sz w:val="18"/>
              </w:rPr>
              <w:t xml:space="preserve"> to increase the extraction limit under this condition.</w:t>
            </w:r>
            <w:r>
              <w:rPr>
                <w:sz w:val="18"/>
              </w:rPr>
              <w:tab/>
              <w:t>Any</w:t>
            </w:r>
            <w:r>
              <w:rPr>
                <w:spacing w:val="-7"/>
                <w:sz w:val="18"/>
              </w:rPr>
              <w:t xml:space="preserve"> </w:t>
            </w:r>
            <w:r>
              <w:rPr>
                <w:sz w:val="18"/>
              </w:rPr>
              <w:t>application</w:t>
            </w:r>
            <w:r>
              <w:rPr>
                <w:spacing w:val="-5"/>
                <w:sz w:val="18"/>
              </w:rPr>
              <w:t xml:space="preserve"> </w:t>
            </w:r>
            <w:r>
              <w:rPr>
                <w:sz w:val="18"/>
              </w:rPr>
              <w:t>to</w:t>
            </w:r>
            <w:r>
              <w:rPr>
                <w:spacing w:val="-5"/>
                <w:sz w:val="18"/>
              </w:rPr>
              <w:t xml:space="preserve"> </w:t>
            </w:r>
            <w:r>
              <w:rPr>
                <w:sz w:val="18"/>
              </w:rPr>
              <w:t>increase</w:t>
            </w:r>
            <w:r>
              <w:rPr>
                <w:spacing w:val="-7"/>
                <w:sz w:val="18"/>
              </w:rPr>
              <w:t xml:space="preserve"> </w:t>
            </w:r>
            <w:r>
              <w:rPr>
                <w:sz w:val="18"/>
              </w:rPr>
              <w:t>the</w:t>
            </w:r>
            <w:r>
              <w:rPr>
                <w:spacing w:val="-7"/>
                <w:sz w:val="18"/>
              </w:rPr>
              <w:t xml:space="preserve"> </w:t>
            </w:r>
            <w:r>
              <w:rPr>
                <w:sz w:val="18"/>
              </w:rPr>
              <w:t>extraction</w:t>
            </w:r>
            <w:r>
              <w:rPr>
                <w:spacing w:val="-5"/>
                <w:sz w:val="18"/>
              </w:rPr>
              <w:t xml:space="preserve"> </w:t>
            </w:r>
            <w:r>
              <w:rPr>
                <w:sz w:val="18"/>
              </w:rPr>
              <w:t>limit</w:t>
            </w:r>
            <w:r>
              <w:rPr>
                <w:spacing w:val="-7"/>
                <w:sz w:val="18"/>
              </w:rPr>
              <w:t xml:space="preserve"> </w:t>
            </w:r>
            <w:r>
              <w:rPr>
                <w:sz w:val="18"/>
              </w:rPr>
              <w:t>must</w:t>
            </w:r>
            <w:r>
              <w:rPr>
                <w:spacing w:val="-5"/>
                <w:sz w:val="18"/>
              </w:rPr>
              <w:t xml:space="preserve"> </w:t>
            </w:r>
            <w:r>
              <w:rPr>
                <w:sz w:val="18"/>
              </w:rPr>
              <w:t>be in writing and provide all information required for a hydrogeological assessment.</w:t>
            </w:r>
          </w:p>
        </w:tc>
      </w:tr>
    </w:tbl>
    <w:p w14:paraId="4714858C" w14:textId="77777777" w:rsidR="008D2245" w:rsidRDefault="008D2245" w:rsidP="008D2245">
      <w:pPr>
        <w:rPr>
          <w:sz w:val="18"/>
        </w:rPr>
        <w:sectPr w:rsidR="008D2245">
          <w:headerReference w:type="default" r:id="rId23"/>
          <w:footerReference w:type="default" r:id="rId24"/>
          <w:pgSz w:w="11910" w:h="16840"/>
          <w:pgMar w:top="2720" w:right="700" w:bottom="1460" w:left="1200" w:header="1001" w:footer="1273" w:gutter="0"/>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2741"/>
        <w:gridCol w:w="6784"/>
      </w:tblGrid>
      <w:tr w:rsidR="008D2245" w14:paraId="05D97F91" w14:textId="77777777" w:rsidTr="000666D1">
        <w:trPr>
          <w:trHeight w:val="327"/>
        </w:trPr>
        <w:tc>
          <w:tcPr>
            <w:tcW w:w="2741" w:type="dxa"/>
            <w:tcBorders>
              <w:top w:val="single" w:sz="18" w:space="0" w:color="000000"/>
            </w:tcBorders>
          </w:tcPr>
          <w:p w14:paraId="79541AAE" w14:textId="77777777" w:rsidR="008D2245" w:rsidRDefault="008D2245" w:rsidP="000666D1">
            <w:pPr>
              <w:pStyle w:val="TableParagraph"/>
              <w:ind w:right="103"/>
              <w:jc w:val="right"/>
              <w:rPr>
                <w:b/>
                <w:sz w:val="18"/>
              </w:rPr>
            </w:pPr>
            <w:r>
              <w:rPr>
                <w:b/>
                <w:sz w:val="18"/>
              </w:rPr>
              <w:lastRenderedPageBreak/>
              <w:t>Reference</w:t>
            </w:r>
            <w:r>
              <w:rPr>
                <w:b/>
                <w:spacing w:val="1"/>
                <w:sz w:val="18"/>
              </w:rPr>
              <w:t xml:space="preserve"> </w:t>
            </w:r>
            <w:r>
              <w:rPr>
                <w:b/>
                <w:spacing w:val="-2"/>
                <w:sz w:val="18"/>
              </w:rPr>
              <w:t>Number:</w:t>
            </w:r>
          </w:p>
        </w:tc>
        <w:tc>
          <w:tcPr>
            <w:tcW w:w="6784" w:type="dxa"/>
            <w:tcBorders>
              <w:top w:val="single" w:sz="18" w:space="0" w:color="000000"/>
            </w:tcBorders>
          </w:tcPr>
          <w:p w14:paraId="2A9088B6" w14:textId="77777777" w:rsidR="008D2245" w:rsidRDefault="008D2245" w:rsidP="000666D1">
            <w:pPr>
              <w:pStyle w:val="TableParagraph"/>
              <w:spacing w:before="60"/>
              <w:ind w:left="105"/>
              <w:rPr>
                <w:sz w:val="18"/>
              </w:rPr>
            </w:pPr>
            <w:r>
              <w:rPr>
                <w:spacing w:val="-2"/>
                <w:sz w:val="18"/>
              </w:rPr>
              <w:t>S4551152120</w:t>
            </w:r>
          </w:p>
        </w:tc>
      </w:tr>
      <w:tr w:rsidR="008D2245" w14:paraId="7F3034AC" w14:textId="77777777" w:rsidTr="000666D1">
        <w:trPr>
          <w:trHeight w:val="327"/>
        </w:trPr>
        <w:tc>
          <w:tcPr>
            <w:tcW w:w="2741" w:type="dxa"/>
          </w:tcPr>
          <w:p w14:paraId="03FFA22A" w14:textId="77777777" w:rsidR="008D2245" w:rsidRDefault="008D2245" w:rsidP="000666D1">
            <w:pPr>
              <w:pStyle w:val="TableParagraph"/>
              <w:spacing w:before="54"/>
              <w:ind w:right="105"/>
              <w:jc w:val="right"/>
              <w:rPr>
                <w:b/>
                <w:sz w:val="18"/>
              </w:rPr>
            </w:pPr>
            <w:r>
              <w:rPr>
                <w:b/>
                <w:sz w:val="18"/>
              </w:rPr>
              <w:t>Issue</w:t>
            </w:r>
            <w:r>
              <w:rPr>
                <w:b/>
                <w:spacing w:val="-5"/>
                <w:sz w:val="18"/>
              </w:rPr>
              <w:t xml:space="preserve"> </w:t>
            </w:r>
            <w:r>
              <w:rPr>
                <w:b/>
                <w:sz w:val="18"/>
              </w:rPr>
              <w:t>date</w:t>
            </w:r>
            <w:r>
              <w:rPr>
                <w:b/>
                <w:spacing w:val="-1"/>
                <w:sz w:val="18"/>
              </w:rPr>
              <w:t xml:space="preserve"> </w:t>
            </w:r>
            <w:r>
              <w:rPr>
                <w:b/>
                <w:sz w:val="18"/>
              </w:rPr>
              <w:t xml:space="preserve">of </w:t>
            </w:r>
            <w:r>
              <w:rPr>
                <w:b/>
                <w:spacing w:val="-4"/>
                <w:sz w:val="18"/>
              </w:rPr>
              <w:t>GTA:</w:t>
            </w:r>
          </w:p>
        </w:tc>
        <w:tc>
          <w:tcPr>
            <w:tcW w:w="6784" w:type="dxa"/>
          </w:tcPr>
          <w:p w14:paraId="00FCD97D" w14:textId="77777777" w:rsidR="008D2245" w:rsidRDefault="008D2245" w:rsidP="000666D1">
            <w:pPr>
              <w:pStyle w:val="TableParagraph"/>
              <w:spacing w:before="59"/>
              <w:ind w:left="105"/>
              <w:rPr>
                <w:sz w:val="18"/>
              </w:rPr>
            </w:pPr>
            <w:r>
              <w:rPr>
                <w:sz w:val="18"/>
              </w:rPr>
              <w:t>20</w:t>
            </w:r>
            <w:r>
              <w:rPr>
                <w:spacing w:val="-5"/>
                <w:sz w:val="18"/>
              </w:rPr>
              <w:t xml:space="preserve"> </w:t>
            </w:r>
            <w:r>
              <w:rPr>
                <w:sz w:val="18"/>
              </w:rPr>
              <w:t>December</w:t>
            </w:r>
            <w:r>
              <w:rPr>
                <w:spacing w:val="-4"/>
                <w:sz w:val="18"/>
              </w:rPr>
              <w:t xml:space="preserve"> 2023</w:t>
            </w:r>
          </w:p>
        </w:tc>
      </w:tr>
      <w:tr w:rsidR="008D2245" w14:paraId="037AD9E8" w14:textId="77777777" w:rsidTr="000666D1">
        <w:trPr>
          <w:trHeight w:val="327"/>
        </w:trPr>
        <w:tc>
          <w:tcPr>
            <w:tcW w:w="2741" w:type="dxa"/>
          </w:tcPr>
          <w:p w14:paraId="7761A763" w14:textId="77777777" w:rsidR="008D2245" w:rsidRDefault="008D2245" w:rsidP="000666D1">
            <w:pPr>
              <w:pStyle w:val="TableParagraph"/>
              <w:spacing w:before="55"/>
              <w:ind w:right="105"/>
              <w:jc w:val="right"/>
              <w:rPr>
                <w:b/>
                <w:sz w:val="18"/>
              </w:rPr>
            </w:pPr>
            <w:r>
              <w:rPr>
                <w:b/>
                <w:sz w:val="18"/>
              </w:rPr>
              <w:t>Type</w:t>
            </w:r>
            <w:r>
              <w:rPr>
                <w:b/>
                <w:spacing w:val="-2"/>
                <w:sz w:val="18"/>
              </w:rPr>
              <w:t xml:space="preserve"> </w:t>
            </w:r>
            <w:r>
              <w:rPr>
                <w:b/>
                <w:sz w:val="18"/>
              </w:rPr>
              <w:t xml:space="preserve">of </w:t>
            </w:r>
            <w:r>
              <w:rPr>
                <w:b/>
                <w:spacing w:val="-2"/>
                <w:sz w:val="18"/>
              </w:rPr>
              <w:t>Approval:</w:t>
            </w:r>
          </w:p>
        </w:tc>
        <w:tc>
          <w:tcPr>
            <w:tcW w:w="6784" w:type="dxa"/>
          </w:tcPr>
          <w:p w14:paraId="785F84E9" w14:textId="77777777" w:rsidR="008D2245" w:rsidRDefault="008D2245" w:rsidP="000666D1">
            <w:pPr>
              <w:pStyle w:val="TableParagraph"/>
              <w:spacing w:before="60"/>
              <w:ind w:left="105"/>
              <w:rPr>
                <w:sz w:val="18"/>
              </w:rPr>
            </w:pPr>
            <w:r>
              <w:rPr>
                <w:sz w:val="18"/>
              </w:rPr>
              <w:t>Water</w:t>
            </w:r>
            <w:r>
              <w:rPr>
                <w:spacing w:val="-4"/>
                <w:sz w:val="18"/>
              </w:rPr>
              <w:t xml:space="preserve"> </w:t>
            </w:r>
            <w:r>
              <w:rPr>
                <w:sz w:val="18"/>
              </w:rPr>
              <w:t>Supply</w:t>
            </w:r>
            <w:r>
              <w:rPr>
                <w:spacing w:val="-6"/>
                <w:sz w:val="18"/>
              </w:rPr>
              <w:t xml:space="preserve"> </w:t>
            </w:r>
            <w:r>
              <w:rPr>
                <w:spacing w:val="-4"/>
                <w:sz w:val="18"/>
              </w:rPr>
              <w:t>Work</w:t>
            </w:r>
          </w:p>
        </w:tc>
      </w:tr>
      <w:tr w:rsidR="008D2245" w14:paraId="5321DA58" w14:textId="77777777" w:rsidTr="000666D1">
        <w:trPr>
          <w:trHeight w:val="326"/>
        </w:trPr>
        <w:tc>
          <w:tcPr>
            <w:tcW w:w="2741" w:type="dxa"/>
          </w:tcPr>
          <w:p w14:paraId="1B06451E" w14:textId="77777777" w:rsidR="008D2245" w:rsidRDefault="008D2245" w:rsidP="000666D1">
            <w:pPr>
              <w:pStyle w:val="TableParagraph"/>
              <w:spacing w:before="54"/>
              <w:ind w:right="104"/>
              <w:jc w:val="right"/>
              <w:rPr>
                <w:b/>
                <w:sz w:val="18"/>
              </w:rPr>
            </w:pPr>
            <w:r>
              <w:rPr>
                <w:b/>
                <w:spacing w:val="-2"/>
                <w:sz w:val="18"/>
              </w:rPr>
              <w:t>Description:</w:t>
            </w:r>
          </w:p>
        </w:tc>
        <w:tc>
          <w:tcPr>
            <w:tcW w:w="6784" w:type="dxa"/>
          </w:tcPr>
          <w:p w14:paraId="5A964D57" w14:textId="77777777" w:rsidR="008D2245" w:rsidRDefault="008D2245" w:rsidP="000666D1">
            <w:pPr>
              <w:pStyle w:val="TableParagraph"/>
              <w:spacing w:before="59"/>
              <w:ind w:left="105"/>
              <w:rPr>
                <w:sz w:val="18"/>
              </w:rPr>
            </w:pPr>
            <w:r>
              <w:rPr>
                <w:sz w:val="18"/>
              </w:rPr>
              <w:t>80mm</w:t>
            </w:r>
            <w:r>
              <w:rPr>
                <w:spacing w:val="-6"/>
                <w:sz w:val="18"/>
              </w:rPr>
              <w:t xml:space="preserve"> </w:t>
            </w:r>
            <w:r>
              <w:rPr>
                <w:sz w:val="18"/>
              </w:rPr>
              <w:t>submersible</w:t>
            </w:r>
            <w:r>
              <w:rPr>
                <w:spacing w:val="-5"/>
                <w:sz w:val="18"/>
              </w:rPr>
              <w:t xml:space="preserve"> </w:t>
            </w:r>
            <w:r>
              <w:rPr>
                <w:spacing w:val="-4"/>
                <w:sz w:val="18"/>
              </w:rPr>
              <w:t>pump</w:t>
            </w:r>
          </w:p>
        </w:tc>
      </w:tr>
      <w:tr w:rsidR="008D2245" w14:paraId="17ACD427" w14:textId="77777777" w:rsidTr="000666D1">
        <w:trPr>
          <w:trHeight w:val="326"/>
        </w:trPr>
        <w:tc>
          <w:tcPr>
            <w:tcW w:w="2741" w:type="dxa"/>
          </w:tcPr>
          <w:p w14:paraId="54C256B5" w14:textId="77777777" w:rsidR="008D2245" w:rsidRDefault="008D2245" w:rsidP="000666D1">
            <w:pPr>
              <w:pStyle w:val="TableParagraph"/>
              <w:spacing w:before="54"/>
              <w:ind w:right="108"/>
              <w:jc w:val="right"/>
              <w:rPr>
                <w:b/>
                <w:sz w:val="18"/>
              </w:rPr>
            </w:pPr>
            <w:r>
              <w:rPr>
                <w:b/>
                <w:sz w:val="18"/>
              </w:rPr>
              <w:t>Location</w:t>
            </w:r>
            <w:r>
              <w:rPr>
                <w:b/>
                <w:spacing w:val="-2"/>
                <w:sz w:val="18"/>
              </w:rPr>
              <w:t xml:space="preserve"> </w:t>
            </w:r>
            <w:r>
              <w:rPr>
                <w:b/>
                <w:sz w:val="18"/>
              </w:rPr>
              <w:t>of</w:t>
            </w:r>
            <w:r>
              <w:rPr>
                <w:b/>
                <w:spacing w:val="-2"/>
                <w:sz w:val="18"/>
              </w:rPr>
              <w:t xml:space="preserve"> work/activity:</w:t>
            </w:r>
          </w:p>
        </w:tc>
        <w:tc>
          <w:tcPr>
            <w:tcW w:w="6784" w:type="dxa"/>
          </w:tcPr>
          <w:p w14:paraId="3E853772" w14:textId="77777777" w:rsidR="008D2245" w:rsidRDefault="008D2245" w:rsidP="000666D1">
            <w:pPr>
              <w:pStyle w:val="TableParagraph"/>
              <w:spacing w:before="59"/>
              <w:ind w:left="105"/>
              <w:rPr>
                <w:sz w:val="18"/>
              </w:rPr>
            </w:pPr>
            <w:r>
              <w:rPr>
                <w:sz w:val="18"/>
              </w:rPr>
              <w:t>73</w:t>
            </w:r>
            <w:r>
              <w:rPr>
                <w:spacing w:val="-3"/>
                <w:sz w:val="18"/>
              </w:rPr>
              <w:t xml:space="preserve"> </w:t>
            </w:r>
            <w:r>
              <w:rPr>
                <w:sz w:val="18"/>
              </w:rPr>
              <w:t>Mary</w:t>
            </w:r>
            <w:r>
              <w:rPr>
                <w:spacing w:val="-5"/>
                <w:sz w:val="18"/>
              </w:rPr>
              <w:t xml:space="preserve"> </w:t>
            </w:r>
            <w:r>
              <w:rPr>
                <w:sz w:val="18"/>
              </w:rPr>
              <w:t>Street,</w:t>
            </w:r>
            <w:r>
              <w:rPr>
                <w:spacing w:val="-1"/>
                <w:sz w:val="18"/>
              </w:rPr>
              <w:t xml:space="preserve"> </w:t>
            </w:r>
            <w:r>
              <w:rPr>
                <w:sz w:val="18"/>
              </w:rPr>
              <w:t>St</w:t>
            </w:r>
            <w:r>
              <w:rPr>
                <w:spacing w:val="-3"/>
                <w:sz w:val="18"/>
              </w:rPr>
              <w:t xml:space="preserve"> </w:t>
            </w:r>
            <w:r>
              <w:rPr>
                <w:sz w:val="18"/>
              </w:rPr>
              <w:t>Peters</w:t>
            </w:r>
            <w:r>
              <w:rPr>
                <w:spacing w:val="-2"/>
                <w:sz w:val="18"/>
              </w:rPr>
              <w:t xml:space="preserve"> </w:t>
            </w:r>
            <w:r>
              <w:rPr>
                <w:sz w:val="18"/>
              </w:rPr>
              <w:t xml:space="preserve">NSW </w:t>
            </w:r>
            <w:r>
              <w:rPr>
                <w:spacing w:val="-4"/>
                <w:sz w:val="18"/>
              </w:rPr>
              <w:t>2044</w:t>
            </w:r>
          </w:p>
        </w:tc>
      </w:tr>
      <w:tr w:rsidR="008D2245" w14:paraId="36332B0E" w14:textId="77777777" w:rsidTr="000666D1">
        <w:trPr>
          <w:trHeight w:val="327"/>
        </w:trPr>
        <w:tc>
          <w:tcPr>
            <w:tcW w:w="2741" w:type="dxa"/>
          </w:tcPr>
          <w:p w14:paraId="5C53976F" w14:textId="77777777" w:rsidR="008D2245" w:rsidRDefault="008D2245" w:rsidP="000666D1">
            <w:pPr>
              <w:pStyle w:val="TableParagraph"/>
              <w:spacing w:before="54"/>
              <w:ind w:right="106"/>
              <w:jc w:val="right"/>
              <w:rPr>
                <w:b/>
                <w:sz w:val="18"/>
              </w:rPr>
            </w:pPr>
            <w:r>
              <w:rPr>
                <w:b/>
                <w:sz w:val="18"/>
              </w:rPr>
              <w:t>DA</w:t>
            </w:r>
            <w:r>
              <w:rPr>
                <w:b/>
                <w:spacing w:val="-6"/>
                <w:sz w:val="18"/>
              </w:rPr>
              <w:t xml:space="preserve"> </w:t>
            </w:r>
            <w:r>
              <w:rPr>
                <w:b/>
                <w:spacing w:val="-2"/>
                <w:sz w:val="18"/>
              </w:rPr>
              <w:t>Number:</w:t>
            </w:r>
          </w:p>
        </w:tc>
        <w:tc>
          <w:tcPr>
            <w:tcW w:w="6784" w:type="dxa"/>
          </w:tcPr>
          <w:p w14:paraId="0DE5712B" w14:textId="77777777" w:rsidR="008D2245" w:rsidRDefault="008D2245" w:rsidP="000666D1">
            <w:pPr>
              <w:pStyle w:val="TableParagraph"/>
              <w:spacing w:before="59"/>
              <w:ind w:left="105"/>
              <w:rPr>
                <w:sz w:val="18"/>
              </w:rPr>
            </w:pPr>
            <w:r>
              <w:rPr>
                <w:spacing w:val="-2"/>
                <w:sz w:val="18"/>
              </w:rPr>
              <w:t>MOD/2023/0326</w:t>
            </w:r>
          </w:p>
        </w:tc>
      </w:tr>
      <w:tr w:rsidR="008D2245" w14:paraId="24E64B08" w14:textId="77777777" w:rsidTr="000666D1">
        <w:trPr>
          <w:trHeight w:val="327"/>
        </w:trPr>
        <w:tc>
          <w:tcPr>
            <w:tcW w:w="2741" w:type="dxa"/>
          </w:tcPr>
          <w:p w14:paraId="640786E9" w14:textId="77777777" w:rsidR="008D2245" w:rsidRDefault="008D2245" w:rsidP="000666D1">
            <w:pPr>
              <w:pStyle w:val="TableParagraph"/>
              <w:ind w:right="106"/>
              <w:jc w:val="right"/>
              <w:rPr>
                <w:b/>
                <w:sz w:val="18"/>
              </w:rPr>
            </w:pPr>
            <w:r>
              <w:rPr>
                <w:b/>
                <w:spacing w:val="-4"/>
                <w:sz w:val="18"/>
              </w:rPr>
              <w:t>LGA:</w:t>
            </w:r>
          </w:p>
        </w:tc>
        <w:tc>
          <w:tcPr>
            <w:tcW w:w="6784" w:type="dxa"/>
          </w:tcPr>
          <w:p w14:paraId="0FCF75C9" w14:textId="77777777" w:rsidR="008D2245" w:rsidRDefault="008D2245" w:rsidP="000666D1">
            <w:pPr>
              <w:pStyle w:val="TableParagraph"/>
              <w:spacing w:before="60"/>
              <w:ind w:left="105"/>
              <w:rPr>
                <w:sz w:val="18"/>
              </w:rPr>
            </w:pPr>
            <w:r>
              <w:rPr>
                <w:sz w:val="18"/>
              </w:rPr>
              <w:t>Inner</w:t>
            </w:r>
            <w:r>
              <w:rPr>
                <w:spacing w:val="-6"/>
                <w:sz w:val="18"/>
              </w:rPr>
              <w:t xml:space="preserve"> </w:t>
            </w:r>
            <w:r>
              <w:rPr>
                <w:sz w:val="18"/>
              </w:rPr>
              <w:t>West</w:t>
            </w:r>
            <w:r>
              <w:rPr>
                <w:spacing w:val="-2"/>
                <w:sz w:val="18"/>
              </w:rPr>
              <w:t xml:space="preserve"> </w:t>
            </w:r>
            <w:r>
              <w:rPr>
                <w:sz w:val="18"/>
              </w:rPr>
              <w:t>Council -</w:t>
            </w:r>
            <w:r>
              <w:rPr>
                <w:spacing w:val="-1"/>
                <w:sz w:val="18"/>
              </w:rPr>
              <w:t xml:space="preserve"> </w:t>
            </w:r>
            <w:r>
              <w:rPr>
                <w:spacing w:val="-2"/>
                <w:sz w:val="18"/>
              </w:rPr>
              <w:t>Marrickville</w:t>
            </w:r>
          </w:p>
        </w:tc>
      </w:tr>
      <w:tr w:rsidR="008D2245" w14:paraId="50E5AE2B" w14:textId="77777777" w:rsidTr="000666D1">
        <w:trPr>
          <w:trHeight w:val="325"/>
        </w:trPr>
        <w:tc>
          <w:tcPr>
            <w:tcW w:w="2741" w:type="dxa"/>
            <w:tcBorders>
              <w:bottom w:val="single" w:sz="18" w:space="0" w:color="000000"/>
            </w:tcBorders>
          </w:tcPr>
          <w:p w14:paraId="31D92F6C" w14:textId="77777777" w:rsidR="008D2245" w:rsidRDefault="008D2245" w:rsidP="000666D1">
            <w:pPr>
              <w:pStyle w:val="TableParagraph"/>
              <w:spacing w:before="54"/>
              <w:ind w:right="103"/>
              <w:jc w:val="right"/>
              <w:rPr>
                <w:b/>
                <w:sz w:val="18"/>
              </w:rPr>
            </w:pPr>
            <w:r>
              <w:rPr>
                <w:b/>
                <w:sz w:val="18"/>
              </w:rPr>
              <w:t>Water</w:t>
            </w:r>
            <w:r>
              <w:rPr>
                <w:b/>
                <w:spacing w:val="-3"/>
                <w:sz w:val="18"/>
              </w:rPr>
              <w:t xml:space="preserve"> </w:t>
            </w:r>
            <w:r>
              <w:rPr>
                <w:b/>
                <w:sz w:val="18"/>
              </w:rPr>
              <w:t xml:space="preserve">Sharing Plan </w:t>
            </w:r>
            <w:r>
              <w:rPr>
                <w:b/>
                <w:spacing w:val="-4"/>
                <w:sz w:val="18"/>
              </w:rPr>
              <w:t>Area:</w:t>
            </w:r>
          </w:p>
        </w:tc>
        <w:tc>
          <w:tcPr>
            <w:tcW w:w="6784" w:type="dxa"/>
            <w:tcBorders>
              <w:bottom w:val="single" w:sz="18" w:space="0" w:color="000000"/>
            </w:tcBorders>
          </w:tcPr>
          <w:p w14:paraId="73FD20F1" w14:textId="77777777" w:rsidR="008D2245" w:rsidRDefault="008D2245" w:rsidP="000666D1">
            <w:pPr>
              <w:pStyle w:val="TableParagraph"/>
              <w:spacing w:before="59"/>
              <w:ind w:left="105"/>
              <w:rPr>
                <w:sz w:val="18"/>
              </w:rPr>
            </w:pPr>
            <w:r>
              <w:rPr>
                <w:sz w:val="18"/>
              </w:rPr>
              <w:t>Greater</w:t>
            </w:r>
            <w:r>
              <w:rPr>
                <w:spacing w:val="-6"/>
                <w:sz w:val="18"/>
              </w:rPr>
              <w:t xml:space="preserve"> </w:t>
            </w:r>
            <w:r>
              <w:rPr>
                <w:sz w:val="18"/>
              </w:rPr>
              <w:t>Metropolitan</w:t>
            </w:r>
            <w:r>
              <w:rPr>
                <w:spacing w:val="-6"/>
                <w:sz w:val="18"/>
              </w:rPr>
              <w:t xml:space="preserve"> </w:t>
            </w:r>
            <w:r>
              <w:rPr>
                <w:sz w:val="18"/>
              </w:rPr>
              <w:t>Region</w:t>
            </w:r>
            <w:r>
              <w:rPr>
                <w:spacing w:val="-8"/>
                <w:sz w:val="18"/>
              </w:rPr>
              <w:t xml:space="preserve"> </w:t>
            </w:r>
            <w:r>
              <w:rPr>
                <w:sz w:val="18"/>
              </w:rPr>
              <w:t>Groundwater</w:t>
            </w:r>
            <w:r>
              <w:rPr>
                <w:spacing w:val="-5"/>
                <w:sz w:val="18"/>
              </w:rPr>
              <w:t xml:space="preserve"> </w:t>
            </w:r>
            <w:r>
              <w:rPr>
                <w:sz w:val="18"/>
              </w:rPr>
              <w:t>Sources</w:t>
            </w:r>
            <w:r>
              <w:rPr>
                <w:spacing w:val="-8"/>
                <w:sz w:val="18"/>
              </w:rPr>
              <w:t xml:space="preserve"> </w:t>
            </w:r>
            <w:r>
              <w:rPr>
                <w:spacing w:val="-4"/>
                <w:sz w:val="18"/>
              </w:rPr>
              <w:t>2023</w:t>
            </w:r>
          </w:p>
        </w:tc>
      </w:tr>
      <w:tr w:rsidR="008D2245" w14:paraId="1940F816" w14:textId="77777777" w:rsidTr="000666D1">
        <w:trPr>
          <w:trHeight w:val="1926"/>
        </w:trPr>
        <w:tc>
          <w:tcPr>
            <w:tcW w:w="2741" w:type="dxa"/>
            <w:tcBorders>
              <w:top w:val="single" w:sz="18" w:space="0" w:color="000000"/>
            </w:tcBorders>
          </w:tcPr>
          <w:p w14:paraId="165781C3" w14:textId="77777777" w:rsidR="008D2245" w:rsidRDefault="008D2245" w:rsidP="000666D1">
            <w:pPr>
              <w:pStyle w:val="TableParagraph"/>
              <w:rPr>
                <w:rFonts w:ascii="Times New Roman"/>
                <w:sz w:val="18"/>
              </w:rPr>
            </w:pPr>
          </w:p>
        </w:tc>
        <w:tc>
          <w:tcPr>
            <w:tcW w:w="6784" w:type="dxa"/>
            <w:tcBorders>
              <w:top w:val="single" w:sz="18" w:space="0" w:color="000000"/>
            </w:tcBorders>
          </w:tcPr>
          <w:p w14:paraId="3619DD06" w14:textId="77777777" w:rsidR="008D2245" w:rsidRDefault="008D2245" w:rsidP="000666D1">
            <w:pPr>
              <w:pStyle w:val="TableParagraph"/>
              <w:ind w:left="105" w:right="139"/>
              <w:rPr>
                <w:sz w:val="18"/>
              </w:rPr>
            </w:pPr>
            <w:r>
              <w:rPr>
                <w:sz w:val="18"/>
              </w:rPr>
              <w:t>Advisory note: Any application to increase the extraction limit should include the following: - Groundwater investigation report describing the groundwater conditions beneath and around the site and subsurface conceptualisation</w:t>
            </w:r>
            <w:r>
              <w:rPr>
                <w:spacing w:val="80"/>
                <w:sz w:val="18"/>
              </w:rPr>
              <w:t xml:space="preserve"> </w:t>
            </w:r>
            <w:r>
              <w:rPr>
                <w:sz w:val="18"/>
              </w:rPr>
              <w:t>- Survey plan showing ground surface elevation across the site</w:t>
            </w:r>
            <w:r>
              <w:rPr>
                <w:spacing w:val="80"/>
                <w:sz w:val="18"/>
              </w:rPr>
              <w:t xml:space="preserve"> </w:t>
            </w:r>
            <w:r>
              <w:rPr>
                <w:sz w:val="18"/>
              </w:rPr>
              <w:t>- Architectural drawings showing</w:t>
            </w:r>
            <w:r>
              <w:rPr>
                <w:spacing w:val="-1"/>
                <w:sz w:val="18"/>
              </w:rPr>
              <w:t xml:space="preserve"> </w:t>
            </w:r>
            <w:r>
              <w:rPr>
                <w:sz w:val="18"/>
              </w:rPr>
              <w:t>basement</w:t>
            </w:r>
            <w:r>
              <w:rPr>
                <w:spacing w:val="-1"/>
                <w:sz w:val="18"/>
              </w:rPr>
              <w:t xml:space="preserve"> </w:t>
            </w:r>
            <w:r>
              <w:rPr>
                <w:sz w:val="18"/>
              </w:rPr>
              <w:t>dimensions</w:t>
            </w:r>
            <w:r>
              <w:rPr>
                <w:spacing w:val="80"/>
                <w:sz w:val="18"/>
              </w:rPr>
              <w:t xml:space="preserve"> </w:t>
            </w:r>
            <w:r>
              <w:rPr>
                <w:sz w:val="18"/>
              </w:rPr>
              <w:t>-</w:t>
            </w:r>
            <w:r>
              <w:rPr>
                <w:spacing w:val="-1"/>
                <w:sz w:val="18"/>
              </w:rPr>
              <w:t xml:space="preserve"> </w:t>
            </w:r>
            <w:r>
              <w:rPr>
                <w:sz w:val="18"/>
              </w:rPr>
              <w:t>Environmental</w:t>
            </w:r>
            <w:r>
              <w:rPr>
                <w:spacing w:val="-1"/>
                <w:sz w:val="18"/>
              </w:rPr>
              <w:t xml:space="preserve"> </w:t>
            </w:r>
            <w:r>
              <w:rPr>
                <w:sz w:val="18"/>
              </w:rPr>
              <w:t>site</w:t>
            </w:r>
            <w:r>
              <w:rPr>
                <w:spacing w:val="-1"/>
                <w:sz w:val="18"/>
              </w:rPr>
              <w:t xml:space="preserve"> </w:t>
            </w:r>
            <w:r>
              <w:rPr>
                <w:sz w:val="18"/>
              </w:rPr>
              <w:t>assessment</w:t>
            </w:r>
            <w:r>
              <w:rPr>
                <w:spacing w:val="-1"/>
                <w:sz w:val="18"/>
              </w:rPr>
              <w:t xml:space="preserve"> </w:t>
            </w:r>
            <w:r>
              <w:rPr>
                <w:sz w:val="18"/>
              </w:rPr>
              <w:t>report for any sites containing contaminated soil or groundwater (apart from acid sulphate</w:t>
            </w:r>
            <w:r>
              <w:rPr>
                <w:spacing w:val="-4"/>
                <w:sz w:val="18"/>
              </w:rPr>
              <w:t xml:space="preserve"> </w:t>
            </w:r>
            <w:r>
              <w:rPr>
                <w:sz w:val="18"/>
              </w:rPr>
              <w:t>soils</w:t>
            </w:r>
            <w:r>
              <w:rPr>
                <w:spacing w:val="-1"/>
                <w:sz w:val="18"/>
              </w:rPr>
              <w:t xml:space="preserve"> </w:t>
            </w:r>
            <w:r>
              <w:rPr>
                <w:sz w:val="18"/>
              </w:rPr>
              <w:t>(ASS))</w:t>
            </w:r>
            <w:r>
              <w:rPr>
                <w:spacing w:val="80"/>
                <w:sz w:val="18"/>
              </w:rPr>
              <w:t xml:space="preserve"> </w:t>
            </w:r>
            <w:r>
              <w:rPr>
                <w:sz w:val="18"/>
              </w:rPr>
              <w:t>-</w:t>
            </w:r>
            <w:r>
              <w:rPr>
                <w:spacing w:val="-4"/>
                <w:sz w:val="18"/>
              </w:rPr>
              <w:t xml:space="preserve"> </w:t>
            </w:r>
            <w:r>
              <w:rPr>
                <w:sz w:val="18"/>
              </w:rPr>
              <w:t>Laboratory</w:t>
            </w:r>
            <w:r>
              <w:rPr>
                <w:spacing w:val="-4"/>
                <w:sz w:val="18"/>
              </w:rPr>
              <w:t xml:space="preserve"> </w:t>
            </w:r>
            <w:r>
              <w:rPr>
                <w:sz w:val="18"/>
              </w:rPr>
              <w:t>test</w:t>
            </w:r>
            <w:r>
              <w:rPr>
                <w:spacing w:val="-2"/>
                <w:sz w:val="18"/>
              </w:rPr>
              <w:t xml:space="preserve"> </w:t>
            </w:r>
            <w:r>
              <w:rPr>
                <w:sz w:val="18"/>
              </w:rPr>
              <w:t>results</w:t>
            </w:r>
            <w:r>
              <w:rPr>
                <w:spacing w:val="-1"/>
                <w:sz w:val="18"/>
              </w:rPr>
              <w:t xml:space="preserve"> </w:t>
            </w:r>
            <w:r>
              <w:rPr>
                <w:sz w:val="18"/>
              </w:rPr>
              <w:t>for</w:t>
            </w:r>
            <w:r>
              <w:rPr>
                <w:spacing w:val="-5"/>
                <w:sz w:val="18"/>
              </w:rPr>
              <w:t xml:space="preserve"> </w:t>
            </w:r>
            <w:r>
              <w:rPr>
                <w:sz w:val="18"/>
              </w:rPr>
              <w:t>soil</w:t>
            </w:r>
            <w:r>
              <w:rPr>
                <w:spacing w:val="-4"/>
                <w:sz w:val="18"/>
              </w:rPr>
              <w:t xml:space="preserve"> </w:t>
            </w:r>
            <w:r>
              <w:rPr>
                <w:sz w:val="18"/>
              </w:rPr>
              <w:t>sampling</w:t>
            </w:r>
            <w:r>
              <w:rPr>
                <w:spacing w:val="-2"/>
                <w:sz w:val="18"/>
              </w:rPr>
              <w:t xml:space="preserve"> </w:t>
            </w:r>
            <w:r>
              <w:rPr>
                <w:sz w:val="18"/>
              </w:rPr>
              <w:t>testing</w:t>
            </w:r>
            <w:r>
              <w:rPr>
                <w:spacing w:val="-2"/>
                <w:sz w:val="18"/>
              </w:rPr>
              <w:t xml:space="preserve"> </w:t>
            </w:r>
            <w:r>
              <w:rPr>
                <w:sz w:val="18"/>
              </w:rPr>
              <w:t>for</w:t>
            </w:r>
            <w:r>
              <w:rPr>
                <w:spacing w:val="-2"/>
                <w:sz w:val="18"/>
              </w:rPr>
              <w:t xml:space="preserve"> </w:t>
            </w:r>
            <w:r>
              <w:rPr>
                <w:sz w:val="18"/>
              </w:rPr>
              <w:t>ASS</w:t>
            </w:r>
            <w:r>
              <w:rPr>
                <w:spacing w:val="80"/>
                <w:sz w:val="18"/>
              </w:rPr>
              <w:t xml:space="preserve"> </w:t>
            </w:r>
            <w:r>
              <w:rPr>
                <w:sz w:val="18"/>
              </w:rPr>
              <w:t>- If ASS, details of proposed management and treatment of soil and groundwater. Testing and management should align with the NSW Acid Sulphate Soil Manual</w:t>
            </w:r>
          </w:p>
        </w:tc>
      </w:tr>
      <w:tr w:rsidR="008D2245" w14:paraId="653E82F2" w14:textId="77777777" w:rsidTr="000666D1">
        <w:trPr>
          <w:trHeight w:val="948"/>
        </w:trPr>
        <w:tc>
          <w:tcPr>
            <w:tcW w:w="2741" w:type="dxa"/>
          </w:tcPr>
          <w:p w14:paraId="6C7A33B7" w14:textId="77777777" w:rsidR="008D2245" w:rsidRDefault="008D2245" w:rsidP="000666D1">
            <w:pPr>
              <w:pStyle w:val="TableParagraph"/>
              <w:ind w:right="103"/>
              <w:jc w:val="right"/>
              <w:rPr>
                <w:sz w:val="18"/>
              </w:rPr>
            </w:pPr>
            <w:r>
              <w:rPr>
                <w:spacing w:val="-2"/>
                <w:sz w:val="18"/>
              </w:rPr>
              <w:t>GT0151-00001</w:t>
            </w:r>
          </w:p>
        </w:tc>
        <w:tc>
          <w:tcPr>
            <w:tcW w:w="6784" w:type="dxa"/>
          </w:tcPr>
          <w:p w14:paraId="271ED783" w14:textId="77777777" w:rsidR="008D2245" w:rsidRDefault="008D2245" w:rsidP="000666D1">
            <w:pPr>
              <w:pStyle w:val="TableParagraph"/>
              <w:ind w:left="105" w:right="122"/>
              <w:rPr>
                <w:sz w:val="18"/>
              </w:rPr>
            </w:pPr>
            <w:r>
              <w:rPr>
                <w:sz w:val="18"/>
              </w:rPr>
              <w:t>Any</w:t>
            </w:r>
            <w:r>
              <w:rPr>
                <w:spacing w:val="-5"/>
                <w:sz w:val="18"/>
              </w:rPr>
              <w:t xml:space="preserve"> </w:t>
            </w:r>
            <w:r>
              <w:rPr>
                <w:sz w:val="18"/>
              </w:rPr>
              <w:t>dewatering</w:t>
            </w:r>
            <w:r>
              <w:rPr>
                <w:spacing w:val="-3"/>
                <w:sz w:val="18"/>
              </w:rPr>
              <w:t xml:space="preserve"> </w:t>
            </w:r>
            <w:r>
              <w:rPr>
                <w:sz w:val="18"/>
              </w:rPr>
              <w:t>activity</w:t>
            </w:r>
            <w:r>
              <w:rPr>
                <w:spacing w:val="-4"/>
                <w:sz w:val="18"/>
              </w:rPr>
              <w:t xml:space="preserve"> </w:t>
            </w:r>
            <w:r>
              <w:rPr>
                <w:sz w:val="18"/>
              </w:rPr>
              <w:t>approved</w:t>
            </w:r>
            <w:r>
              <w:rPr>
                <w:spacing w:val="-3"/>
                <w:sz w:val="18"/>
              </w:rPr>
              <w:t xml:space="preserve"> </w:t>
            </w:r>
            <w:r>
              <w:rPr>
                <w:sz w:val="18"/>
              </w:rPr>
              <w:t>under</w:t>
            </w:r>
            <w:r>
              <w:rPr>
                <w:spacing w:val="-3"/>
                <w:sz w:val="18"/>
              </w:rPr>
              <w:t xml:space="preserve"> </w:t>
            </w:r>
            <w:r>
              <w:rPr>
                <w:sz w:val="18"/>
              </w:rPr>
              <w:t>this</w:t>
            </w:r>
            <w:r>
              <w:rPr>
                <w:spacing w:val="-4"/>
                <w:sz w:val="18"/>
              </w:rPr>
              <w:t xml:space="preserve"> </w:t>
            </w:r>
            <w:r>
              <w:rPr>
                <w:sz w:val="18"/>
              </w:rPr>
              <w:t>approval</w:t>
            </w:r>
            <w:r>
              <w:rPr>
                <w:spacing w:val="-3"/>
                <w:sz w:val="18"/>
              </w:rPr>
              <w:t xml:space="preserve"> </w:t>
            </w:r>
            <w:r>
              <w:rPr>
                <w:sz w:val="18"/>
              </w:rPr>
              <w:t>shall</w:t>
            </w:r>
            <w:r>
              <w:rPr>
                <w:spacing w:val="-3"/>
                <w:sz w:val="18"/>
              </w:rPr>
              <w:t xml:space="preserve"> </w:t>
            </w:r>
            <w:r>
              <w:rPr>
                <w:sz w:val="18"/>
              </w:rPr>
              <w:t>cease</w:t>
            </w:r>
            <w:r>
              <w:rPr>
                <w:spacing w:val="-5"/>
                <w:sz w:val="18"/>
              </w:rPr>
              <w:t xml:space="preserve"> </w:t>
            </w:r>
            <w:r>
              <w:rPr>
                <w:sz w:val="18"/>
              </w:rPr>
              <w:t>after</w:t>
            </w:r>
            <w:r>
              <w:rPr>
                <w:spacing w:val="-5"/>
                <w:sz w:val="18"/>
              </w:rPr>
              <w:t xml:space="preserve"> </w:t>
            </w:r>
            <w:r>
              <w:rPr>
                <w:sz w:val="18"/>
              </w:rPr>
              <w:t>a</w:t>
            </w:r>
            <w:r>
              <w:rPr>
                <w:spacing w:val="-3"/>
                <w:sz w:val="18"/>
              </w:rPr>
              <w:t xml:space="preserve"> </w:t>
            </w:r>
            <w:r>
              <w:rPr>
                <w:sz w:val="18"/>
              </w:rPr>
              <w:t>period</w:t>
            </w:r>
            <w:r>
              <w:rPr>
                <w:spacing w:val="-5"/>
                <w:sz w:val="18"/>
              </w:rPr>
              <w:t xml:space="preserve"> </w:t>
            </w:r>
            <w:r>
              <w:rPr>
                <w:sz w:val="18"/>
              </w:rPr>
              <w:t>of two</w:t>
            </w:r>
            <w:r>
              <w:rPr>
                <w:spacing w:val="-2"/>
                <w:sz w:val="18"/>
              </w:rPr>
              <w:t xml:space="preserve"> </w:t>
            </w:r>
            <w:r>
              <w:rPr>
                <w:sz w:val="18"/>
              </w:rPr>
              <w:t>(2)</w:t>
            </w:r>
            <w:r>
              <w:rPr>
                <w:spacing w:val="-3"/>
                <w:sz w:val="18"/>
              </w:rPr>
              <w:t xml:space="preserve"> </w:t>
            </w:r>
            <w:r>
              <w:rPr>
                <w:sz w:val="18"/>
              </w:rPr>
              <w:t>years</w:t>
            </w:r>
            <w:r>
              <w:rPr>
                <w:spacing w:val="-2"/>
                <w:sz w:val="18"/>
              </w:rPr>
              <w:t xml:space="preserve"> </w:t>
            </w:r>
            <w:r>
              <w:rPr>
                <w:sz w:val="18"/>
              </w:rPr>
              <w:t>from</w:t>
            </w:r>
            <w:r>
              <w:rPr>
                <w:spacing w:val="-2"/>
                <w:sz w:val="18"/>
              </w:rPr>
              <w:t xml:space="preserve"> </w:t>
            </w:r>
            <w:r>
              <w:rPr>
                <w:sz w:val="18"/>
              </w:rPr>
              <w:t>the</w:t>
            </w:r>
            <w:r>
              <w:rPr>
                <w:spacing w:val="-3"/>
                <w:sz w:val="18"/>
              </w:rPr>
              <w:t xml:space="preserve"> </w:t>
            </w:r>
            <w:r>
              <w:rPr>
                <w:sz w:val="18"/>
              </w:rPr>
              <w:t>date</w:t>
            </w:r>
            <w:r>
              <w:rPr>
                <w:spacing w:val="-3"/>
                <w:sz w:val="18"/>
              </w:rPr>
              <w:t xml:space="preserve"> </w:t>
            </w:r>
            <w:r>
              <w:rPr>
                <w:sz w:val="18"/>
              </w:rPr>
              <w:t>of</w:t>
            </w:r>
            <w:r>
              <w:rPr>
                <w:spacing w:val="-5"/>
                <w:sz w:val="18"/>
              </w:rPr>
              <w:t xml:space="preserve"> </w:t>
            </w:r>
            <w:r>
              <w:rPr>
                <w:sz w:val="18"/>
              </w:rPr>
              <w:t>this</w:t>
            </w:r>
            <w:r>
              <w:rPr>
                <w:spacing w:val="-4"/>
                <w:sz w:val="18"/>
              </w:rPr>
              <w:t xml:space="preserve"> </w:t>
            </w:r>
            <w:r>
              <w:rPr>
                <w:sz w:val="18"/>
              </w:rPr>
              <w:t>approval,</w:t>
            </w:r>
            <w:r>
              <w:rPr>
                <w:spacing w:val="-2"/>
                <w:sz w:val="18"/>
              </w:rPr>
              <w:t xml:space="preserve"> </w:t>
            </w:r>
            <w:r>
              <w:rPr>
                <w:sz w:val="18"/>
              </w:rPr>
              <w:t>unless</w:t>
            </w:r>
            <w:r>
              <w:rPr>
                <w:spacing w:val="-3"/>
                <w:sz w:val="18"/>
              </w:rPr>
              <w:t xml:space="preserve"> </w:t>
            </w:r>
            <w:r>
              <w:rPr>
                <w:sz w:val="18"/>
              </w:rPr>
              <w:t>otherwise</w:t>
            </w:r>
            <w:r>
              <w:rPr>
                <w:spacing w:val="-4"/>
                <w:sz w:val="18"/>
              </w:rPr>
              <w:t xml:space="preserve"> </w:t>
            </w:r>
            <w:r>
              <w:rPr>
                <w:sz w:val="18"/>
              </w:rPr>
              <w:t>agreed</w:t>
            </w:r>
            <w:r>
              <w:rPr>
                <w:spacing w:val="-2"/>
                <w:sz w:val="18"/>
              </w:rPr>
              <w:t xml:space="preserve"> </w:t>
            </w:r>
            <w:r>
              <w:rPr>
                <w:sz w:val="18"/>
              </w:rPr>
              <w:t>in</w:t>
            </w:r>
            <w:r>
              <w:rPr>
                <w:spacing w:val="-4"/>
                <w:sz w:val="18"/>
              </w:rPr>
              <w:t xml:space="preserve"> </w:t>
            </w:r>
            <w:r>
              <w:rPr>
                <w:sz w:val="18"/>
              </w:rPr>
              <w:t>writing</w:t>
            </w:r>
            <w:r>
              <w:rPr>
                <w:spacing w:val="-2"/>
                <w:sz w:val="18"/>
              </w:rPr>
              <w:t xml:space="preserve"> </w:t>
            </w:r>
            <w:r>
              <w:rPr>
                <w:sz w:val="18"/>
              </w:rPr>
              <w:t xml:space="preserve">by </w:t>
            </w:r>
            <w:proofErr w:type="spellStart"/>
            <w:r>
              <w:rPr>
                <w:sz w:val="18"/>
              </w:rPr>
              <w:t>WaterNSW</w:t>
            </w:r>
            <w:proofErr w:type="spellEnd"/>
            <w:r>
              <w:rPr>
                <w:sz w:val="18"/>
              </w:rPr>
              <w:t xml:space="preserve"> (Term of the dewatering approval).</w:t>
            </w:r>
            <w:r>
              <w:rPr>
                <w:spacing w:val="80"/>
                <w:w w:val="150"/>
                <w:sz w:val="18"/>
              </w:rPr>
              <w:t xml:space="preserve"> </w:t>
            </w:r>
            <w:r>
              <w:rPr>
                <w:sz w:val="18"/>
              </w:rPr>
              <w:t>Advisory note:</w:t>
            </w:r>
            <w:r>
              <w:rPr>
                <w:spacing w:val="40"/>
                <w:sz w:val="18"/>
              </w:rPr>
              <w:t xml:space="preserve"> </w:t>
            </w:r>
            <w:r>
              <w:rPr>
                <w:sz w:val="18"/>
              </w:rPr>
              <w:t>an extension of this approval may be applied for within 6 months of the expiry of Term.</w:t>
            </w:r>
          </w:p>
        </w:tc>
      </w:tr>
      <w:tr w:rsidR="008D2245" w14:paraId="0114A709" w14:textId="77777777" w:rsidTr="000666D1">
        <w:trPr>
          <w:trHeight w:val="947"/>
        </w:trPr>
        <w:tc>
          <w:tcPr>
            <w:tcW w:w="2741" w:type="dxa"/>
          </w:tcPr>
          <w:p w14:paraId="2A326D42" w14:textId="77777777" w:rsidR="008D2245" w:rsidRDefault="008D2245" w:rsidP="000666D1">
            <w:pPr>
              <w:pStyle w:val="TableParagraph"/>
              <w:ind w:right="103"/>
              <w:jc w:val="right"/>
              <w:rPr>
                <w:sz w:val="18"/>
              </w:rPr>
            </w:pPr>
            <w:r>
              <w:rPr>
                <w:spacing w:val="-2"/>
                <w:sz w:val="18"/>
              </w:rPr>
              <w:t>GT0152-00001</w:t>
            </w:r>
          </w:p>
        </w:tc>
        <w:tc>
          <w:tcPr>
            <w:tcW w:w="6784" w:type="dxa"/>
          </w:tcPr>
          <w:p w14:paraId="6B9653AB" w14:textId="77777777" w:rsidR="008D2245" w:rsidRDefault="008D2245" w:rsidP="000666D1">
            <w:pPr>
              <w:pStyle w:val="TableParagraph"/>
              <w:tabs>
                <w:tab w:val="left" w:pos="2339"/>
              </w:tabs>
              <w:ind w:left="105" w:right="273"/>
              <w:rPr>
                <w:sz w:val="18"/>
              </w:rPr>
            </w:pPr>
            <w:r>
              <w:rPr>
                <w:sz w:val="18"/>
              </w:rPr>
              <w:t>This approval must be surrendered after compliance with all conditions of this approval, and prior to the expiry of the Term of the dewatering approval, in condition GT0151-00001.</w:t>
            </w:r>
            <w:r>
              <w:rPr>
                <w:sz w:val="18"/>
              </w:rPr>
              <w:tab/>
              <w:t>Advisory</w:t>
            </w:r>
            <w:r>
              <w:rPr>
                <w:spacing w:val="-6"/>
                <w:sz w:val="18"/>
              </w:rPr>
              <w:t xml:space="preserve"> </w:t>
            </w:r>
            <w:r>
              <w:rPr>
                <w:sz w:val="18"/>
              </w:rPr>
              <w:t>note:</w:t>
            </w:r>
            <w:r>
              <w:rPr>
                <w:spacing w:val="40"/>
                <w:sz w:val="18"/>
              </w:rPr>
              <w:t xml:space="preserve"> </w:t>
            </w:r>
            <w:r>
              <w:rPr>
                <w:sz w:val="18"/>
              </w:rPr>
              <w:t>an</w:t>
            </w:r>
            <w:r>
              <w:rPr>
                <w:spacing w:val="-6"/>
                <w:sz w:val="18"/>
              </w:rPr>
              <w:t xml:space="preserve"> </w:t>
            </w:r>
            <w:r>
              <w:rPr>
                <w:sz w:val="18"/>
              </w:rPr>
              <w:t>extension</w:t>
            </w:r>
            <w:r>
              <w:rPr>
                <w:spacing w:val="-6"/>
                <w:sz w:val="18"/>
              </w:rPr>
              <w:t xml:space="preserve"> </w:t>
            </w:r>
            <w:r>
              <w:rPr>
                <w:sz w:val="18"/>
              </w:rPr>
              <w:t>of</w:t>
            </w:r>
            <w:r>
              <w:rPr>
                <w:spacing w:val="-4"/>
                <w:sz w:val="18"/>
              </w:rPr>
              <w:t xml:space="preserve"> </w:t>
            </w:r>
            <w:r>
              <w:rPr>
                <w:sz w:val="18"/>
              </w:rPr>
              <w:t>this</w:t>
            </w:r>
            <w:r>
              <w:rPr>
                <w:spacing w:val="-3"/>
                <w:sz w:val="18"/>
              </w:rPr>
              <w:t xml:space="preserve"> </w:t>
            </w:r>
            <w:r>
              <w:rPr>
                <w:sz w:val="18"/>
              </w:rPr>
              <w:t>approval</w:t>
            </w:r>
            <w:r>
              <w:rPr>
                <w:spacing w:val="-6"/>
                <w:sz w:val="18"/>
              </w:rPr>
              <w:t xml:space="preserve"> </w:t>
            </w:r>
            <w:r>
              <w:rPr>
                <w:sz w:val="18"/>
              </w:rPr>
              <w:t>may</w:t>
            </w:r>
            <w:r>
              <w:rPr>
                <w:spacing w:val="-6"/>
                <w:sz w:val="18"/>
              </w:rPr>
              <w:t xml:space="preserve"> </w:t>
            </w:r>
            <w:r>
              <w:rPr>
                <w:sz w:val="18"/>
              </w:rPr>
              <w:t>be applied for within 6 months of the expiry of Term.</w:t>
            </w:r>
          </w:p>
        </w:tc>
      </w:tr>
      <w:tr w:rsidR="008D2245" w14:paraId="134C1293" w14:textId="77777777" w:rsidTr="000666D1">
        <w:trPr>
          <w:trHeight w:val="1504"/>
        </w:trPr>
        <w:tc>
          <w:tcPr>
            <w:tcW w:w="2741" w:type="dxa"/>
          </w:tcPr>
          <w:p w14:paraId="1058A491" w14:textId="77777777" w:rsidR="008D2245" w:rsidRDefault="008D2245" w:rsidP="000666D1">
            <w:pPr>
              <w:pStyle w:val="TableParagraph"/>
              <w:ind w:right="103"/>
              <w:jc w:val="right"/>
              <w:rPr>
                <w:sz w:val="18"/>
              </w:rPr>
            </w:pPr>
            <w:r>
              <w:rPr>
                <w:spacing w:val="-2"/>
                <w:sz w:val="18"/>
              </w:rPr>
              <w:t>GT0155-00001</w:t>
            </w:r>
          </w:p>
        </w:tc>
        <w:tc>
          <w:tcPr>
            <w:tcW w:w="6784" w:type="dxa"/>
          </w:tcPr>
          <w:p w14:paraId="33AE0D2B" w14:textId="77777777" w:rsidR="008D2245" w:rsidRDefault="008D2245" w:rsidP="000666D1">
            <w:pPr>
              <w:pStyle w:val="TableParagraph"/>
              <w:ind w:left="105" w:right="273"/>
              <w:rPr>
                <w:sz w:val="18"/>
              </w:rPr>
            </w:pPr>
            <w:r>
              <w:rPr>
                <w:sz w:val="18"/>
              </w:rPr>
              <w:t>The following construction phase monitoring requirements apply (Works Approval):</w:t>
            </w:r>
            <w:r>
              <w:rPr>
                <w:spacing w:val="40"/>
                <w:sz w:val="18"/>
              </w:rPr>
              <w:t xml:space="preserve"> </w:t>
            </w:r>
            <w:r>
              <w:rPr>
                <w:sz w:val="18"/>
              </w:rPr>
              <w:t>a.</w:t>
            </w:r>
            <w:r>
              <w:rPr>
                <w:spacing w:val="-3"/>
                <w:sz w:val="18"/>
              </w:rPr>
              <w:t xml:space="preserve"> </w:t>
            </w:r>
            <w:r>
              <w:rPr>
                <w:sz w:val="18"/>
              </w:rPr>
              <w:t>The</w:t>
            </w:r>
            <w:r>
              <w:rPr>
                <w:spacing w:val="-5"/>
                <w:sz w:val="18"/>
              </w:rPr>
              <w:t xml:space="preserve"> </w:t>
            </w:r>
            <w:r>
              <w:rPr>
                <w:sz w:val="18"/>
              </w:rPr>
              <w:t>monitoring</w:t>
            </w:r>
            <w:r>
              <w:rPr>
                <w:spacing w:val="-5"/>
                <w:sz w:val="18"/>
              </w:rPr>
              <w:t xml:space="preserve"> </w:t>
            </w:r>
            <w:r>
              <w:rPr>
                <w:sz w:val="18"/>
              </w:rPr>
              <w:t>bores</w:t>
            </w:r>
            <w:r>
              <w:rPr>
                <w:spacing w:val="-5"/>
                <w:sz w:val="18"/>
              </w:rPr>
              <w:t xml:space="preserve"> </w:t>
            </w:r>
            <w:r>
              <w:rPr>
                <w:sz w:val="18"/>
              </w:rPr>
              <w:t>must</w:t>
            </w:r>
            <w:r>
              <w:rPr>
                <w:spacing w:val="-3"/>
                <w:sz w:val="18"/>
              </w:rPr>
              <w:t xml:space="preserve"> </w:t>
            </w:r>
            <w:r>
              <w:rPr>
                <w:sz w:val="18"/>
              </w:rPr>
              <w:t>be</w:t>
            </w:r>
            <w:r>
              <w:rPr>
                <w:spacing w:val="-3"/>
                <w:sz w:val="18"/>
              </w:rPr>
              <w:t xml:space="preserve"> </w:t>
            </w:r>
            <w:r>
              <w:rPr>
                <w:sz w:val="18"/>
              </w:rPr>
              <w:t>installed</w:t>
            </w:r>
            <w:r>
              <w:rPr>
                <w:spacing w:val="-3"/>
                <w:sz w:val="18"/>
              </w:rPr>
              <w:t xml:space="preserve"> </w:t>
            </w:r>
            <w:r>
              <w:rPr>
                <w:sz w:val="18"/>
              </w:rPr>
              <w:t>in</w:t>
            </w:r>
            <w:r>
              <w:rPr>
                <w:spacing w:val="-5"/>
                <w:sz w:val="18"/>
              </w:rPr>
              <w:t xml:space="preserve"> </w:t>
            </w:r>
            <w:r>
              <w:rPr>
                <w:sz w:val="18"/>
              </w:rPr>
              <w:t>accordance</w:t>
            </w:r>
            <w:r>
              <w:rPr>
                <w:spacing w:val="-3"/>
                <w:sz w:val="18"/>
              </w:rPr>
              <w:t xml:space="preserve"> </w:t>
            </w:r>
            <w:r>
              <w:rPr>
                <w:sz w:val="18"/>
              </w:rPr>
              <w:t>with</w:t>
            </w:r>
            <w:r>
              <w:rPr>
                <w:spacing w:val="-3"/>
                <w:sz w:val="18"/>
              </w:rPr>
              <w:t xml:space="preserve"> </w:t>
            </w:r>
            <w:r>
              <w:rPr>
                <w:sz w:val="18"/>
              </w:rPr>
              <w:t xml:space="preserve">the number and location shown, as modified by this approval, unless otherwise agreed in writing with </w:t>
            </w:r>
            <w:proofErr w:type="spellStart"/>
            <w:r>
              <w:rPr>
                <w:sz w:val="18"/>
              </w:rPr>
              <w:t>WaterNSW</w:t>
            </w:r>
            <w:proofErr w:type="spellEnd"/>
            <w:r>
              <w:rPr>
                <w:sz w:val="18"/>
              </w:rPr>
              <w:t>.</w:t>
            </w:r>
            <w:r>
              <w:rPr>
                <w:spacing w:val="40"/>
                <w:sz w:val="18"/>
              </w:rPr>
              <w:t xml:space="preserve"> </w:t>
            </w:r>
            <w:r>
              <w:rPr>
                <w:sz w:val="18"/>
              </w:rPr>
              <w:t>b. The applicant must comply with the monitoring programme as amended by this approval</w:t>
            </w:r>
            <w:r>
              <w:rPr>
                <w:spacing w:val="40"/>
                <w:sz w:val="18"/>
              </w:rPr>
              <w:t xml:space="preserve"> </w:t>
            </w:r>
            <w:r>
              <w:rPr>
                <w:sz w:val="18"/>
              </w:rPr>
              <w:t>(Approved Monitoring Programme).</w:t>
            </w:r>
            <w:r>
              <w:rPr>
                <w:spacing w:val="40"/>
                <w:sz w:val="18"/>
              </w:rPr>
              <w:t xml:space="preserve"> </w:t>
            </w:r>
            <w:r>
              <w:rPr>
                <w:sz w:val="18"/>
              </w:rPr>
              <w:t>c. The applicant must submit all results from the Approved</w:t>
            </w:r>
          </w:p>
          <w:p w14:paraId="373BFC55" w14:textId="77777777" w:rsidR="008D2245" w:rsidRDefault="008D2245" w:rsidP="000666D1">
            <w:pPr>
              <w:pStyle w:val="TableParagraph"/>
              <w:spacing w:line="186" w:lineRule="exact"/>
              <w:ind w:left="105"/>
              <w:rPr>
                <w:sz w:val="18"/>
              </w:rPr>
            </w:pPr>
            <w:r>
              <w:rPr>
                <w:sz w:val="18"/>
              </w:rPr>
              <w:t>Monitoring</w:t>
            </w:r>
            <w:r>
              <w:rPr>
                <w:spacing w:val="-5"/>
                <w:sz w:val="18"/>
              </w:rPr>
              <w:t xml:space="preserve"> </w:t>
            </w:r>
            <w:r>
              <w:rPr>
                <w:sz w:val="18"/>
              </w:rPr>
              <w:t>Programme,</w:t>
            </w:r>
            <w:r>
              <w:rPr>
                <w:spacing w:val="-7"/>
                <w:sz w:val="18"/>
              </w:rPr>
              <w:t xml:space="preserve"> </w:t>
            </w:r>
            <w:r>
              <w:rPr>
                <w:sz w:val="18"/>
              </w:rPr>
              <w:t>to</w:t>
            </w:r>
            <w:r>
              <w:rPr>
                <w:spacing w:val="-8"/>
                <w:sz w:val="18"/>
              </w:rPr>
              <w:t xml:space="preserve"> </w:t>
            </w:r>
            <w:proofErr w:type="spellStart"/>
            <w:r>
              <w:rPr>
                <w:sz w:val="18"/>
              </w:rPr>
              <w:t>WaterNSW</w:t>
            </w:r>
            <w:proofErr w:type="spellEnd"/>
            <w:r>
              <w:rPr>
                <w:sz w:val="18"/>
              </w:rPr>
              <w:t>,</w:t>
            </w:r>
            <w:r>
              <w:rPr>
                <w:spacing w:val="-6"/>
                <w:sz w:val="18"/>
              </w:rPr>
              <w:t xml:space="preserve"> </w:t>
            </w:r>
            <w:r>
              <w:rPr>
                <w:sz w:val="18"/>
              </w:rPr>
              <w:t>as</w:t>
            </w:r>
            <w:r>
              <w:rPr>
                <w:spacing w:val="-6"/>
                <w:sz w:val="18"/>
              </w:rPr>
              <w:t xml:space="preserve"> </w:t>
            </w:r>
            <w:r>
              <w:rPr>
                <w:sz w:val="18"/>
              </w:rPr>
              <w:t>part</w:t>
            </w:r>
            <w:r>
              <w:rPr>
                <w:spacing w:val="-7"/>
                <w:sz w:val="18"/>
              </w:rPr>
              <w:t xml:space="preserve"> </w:t>
            </w:r>
            <w:r>
              <w:rPr>
                <w:sz w:val="18"/>
              </w:rPr>
              <w:t>of</w:t>
            </w:r>
            <w:r>
              <w:rPr>
                <w:spacing w:val="-4"/>
                <w:sz w:val="18"/>
              </w:rPr>
              <w:t xml:space="preserve"> </w:t>
            </w:r>
            <w:r>
              <w:rPr>
                <w:sz w:val="18"/>
              </w:rPr>
              <w:t>the</w:t>
            </w:r>
            <w:r>
              <w:rPr>
                <w:spacing w:val="-5"/>
                <w:sz w:val="18"/>
              </w:rPr>
              <w:t xml:space="preserve"> </w:t>
            </w:r>
            <w:r>
              <w:rPr>
                <w:sz w:val="18"/>
              </w:rPr>
              <w:t>Completion</w:t>
            </w:r>
            <w:r>
              <w:rPr>
                <w:spacing w:val="-4"/>
                <w:sz w:val="18"/>
              </w:rPr>
              <w:t xml:space="preserve"> </w:t>
            </w:r>
            <w:r>
              <w:rPr>
                <w:spacing w:val="-2"/>
                <w:sz w:val="18"/>
              </w:rPr>
              <w:t>Report</w:t>
            </w:r>
          </w:p>
        </w:tc>
      </w:tr>
    </w:tbl>
    <w:p w14:paraId="68714A59" w14:textId="77777777" w:rsidR="008D2245" w:rsidRDefault="008D2245" w:rsidP="008D2245">
      <w:pPr>
        <w:spacing w:line="186" w:lineRule="exact"/>
        <w:rPr>
          <w:sz w:val="18"/>
        </w:rPr>
        <w:sectPr w:rsidR="008D2245">
          <w:headerReference w:type="default" r:id="rId25"/>
          <w:footerReference w:type="default" r:id="rId26"/>
          <w:pgSz w:w="11910" w:h="16840"/>
          <w:pgMar w:top="2720" w:right="700" w:bottom="1540" w:left="1200" w:header="1001" w:footer="1358" w:gutter="0"/>
          <w:pgNumType w:start="3"/>
          <w:cols w:space="720"/>
        </w:sectPr>
      </w:pPr>
    </w:p>
    <w:p w14:paraId="5D3E13F8" w14:textId="77777777" w:rsidR="008D2245" w:rsidRDefault="008D2245" w:rsidP="008D2245">
      <w:pPr>
        <w:spacing w:before="69"/>
        <w:ind w:left="218"/>
        <w:rPr>
          <w:b/>
        </w:rPr>
      </w:pPr>
      <w:r>
        <w:rPr>
          <w:b/>
        </w:rPr>
        <w:lastRenderedPageBreak/>
        <w:t>SCHEDULE</w:t>
      </w:r>
      <w:r>
        <w:rPr>
          <w:b/>
          <w:spacing w:val="-11"/>
        </w:rPr>
        <w:t xml:space="preserve"> </w:t>
      </w:r>
      <w:r>
        <w:rPr>
          <w:b/>
          <w:spacing w:val="-10"/>
        </w:rPr>
        <w:t>1</w:t>
      </w:r>
    </w:p>
    <w:p w14:paraId="3190F08E" w14:textId="77777777" w:rsidR="008D2245" w:rsidRDefault="008D2245" w:rsidP="008D2245">
      <w:pPr>
        <w:spacing w:before="212"/>
        <w:ind w:left="218" w:right="729"/>
        <w:rPr>
          <w:sz w:val="18"/>
        </w:rPr>
      </w:pPr>
      <w:r>
        <w:rPr>
          <w:sz w:val="18"/>
        </w:rPr>
        <w:t>The</w:t>
      </w:r>
      <w:r>
        <w:rPr>
          <w:spacing w:val="-3"/>
          <w:sz w:val="18"/>
        </w:rPr>
        <w:t xml:space="preserve"> </w:t>
      </w:r>
      <w:r>
        <w:rPr>
          <w:sz w:val="18"/>
        </w:rPr>
        <w:t>plans</w:t>
      </w:r>
      <w:r>
        <w:rPr>
          <w:spacing w:val="-2"/>
          <w:sz w:val="18"/>
        </w:rPr>
        <w:t xml:space="preserve"> </w:t>
      </w:r>
      <w:r>
        <w:rPr>
          <w:sz w:val="18"/>
        </w:rPr>
        <w:t>and</w:t>
      </w:r>
      <w:r>
        <w:rPr>
          <w:spacing w:val="-3"/>
          <w:sz w:val="18"/>
        </w:rPr>
        <w:t xml:space="preserve"> </w:t>
      </w:r>
      <w:r>
        <w:rPr>
          <w:sz w:val="18"/>
        </w:rPr>
        <w:t>associated</w:t>
      </w:r>
      <w:r>
        <w:rPr>
          <w:spacing w:val="-4"/>
          <w:sz w:val="18"/>
        </w:rPr>
        <w:t xml:space="preserve"> </w:t>
      </w:r>
      <w:r>
        <w:rPr>
          <w:sz w:val="18"/>
        </w:rPr>
        <w:t>documentation</w:t>
      </w:r>
      <w:r>
        <w:rPr>
          <w:spacing w:val="-3"/>
          <w:sz w:val="18"/>
        </w:rPr>
        <w:t xml:space="preserve"> </w:t>
      </w:r>
      <w:r>
        <w:rPr>
          <w:sz w:val="18"/>
        </w:rPr>
        <w:t>listed</w:t>
      </w:r>
      <w:r>
        <w:rPr>
          <w:spacing w:val="-3"/>
          <w:sz w:val="18"/>
        </w:rPr>
        <w:t xml:space="preserve"> </w:t>
      </w:r>
      <w:r>
        <w:rPr>
          <w:sz w:val="18"/>
        </w:rPr>
        <w:t>in</w:t>
      </w:r>
      <w:r>
        <w:rPr>
          <w:spacing w:val="-3"/>
          <w:sz w:val="18"/>
        </w:rPr>
        <w:t xml:space="preserve"> </w:t>
      </w:r>
      <w:r>
        <w:rPr>
          <w:sz w:val="18"/>
        </w:rPr>
        <w:t>this</w:t>
      </w:r>
      <w:r>
        <w:rPr>
          <w:spacing w:val="-4"/>
          <w:sz w:val="18"/>
        </w:rPr>
        <w:t xml:space="preserve"> </w:t>
      </w:r>
      <w:r>
        <w:rPr>
          <w:sz w:val="18"/>
        </w:rPr>
        <w:t>schedule are</w:t>
      </w:r>
      <w:r>
        <w:rPr>
          <w:spacing w:val="-3"/>
          <w:sz w:val="18"/>
        </w:rPr>
        <w:t xml:space="preserve"> </w:t>
      </w:r>
      <w:r>
        <w:rPr>
          <w:sz w:val="18"/>
        </w:rPr>
        <w:t>referred</w:t>
      </w:r>
      <w:r>
        <w:rPr>
          <w:spacing w:val="-4"/>
          <w:sz w:val="18"/>
        </w:rPr>
        <w:t xml:space="preserve"> </w:t>
      </w:r>
      <w:r>
        <w:rPr>
          <w:sz w:val="18"/>
        </w:rPr>
        <w:t>to</w:t>
      </w:r>
      <w:r>
        <w:rPr>
          <w:spacing w:val="-3"/>
          <w:sz w:val="18"/>
        </w:rPr>
        <w:t xml:space="preserve"> </w:t>
      </w:r>
      <w:r>
        <w:rPr>
          <w:sz w:val="18"/>
        </w:rPr>
        <w:t>in</w:t>
      </w:r>
      <w:r>
        <w:rPr>
          <w:spacing w:val="-3"/>
          <w:sz w:val="18"/>
        </w:rPr>
        <w:t xml:space="preserve"> </w:t>
      </w:r>
      <w:r>
        <w:rPr>
          <w:sz w:val="18"/>
        </w:rPr>
        <w:t>general</w:t>
      </w:r>
      <w:r>
        <w:rPr>
          <w:spacing w:val="-1"/>
          <w:sz w:val="18"/>
        </w:rPr>
        <w:t xml:space="preserve"> </w:t>
      </w:r>
      <w:r>
        <w:rPr>
          <w:sz w:val="18"/>
        </w:rPr>
        <w:t>terms</w:t>
      </w:r>
      <w:r>
        <w:rPr>
          <w:spacing w:val="-4"/>
          <w:sz w:val="18"/>
        </w:rPr>
        <w:t xml:space="preserve"> </w:t>
      </w:r>
      <w:r>
        <w:rPr>
          <w:sz w:val="18"/>
        </w:rPr>
        <w:t>of</w:t>
      </w:r>
      <w:r>
        <w:rPr>
          <w:spacing w:val="-2"/>
          <w:sz w:val="18"/>
        </w:rPr>
        <w:t xml:space="preserve"> </w:t>
      </w:r>
      <w:r>
        <w:rPr>
          <w:sz w:val="18"/>
        </w:rPr>
        <w:t>approval</w:t>
      </w:r>
      <w:r>
        <w:rPr>
          <w:spacing w:val="-4"/>
          <w:sz w:val="18"/>
        </w:rPr>
        <w:t xml:space="preserve"> </w:t>
      </w:r>
      <w:r>
        <w:rPr>
          <w:sz w:val="18"/>
        </w:rPr>
        <w:t xml:space="preserve">(GTA) issued by </w:t>
      </w:r>
      <w:proofErr w:type="spellStart"/>
      <w:r>
        <w:rPr>
          <w:sz w:val="18"/>
        </w:rPr>
        <w:t>WaterNSW</w:t>
      </w:r>
      <w:proofErr w:type="spellEnd"/>
      <w:r>
        <w:rPr>
          <w:sz w:val="18"/>
        </w:rPr>
        <w:t xml:space="preserve"> for integrated development associated with MOD/2023/0326 as provided by Council:</w:t>
      </w:r>
    </w:p>
    <w:p w14:paraId="20693ACD" w14:textId="77777777" w:rsidR="008D2245" w:rsidRDefault="008D2245" w:rsidP="008D2245">
      <w:pPr>
        <w:pStyle w:val="BodyText"/>
        <w:spacing w:before="1"/>
        <w:rPr>
          <w:sz w:val="18"/>
        </w:rPr>
      </w:pPr>
    </w:p>
    <w:tbl>
      <w:tblPr>
        <w:tblW w:w="0" w:type="auto"/>
        <w:tblInd w:w="536" w:type="dxa"/>
        <w:tblLayout w:type="fixed"/>
        <w:tblCellMar>
          <w:left w:w="0" w:type="dxa"/>
          <w:right w:w="0" w:type="dxa"/>
        </w:tblCellMar>
        <w:tblLook w:val="01E0" w:firstRow="1" w:lastRow="1" w:firstColumn="1" w:lastColumn="1" w:noHBand="0" w:noVBand="0"/>
      </w:tblPr>
      <w:tblGrid>
        <w:gridCol w:w="8045"/>
      </w:tblGrid>
      <w:tr w:rsidR="008D2245" w14:paraId="53E5097A" w14:textId="77777777" w:rsidTr="000666D1">
        <w:trPr>
          <w:trHeight w:val="241"/>
        </w:trPr>
        <w:tc>
          <w:tcPr>
            <w:tcW w:w="8045" w:type="dxa"/>
          </w:tcPr>
          <w:p w14:paraId="00017B55" w14:textId="77777777" w:rsidR="008D2245" w:rsidRDefault="008D2245">
            <w:pPr>
              <w:pStyle w:val="TableParagraph"/>
              <w:numPr>
                <w:ilvl w:val="0"/>
                <w:numId w:val="22"/>
              </w:numPr>
              <w:tabs>
                <w:tab w:val="left" w:pos="409"/>
              </w:tabs>
              <w:ind w:hanging="359"/>
              <w:rPr>
                <w:sz w:val="18"/>
              </w:rPr>
            </w:pPr>
            <w:r>
              <w:rPr>
                <w:sz w:val="18"/>
              </w:rPr>
              <w:t>Amended</w:t>
            </w:r>
            <w:r>
              <w:rPr>
                <w:spacing w:val="-5"/>
                <w:sz w:val="18"/>
              </w:rPr>
              <w:t xml:space="preserve"> </w:t>
            </w:r>
            <w:r>
              <w:rPr>
                <w:sz w:val="18"/>
              </w:rPr>
              <w:t>Architectural</w:t>
            </w:r>
            <w:r>
              <w:rPr>
                <w:spacing w:val="-2"/>
                <w:sz w:val="18"/>
              </w:rPr>
              <w:t xml:space="preserve"> </w:t>
            </w:r>
            <w:r>
              <w:rPr>
                <w:sz w:val="18"/>
              </w:rPr>
              <w:t>Plans</w:t>
            </w:r>
            <w:r>
              <w:rPr>
                <w:spacing w:val="-3"/>
                <w:sz w:val="18"/>
              </w:rPr>
              <w:t xml:space="preserve"> </w:t>
            </w:r>
            <w:r>
              <w:rPr>
                <w:sz w:val="18"/>
              </w:rPr>
              <w:t>prepared</w:t>
            </w:r>
            <w:r>
              <w:rPr>
                <w:spacing w:val="-3"/>
                <w:sz w:val="18"/>
              </w:rPr>
              <w:t xml:space="preserve"> </w:t>
            </w:r>
            <w:r>
              <w:rPr>
                <w:sz w:val="18"/>
              </w:rPr>
              <w:t>by</w:t>
            </w:r>
            <w:r>
              <w:rPr>
                <w:spacing w:val="1"/>
                <w:sz w:val="18"/>
              </w:rPr>
              <w:t xml:space="preserve"> </w:t>
            </w:r>
            <w:r>
              <w:rPr>
                <w:sz w:val="18"/>
              </w:rPr>
              <w:t>Cox</w:t>
            </w:r>
            <w:r>
              <w:rPr>
                <w:spacing w:val="-6"/>
                <w:sz w:val="18"/>
              </w:rPr>
              <w:t xml:space="preserve"> </w:t>
            </w:r>
            <w:r>
              <w:rPr>
                <w:sz w:val="18"/>
              </w:rPr>
              <w:t>Architecture</w:t>
            </w:r>
            <w:r>
              <w:rPr>
                <w:spacing w:val="-3"/>
                <w:sz w:val="18"/>
              </w:rPr>
              <w:t xml:space="preserve"> </w:t>
            </w:r>
            <w:r>
              <w:rPr>
                <w:sz w:val="18"/>
              </w:rPr>
              <w:t>-</w:t>
            </w:r>
            <w:r>
              <w:rPr>
                <w:spacing w:val="-5"/>
                <w:sz w:val="18"/>
              </w:rPr>
              <w:t xml:space="preserve"> </w:t>
            </w:r>
            <w:r>
              <w:rPr>
                <w:sz w:val="18"/>
              </w:rPr>
              <w:t>dated</w:t>
            </w:r>
            <w:r>
              <w:rPr>
                <w:spacing w:val="-4"/>
                <w:sz w:val="18"/>
              </w:rPr>
              <w:t xml:space="preserve"> </w:t>
            </w:r>
            <w:r>
              <w:rPr>
                <w:sz w:val="18"/>
              </w:rPr>
              <w:t>31</w:t>
            </w:r>
            <w:r>
              <w:rPr>
                <w:spacing w:val="-2"/>
                <w:sz w:val="18"/>
              </w:rPr>
              <w:t xml:space="preserve"> </w:t>
            </w:r>
            <w:r>
              <w:rPr>
                <w:sz w:val="18"/>
              </w:rPr>
              <w:t>August</w:t>
            </w:r>
            <w:r>
              <w:rPr>
                <w:spacing w:val="-2"/>
                <w:sz w:val="18"/>
              </w:rPr>
              <w:t xml:space="preserve"> 2023.</w:t>
            </w:r>
          </w:p>
        </w:tc>
      </w:tr>
      <w:tr w:rsidR="008D2245" w14:paraId="4074A01D" w14:textId="77777777" w:rsidTr="000666D1">
        <w:trPr>
          <w:trHeight w:val="261"/>
        </w:trPr>
        <w:tc>
          <w:tcPr>
            <w:tcW w:w="8045" w:type="dxa"/>
          </w:tcPr>
          <w:p w14:paraId="14A95D7F" w14:textId="77777777" w:rsidR="008D2245" w:rsidRDefault="008D2245">
            <w:pPr>
              <w:pStyle w:val="TableParagraph"/>
              <w:numPr>
                <w:ilvl w:val="0"/>
                <w:numId w:val="21"/>
              </w:numPr>
              <w:tabs>
                <w:tab w:val="left" w:pos="409"/>
              </w:tabs>
              <w:spacing w:before="20"/>
              <w:ind w:hanging="359"/>
              <w:rPr>
                <w:sz w:val="18"/>
              </w:rPr>
            </w:pPr>
            <w:r>
              <w:rPr>
                <w:sz w:val="18"/>
              </w:rPr>
              <w:t>Revised</w:t>
            </w:r>
            <w:r>
              <w:rPr>
                <w:spacing w:val="-4"/>
                <w:sz w:val="18"/>
              </w:rPr>
              <w:t xml:space="preserve"> </w:t>
            </w:r>
            <w:r>
              <w:rPr>
                <w:sz w:val="18"/>
              </w:rPr>
              <w:t>Groundwater</w:t>
            </w:r>
            <w:r>
              <w:rPr>
                <w:spacing w:val="-3"/>
                <w:sz w:val="18"/>
              </w:rPr>
              <w:t xml:space="preserve"> </w:t>
            </w:r>
            <w:r>
              <w:rPr>
                <w:sz w:val="18"/>
              </w:rPr>
              <w:t>Assessment</w:t>
            </w:r>
            <w:r>
              <w:rPr>
                <w:spacing w:val="-5"/>
                <w:sz w:val="18"/>
              </w:rPr>
              <w:t xml:space="preserve"> </w:t>
            </w:r>
            <w:r>
              <w:rPr>
                <w:sz w:val="18"/>
              </w:rPr>
              <w:t>prepared</w:t>
            </w:r>
            <w:r>
              <w:rPr>
                <w:spacing w:val="-5"/>
                <w:sz w:val="18"/>
              </w:rPr>
              <w:t xml:space="preserve"> </w:t>
            </w:r>
            <w:r>
              <w:rPr>
                <w:sz w:val="18"/>
              </w:rPr>
              <w:t>by</w:t>
            </w:r>
            <w:r>
              <w:rPr>
                <w:spacing w:val="-6"/>
                <w:sz w:val="18"/>
              </w:rPr>
              <w:t xml:space="preserve"> </w:t>
            </w:r>
            <w:r>
              <w:rPr>
                <w:sz w:val="18"/>
              </w:rPr>
              <w:t>Douglas</w:t>
            </w:r>
            <w:r>
              <w:rPr>
                <w:spacing w:val="-2"/>
                <w:sz w:val="18"/>
              </w:rPr>
              <w:t xml:space="preserve"> </w:t>
            </w:r>
            <w:r>
              <w:rPr>
                <w:sz w:val="18"/>
              </w:rPr>
              <w:t>Partners</w:t>
            </w:r>
            <w:r>
              <w:rPr>
                <w:spacing w:val="3"/>
                <w:sz w:val="18"/>
              </w:rPr>
              <w:t xml:space="preserve"> </w:t>
            </w:r>
            <w:r>
              <w:rPr>
                <w:sz w:val="18"/>
              </w:rPr>
              <w:t>-</w:t>
            </w:r>
            <w:r>
              <w:rPr>
                <w:spacing w:val="-5"/>
                <w:sz w:val="18"/>
              </w:rPr>
              <w:t xml:space="preserve"> </w:t>
            </w:r>
            <w:r>
              <w:rPr>
                <w:sz w:val="18"/>
              </w:rPr>
              <w:t>dated</w:t>
            </w:r>
            <w:r>
              <w:rPr>
                <w:spacing w:val="-3"/>
                <w:sz w:val="18"/>
              </w:rPr>
              <w:t xml:space="preserve"> </w:t>
            </w:r>
            <w:r>
              <w:rPr>
                <w:sz w:val="18"/>
              </w:rPr>
              <w:t>28</w:t>
            </w:r>
            <w:r>
              <w:rPr>
                <w:spacing w:val="-4"/>
                <w:sz w:val="18"/>
              </w:rPr>
              <w:t xml:space="preserve"> </w:t>
            </w:r>
            <w:r>
              <w:rPr>
                <w:sz w:val="18"/>
              </w:rPr>
              <w:t>August</w:t>
            </w:r>
            <w:r>
              <w:rPr>
                <w:spacing w:val="-5"/>
                <w:sz w:val="18"/>
              </w:rPr>
              <w:t xml:space="preserve"> </w:t>
            </w:r>
            <w:r>
              <w:rPr>
                <w:spacing w:val="-2"/>
                <w:sz w:val="18"/>
              </w:rPr>
              <w:t>2023.</w:t>
            </w:r>
          </w:p>
        </w:tc>
      </w:tr>
      <w:tr w:rsidR="008D2245" w14:paraId="104D6305" w14:textId="77777777" w:rsidTr="000666D1">
        <w:trPr>
          <w:trHeight w:val="261"/>
        </w:trPr>
        <w:tc>
          <w:tcPr>
            <w:tcW w:w="8045" w:type="dxa"/>
          </w:tcPr>
          <w:p w14:paraId="552F3D3E" w14:textId="77777777" w:rsidR="008D2245" w:rsidRDefault="008D2245">
            <w:pPr>
              <w:pStyle w:val="TableParagraph"/>
              <w:numPr>
                <w:ilvl w:val="0"/>
                <w:numId w:val="20"/>
              </w:numPr>
              <w:tabs>
                <w:tab w:val="left" w:pos="409"/>
              </w:tabs>
              <w:spacing w:before="20"/>
              <w:ind w:hanging="359"/>
              <w:rPr>
                <w:sz w:val="18"/>
              </w:rPr>
            </w:pPr>
            <w:r>
              <w:rPr>
                <w:sz w:val="18"/>
              </w:rPr>
              <w:t>Dewatering</w:t>
            </w:r>
            <w:r>
              <w:rPr>
                <w:spacing w:val="-4"/>
                <w:sz w:val="18"/>
              </w:rPr>
              <w:t xml:space="preserve"> </w:t>
            </w:r>
            <w:r>
              <w:rPr>
                <w:sz w:val="18"/>
              </w:rPr>
              <w:t>Management</w:t>
            </w:r>
            <w:r>
              <w:rPr>
                <w:spacing w:val="-4"/>
                <w:sz w:val="18"/>
              </w:rPr>
              <w:t xml:space="preserve"> </w:t>
            </w:r>
            <w:r>
              <w:rPr>
                <w:sz w:val="18"/>
              </w:rPr>
              <w:t>Plan</w:t>
            </w:r>
            <w:r>
              <w:rPr>
                <w:spacing w:val="-5"/>
                <w:sz w:val="18"/>
              </w:rPr>
              <w:t xml:space="preserve"> </w:t>
            </w:r>
            <w:r>
              <w:rPr>
                <w:sz w:val="18"/>
              </w:rPr>
              <w:t>(DMP)</w:t>
            </w:r>
            <w:r>
              <w:rPr>
                <w:spacing w:val="-4"/>
                <w:sz w:val="18"/>
              </w:rPr>
              <w:t xml:space="preserve"> </w:t>
            </w:r>
            <w:r>
              <w:rPr>
                <w:sz w:val="18"/>
              </w:rPr>
              <w:t>prepared</w:t>
            </w:r>
            <w:r>
              <w:rPr>
                <w:spacing w:val="-4"/>
                <w:sz w:val="18"/>
              </w:rPr>
              <w:t xml:space="preserve"> </w:t>
            </w:r>
            <w:r>
              <w:rPr>
                <w:sz w:val="18"/>
              </w:rPr>
              <w:t>by</w:t>
            </w:r>
            <w:r>
              <w:rPr>
                <w:spacing w:val="-5"/>
                <w:sz w:val="18"/>
              </w:rPr>
              <w:t xml:space="preserve"> </w:t>
            </w:r>
            <w:r>
              <w:rPr>
                <w:sz w:val="18"/>
              </w:rPr>
              <w:t>Douglas</w:t>
            </w:r>
            <w:r>
              <w:rPr>
                <w:spacing w:val="-8"/>
                <w:sz w:val="18"/>
              </w:rPr>
              <w:t xml:space="preserve"> </w:t>
            </w:r>
            <w:r>
              <w:rPr>
                <w:sz w:val="18"/>
              </w:rPr>
              <w:t>Partners</w:t>
            </w:r>
            <w:r>
              <w:rPr>
                <w:spacing w:val="3"/>
                <w:sz w:val="18"/>
              </w:rPr>
              <w:t xml:space="preserve"> </w:t>
            </w:r>
            <w:r>
              <w:rPr>
                <w:sz w:val="18"/>
              </w:rPr>
              <w:t>-</w:t>
            </w:r>
            <w:r>
              <w:rPr>
                <w:spacing w:val="-3"/>
                <w:sz w:val="18"/>
              </w:rPr>
              <w:t xml:space="preserve"> </w:t>
            </w:r>
            <w:r>
              <w:rPr>
                <w:sz w:val="18"/>
              </w:rPr>
              <w:t>dated</w:t>
            </w:r>
            <w:r>
              <w:rPr>
                <w:spacing w:val="-6"/>
                <w:sz w:val="18"/>
              </w:rPr>
              <w:t xml:space="preserve"> </w:t>
            </w:r>
            <w:r>
              <w:rPr>
                <w:sz w:val="18"/>
              </w:rPr>
              <w:t>8</w:t>
            </w:r>
            <w:r>
              <w:rPr>
                <w:spacing w:val="-4"/>
                <w:sz w:val="18"/>
              </w:rPr>
              <w:t xml:space="preserve"> </w:t>
            </w:r>
            <w:r>
              <w:rPr>
                <w:sz w:val="18"/>
              </w:rPr>
              <w:t>November</w:t>
            </w:r>
            <w:r>
              <w:rPr>
                <w:spacing w:val="-5"/>
                <w:sz w:val="18"/>
              </w:rPr>
              <w:t xml:space="preserve"> </w:t>
            </w:r>
            <w:r>
              <w:rPr>
                <w:spacing w:val="-2"/>
                <w:sz w:val="18"/>
              </w:rPr>
              <w:t>2021.</w:t>
            </w:r>
          </w:p>
        </w:tc>
      </w:tr>
      <w:tr w:rsidR="008D2245" w14:paraId="3B847E4C" w14:textId="77777777" w:rsidTr="000666D1">
        <w:trPr>
          <w:trHeight w:val="262"/>
        </w:trPr>
        <w:tc>
          <w:tcPr>
            <w:tcW w:w="8045" w:type="dxa"/>
          </w:tcPr>
          <w:p w14:paraId="03DC7516" w14:textId="77777777" w:rsidR="008D2245" w:rsidRDefault="008D2245">
            <w:pPr>
              <w:pStyle w:val="TableParagraph"/>
              <w:numPr>
                <w:ilvl w:val="0"/>
                <w:numId w:val="19"/>
              </w:numPr>
              <w:tabs>
                <w:tab w:val="left" w:pos="409"/>
              </w:tabs>
              <w:spacing w:before="20"/>
              <w:ind w:hanging="359"/>
              <w:rPr>
                <w:sz w:val="18"/>
              </w:rPr>
            </w:pPr>
            <w:r>
              <w:rPr>
                <w:sz w:val="18"/>
              </w:rPr>
              <w:t>Memo</w:t>
            </w:r>
            <w:r>
              <w:rPr>
                <w:spacing w:val="-4"/>
                <w:sz w:val="18"/>
              </w:rPr>
              <w:t xml:space="preserve"> </w:t>
            </w:r>
            <w:r>
              <w:rPr>
                <w:sz w:val="18"/>
              </w:rPr>
              <w:t>on</w:t>
            </w:r>
            <w:r>
              <w:rPr>
                <w:spacing w:val="-3"/>
                <w:sz w:val="18"/>
              </w:rPr>
              <w:t xml:space="preserve"> </w:t>
            </w:r>
            <w:r>
              <w:rPr>
                <w:sz w:val="18"/>
              </w:rPr>
              <w:t>Additional</w:t>
            </w:r>
            <w:r>
              <w:rPr>
                <w:spacing w:val="-3"/>
                <w:sz w:val="18"/>
              </w:rPr>
              <w:t xml:space="preserve"> </w:t>
            </w:r>
            <w:r>
              <w:rPr>
                <w:sz w:val="18"/>
              </w:rPr>
              <w:t>Investigations</w:t>
            </w:r>
            <w:r>
              <w:rPr>
                <w:spacing w:val="-4"/>
                <w:sz w:val="18"/>
              </w:rPr>
              <w:t xml:space="preserve"> </w:t>
            </w:r>
            <w:r>
              <w:rPr>
                <w:sz w:val="18"/>
              </w:rPr>
              <w:t>prepared</w:t>
            </w:r>
            <w:r>
              <w:rPr>
                <w:spacing w:val="-3"/>
                <w:sz w:val="18"/>
              </w:rPr>
              <w:t xml:space="preserve"> </w:t>
            </w:r>
            <w:r>
              <w:rPr>
                <w:sz w:val="18"/>
              </w:rPr>
              <w:t>by</w:t>
            </w:r>
            <w:r>
              <w:rPr>
                <w:spacing w:val="-5"/>
                <w:sz w:val="18"/>
              </w:rPr>
              <w:t xml:space="preserve"> </w:t>
            </w:r>
            <w:r>
              <w:rPr>
                <w:sz w:val="18"/>
              </w:rPr>
              <w:t>Douglas</w:t>
            </w:r>
            <w:r>
              <w:rPr>
                <w:spacing w:val="-2"/>
                <w:sz w:val="18"/>
              </w:rPr>
              <w:t xml:space="preserve"> </w:t>
            </w:r>
            <w:r>
              <w:rPr>
                <w:sz w:val="18"/>
              </w:rPr>
              <w:t>Partners -</w:t>
            </w:r>
            <w:r>
              <w:rPr>
                <w:spacing w:val="-5"/>
                <w:sz w:val="18"/>
              </w:rPr>
              <w:t xml:space="preserve"> </w:t>
            </w:r>
            <w:r>
              <w:rPr>
                <w:sz w:val="18"/>
              </w:rPr>
              <w:t>dated</w:t>
            </w:r>
            <w:r>
              <w:rPr>
                <w:spacing w:val="-3"/>
                <w:sz w:val="18"/>
              </w:rPr>
              <w:t xml:space="preserve"> </w:t>
            </w:r>
            <w:r>
              <w:rPr>
                <w:sz w:val="18"/>
              </w:rPr>
              <w:t>17</w:t>
            </w:r>
            <w:r>
              <w:rPr>
                <w:spacing w:val="-5"/>
                <w:sz w:val="18"/>
              </w:rPr>
              <w:t xml:space="preserve"> </w:t>
            </w:r>
            <w:r>
              <w:rPr>
                <w:sz w:val="18"/>
              </w:rPr>
              <w:t>April</w:t>
            </w:r>
            <w:r>
              <w:rPr>
                <w:spacing w:val="-3"/>
                <w:sz w:val="18"/>
              </w:rPr>
              <w:t xml:space="preserve"> </w:t>
            </w:r>
            <w:r>
              <w:rPr>
                <w:spacing w:val="-2"/>
                <w:sz w:val="18"/>
              </w:rPr>
              <w:t>2023.</w:t>
            </w:r>
          </w:p>
        </w:tc>
      </w:tr>
      <w:tr w:rsidR="008D2245" w14:paraId="17440444" w14:textId="77777777" w:rsidTr="000666D1">
        <w:trPr>
          <w:trHeight w:val="262"/>
        </w:trPr>
        <w:tc>
          <w:tcPr>
            <w:tcW w:w="8045" w:type="dxa"/>
          </w:tcPr>
          <w:p w14:paraId="64EDF104" w14:textId="77777777" w:rsidR="008D2245" w:rsidRDefault="008D2245">
            <w:pPr>
              <w:pStyle w:val="TableParagraph"/>
              <w:numPr>
                <w:ilvl w:val="0"/>
                <w:numId w:val="18"/>
              </w:numPr>
              <w:tabs>
                <w:tab w:val="left" w:pos="409"/>
              </w:tabs>
              <w:spacing w:before="21"/>
              <w:ind w:hanging="359"/>
              <w:rPr>
                <w:sz w:val="18"/>
              </w:rPr>
            </w:pPr>
            <w:proofErr w:type="spellStart"/>
            <w:r>
              <w:rPr>
                <w:sz w:val="18"/>
              </w:rPr>
              <w:t>WaterNSW</w:t>
            </w:r>
            <w:proofErr w:type="spellEnd"/>
            <w:r>
              <w:rPr>
                <w:spacing w:val="1"/>
                <w:sz w:val="18"/>
              </w:rPr>
              <w:t xml:space="preserve"> </w:t>
            </w:r>
            <w:r>
              <w:rPr>
                <w:sz w:val="18"/>
              </w:rPr>
              <w:t>Submission</w:t>
            </w:r>
            <w:r>
              <w:rPr>
                <w:spacing w:val="-5"/>
                <w:sz w:val="18"/>
              </w:rPr>
              <w:t xml:space="preserve"> </w:t>
            </w:r>
            <w:r>
              <w:rPr>
                <w:sz w:val="18"/>
              </w:rPr>
              <w:t>on</w:t>
            </w:r>
            <w:r>
              <w:rPr>
                <w:spacing w:val="-3"/>
                <w:sz w:val="18"/>
              </w:rPr>
              <w:t xml:space="preserve"> </w:t>
            </w:r>
            <w:r>
              <w:rPr>
                <w:sz w:val="18"/>
              </w:rPr>
              <w:t>Main</w:t>
            </w:r>
            <w:r>
              <w:rPr>
                <w:spacing w:val="-7"/>
                <w:sz w:val="18"/>
              </w:rPr>
              <w:t xml:space="preserve"> </w:t>
            </w:r>
            <w:r>
              <w:rPr>
                <w:sz w:val="18"/>
              </w:rPr>
              <w:t>Works</w:t>
            </w:r>
            <w:r>
              <w:rPr>
                <w:spacing w:val="-2"/>
                <w:sz w:val="18"/>
              </w:rPr>
              <w:t xml:space="preserve"> </w:t>
            </w:r>
            <w:r>
              <w:rPr>
                <w:sz w:val="18"/>
              </w:rPr>
              <w:t>DA</w:t>
            </w:r>
            <w:r>
              <w:rPr>
                <w:spacing w:val="-4"/>
                <w:sz w:val="18"/>
              </w:rPr>
              <w:t xml:space="preserve"> </w:t>
            </w:r>
            <w:r>
              <w:rPr>
                <w:sz w:val="18"/>
              </w:rPr>
              <w:t>(WAMS</w:t>
            </w:r>
            <w:r>
              <w:rPr>
                <w:spacing w:val="-3"/>
                <w:sz w:val="18"/>
              </w:rPr>
              <w:t xml:space="preserve"> </w:t>
            </w:r>
            <w:r>
              <w:rPr>
                <w:sz w:val="18"/>
              </w:rPr>
              <w:t>report</w:t>
            </w:r>
            <w:r>
              <w:rPr>
                <w:spacing w:val="-5"/>
                <w:sz w:val="18"/>
              </w:rPr>
              <w:t xml:space="preserve"> </w:t>
            </w:r>
            <w:r>
              <w:rPr>
                <w:sz w:val="18"/>
              </w:rPr>
              <w:t>13790)</w:t>
            </w:r>
            <w:r>
              <w:rPr>
                <w:spacing w:val="1"/>
                <w:sz w:val="18"/>
              </w:rPr>
              <w:t xml:space="preserve"> </w:t>
            </w:r>
            <w:r>
              <w:rPr>
                <w:sz w:val="18"/>
              </w:rPr>
              <w:t>-</w:t>
            </w:r>
            <w:r>
              <w:rPr>
                <w:spacing w:val="-5"/>
                <w:sz w:val="18"/>
              </w:rPr>
              <w:t xml:space="preserve"> </w:t>
            </w:r>
            <w:r>
              <w:rPr>
                <w:sz w:val="18"/>
              </w:rPr>
              <w:t>dated</w:t>
            </w:r>
            <w:r>
              <w:rPr>
                <w:spacing w:val="-4"/>
                <w:sz w:val="18"/>
              </w:rPr>
              <w:t xml:space="preserve"> </w:t>
            </w:r>
            <w:r>
              <w:rPr>
                <w:sz w:val="18"/>
              </w:rPr>
              <w:t>25</w:t>
            </w:r>
            <w:r>
              <w:rPr>
                <w:spacing w:val="-3"/>
                <w:sz w:val="18"/>
              </w:rPr>
              <w:t xml:space="preserve"> </w:t>
            </w:r>
            <w:r>
              <w:rPr>
                <w:sz w:val="18"/>
              </w:rPr>
              <w:t>August</w:t>
            </w:r>
            <w:r>
              <w:rPr>
                <w:spacing w:val="-3"/>
                <w:sz w:val="18"/>
              </w:rPr>
              <w:t xml:space="preserve"> </w:t>
            </w:r>
            <w:r>
              <w:rPr>
                <w:spacing w:val="-2"/>
                <w:sz w:val="18"/>
              </w:rPr>
              <w:t>2022.</w:t>
            </w:r>
          </w:p>
        </w:tc>
      </w:tr>
      <w:tr w:rsidR="008D2245" w14:paraId="51F912F7" w14:textId="77777777" w:rsidTr="000666D1">
        <w:trPr>
          <w:trHeight w:val="241"/>
        </w:trPr>
        <w:tc>
          <w:tcPr>
            <w:tcW w:w="8045" w:type="dxa"/>
          </w:tcPr>
          <w:p w14:paraId="27646811" w14:textId="77777777" w:rsidR="008D2245" w:rsidRDefault="008D2245">
            <w:pPr>
              <w:pStyle w:val="TableParagraph"/>
              <w:numPr>
                <w:ilvl w:val="0"/>
                <w:numId w:val="17"/>
              </w:numPr>
              <w:tabs>
                <w:tab w:val="left" w:pos="409"/>
              </w:tabs>
              <w:spacing w:before="20" w:line="201" w:lineRule="exact"/>
              <w:ind w:hanging="359"/>
              <w:rPr>
                <w:sz w:val="18"/>
              </w:rPr>
            </w:pPr>
            <w:r>
              <w:rPr>
                <w:sz w:val="18"/>
              </w:rPr>
              <w:t>Contamination</w:t>
            </w:r>
            <w:r>
              <w:rPr>
                <w:spacing w:val="-7"/>
                <w:sz w:val="18"/>
              </w:rPr>
              <w:t xml:space="preserve"> </w:t>
            </w:r>
            <w:r>
              <w:rPr>
                <w:sz w:val="18"/>
              </w:rPr>
              <w:t>Statement</w:t>
            </w:r>
            <w:r>
              <w:rPr>
                <w:spacing w:val="-2"/>
                <w:sz w:val="18"/>
              </w:rPr>
              <w:t xml:space="preserve"> </w:t>
            </w:r>
            <w:r>
              <w:rPr>
                <w:sz w:val="18"/>
              </w:rPr>
              <w:t>prepared</w:t>
            </w:r>
            <w:r>
              <w:rPr>
                <w:spacing w:val="-3"/>
                <w:sz w:val="18"/>
              </w:rPr>
              <w:t xml:space="preserve"> </w:t>
            </w:r>
            <w:r>
              <w:rPr>
                <w:sz w:val="18"/>
              </w:rPr>
              <w:t>by</w:t>
            </w:r>
            <w:r>
              <w:rPr>
                <w:spacing w:val="-8"/>
                <w:sz w:val="18"/>
              </w:rPr>
              <w:t xml:space="preserve"> </w:t>
            </w:r>
            <w:r>
              <w:rPr>
                <w:sz w:val="18"/>
              </w:rPr>
              <w:t>WSP -</w:t>
            </w:r>
            <w:r>
              <w:rPr>
                <w:spacing w:val="-4"/>
                <w:sz w:val="18"/>
              </w:rPr>
              <w:t xml:space="preserve"> </w:t>
            </w:r>
            <w:r>
              <w:rPr>
                <w:sz w:val="18"/>
              </w:rPr>
              <w:t>dated</w:t>
            </w:r>
            <w:r>
              <w:rPr>
                <w:spacing w:val="-3"/>
                <w:sz w:val="18"/>
              </w:rPr>
              <w:t xml:space="preserve"> </w:t>
            </w:r>
            <w:r>
              <w:rPr>
                <w:sz w:val="18"/>
              </w:rPr>
              <w:t>24</w:t>
            </w:r>
            <w:r>
              <w:rPr>
                <w:spacing w:val="-2"/>
                <w:sz w:val="18"/>
              </w:rPr>
              <w:t xml:space="preserve"> </w:t>
            </w:r>
            <w:r>
              <w:rPr>
                <w:sz w:val="18"/>
              </w:rPr>
              <w:t>August</w:t>
            </w:r>
            <w:r>
              <w:rPr>
                <w:spacing w:val="-2"/>
                <w:sz w:val="18"/>
              </w:rPr>
              <w:t xml:space="preserve"> 2023.</w:t>
            </w:r>
          </w:p>
        </w:tc>
      </w:tr>
    </w:tbl>
    <w:p w14:paraId="79CA53E5" w14:textId="77777777" w:rsidR="006A4960" w:rsidRDefault="006A4960"/>
    <w:p w14:paraId="0CBB3E0F" w14:textId="0A8F2D51" w:rsidR="00E33BF7" w:rsidRDefault="00E33BF7"/>
    <w:p w14:paraId="191AEBD5" w14:textId="17466370" w:rsidR="00542B3A" w:rsidRPr="00542B3A" w:rsidRDefault="003075EC" w:rsidP="00542B3A">
      <w:pPr>
        <w:pStyle w:val="ListParagraph"/>
        <w:ind w:left="778" w:firstLine="662"/>
        <w:jc w:val="right"/>
        <w:rPr>
          <w:rFonts w:cs="Arial"/>
          <w:b/>
          <w:bCs/>
          <w:i/>
          <w:iCs/>
        </w:rPr>
      </w:pPr>
      <w:r w:rsidRPr="004658F2">
        <w:rPr>
          <w:rFonts w:cs="Arial"/>
          <w:b/>
          <w:bCs/>
          <w:i/>
          <w:iCs/>
        </w:rPr>
        <w:t>(</w:t>
      </w:r>
      <w:r>
        <w:rPr>
          <w:rFonts w:cs="Arial"/>
          <w:b/>
          <w:bCs/>
          <w:i/>
          <w:iCs/>
        </w:rPr>
        <w:t>GTAs</w:t>
      </w:r>
      <w:r w:rsidRPr="004658F2">
        <w:rPr>
          <w:rFonts w:cs="Arial"/>
          <w:b/>
          <w:bCs/>
          <w:i/>
          <w:iCs/>
        </w:rPr>
        <w:t xml:space="preserve"> </w:t>
      </w:r>
      <w:r w:rsidR="00BB0823">
        <w:rPr>
          <w:rFonts w:cs="Arial"/>
          <w:b/>
          <w:bCs/>
          <w:i/>
          <w:iCs/>
        </w:rPr>
        <w:t xml:space="preserve">amended under </w:t>
      </w:r>
      <w:r w:rsidRPr="004658F2">
        <w:rPr>
          <w:rFonts w:cs="Arial"/>
          <w:b/>
          <w:bCs/>
          <w:i/>
          <w:iCs/>
        </w:rPr>
        <w:t>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sectPr w:rsidR="00542B3A" w:rsidRPr="00542B3A" w:rsidSect="008D2245">
      <w:type w:val="continuous"/>
      <w:pgSz w:w="11907" w:h="16840" w:code="9"/>
      <w:pgMar w:top="3402" w:right="1440" w:bottom="2438" w:left="1440" w:header="709" w:footer="709" w:gutter="0"/>
      <w:paperSrc w:first="261" w:other="261"/>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D062A" w14:textId="77777777" w:rsidR="00F12E58" w:rsidRDefault="00F12E58">
      <w:r>
        <w:separator/>
      </w:r>
    </w:p>
  </w:endnote>
  <w:endnote w:type="continuationSeparator" w:id="0">
    <w:p w14:paraId="10389ABB" w14:textId="77777777" w:rsidR="00F12E58" w:rsidRDefault="00F1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E185" w14:textId="319AA085" w:rsidR="0059198E" w:rsidRPr="0059198E" w:rsidRDefault="000F4E34">
    <w:pPr>
      <w:pStyle w:val="Footer"/>
      <w:jc w:val="center"/>
      <w:rPr>
        <w:sz w:val="24"/>
        <w:szCs w:val="24"/>
      </w:rPr>
    </w:pPr>
    <w:r w:rsidRPr="0059198E">
      <w:rPr>
        <w:sz w:val="24"/>
        <w:szCs w:val="24"/>
      </w:rPr>
      <w:fldChar w:fldCharType="begin"/>
    </w:r>
    <w:r w:rsidRPr="0059198E">
      <w:rPr>
        <w:sz w:val="24"/>
        <w:szCs w:val="24"/>
      </w:rPr>
      <w:instrText xml:space="preserve"> PAGE   \* MERGEFORMAT </w:instrText>
    </w:r>
    <w:r w:rsidRPr="0059198E">
      <w:rPr>
        <w:sz w:val="24"/>
        <w:szCs w:val="24"/>
      </w:rPr>
      <w:fldChar w:fldCharType="separate"/>
    </w:r>
    <w:r w:rsidR="00942EFF">
      <w:rPr>
        <w:noProof/>
        <w:sz w:val="24"/>
        <w:szCs w:val="24"/>
      </w:rPr>
      <w:t>4</w:t>
    </w:r>
    <w:r w:rsidRPr="0059198E">
      <w:rPr>
        <w:noProof/>
        <w:sz w:val="24"/>
        <w:szCs w:val="24"/>
      </w:rPr>
      <w:fldChar w:fldCharType="end"/>
    </w:r>
  </w:p>
  <w:p w14:paraId="552E5CFE" w14:textId="77777777" w:rsidR="0059198E" w:rsidRDefault="0059198E" w:rsidP="0059198E">
    <w:pPr>
      <w:pStyle w:val="Footer"/>
      <w:jc w:val="center"/>
    </w:pPr>
  </w:p>
  <w:p w14:paraId="3DEB4D8A" w14:textId="77777777" w:rsidR="00DB0B37" w:rsidRDefault="00DB0B37"/>
  <w:p w14:paraId="1B2ABF8C" w14:textId="77777777" w:rsidR="00DB0B37" w:rsidRDefault="00DB0B37"/>
  <w:p w14:paraId="6FFC53AE" w14:textId="77777777" w:rsidR="00DB0B37" w:rsidRDefault="00DB0B37"/>
  <w:p w14:paraId="222E8CC4" w14:textId="77777777" w:rsidR="00DB0B37" w:rsidRDefault="00DB0B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0E71" w14:textId="0D534BBB" w:rsidR="0001436E" w:rsidRPr="008A15D4" w:rsidRDefault="0001436E" w:rsidP="00385264">
    <w:pPr>
      <w:pStyle w:val="Footer"/>
      <w:ind w:left="-851"/>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6D24" w14:textId="33113526" w:rsidR="008D2245" w:rsidRDefault="008D224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F610" w14:textId="5EDAE7EA" w:rsidR="008D2245" w:rsidRDefault="008D224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31A3" w14:textId="53529195" w:rsidR="008D2245" w:rsidRDefault="008D224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53B5" w14:textId="77777777" w:rsidR="00F12E58" w:rsidRDefault="00F12E58">
      <w:r>
        <w:separator/>
      </w:r>
    </w:p>
  </w:footnote>
  <w:footnote w:type="continuationSeparator" w:id="0">
    <w:p w14:paraId="012AF148" w14:textId="77777777" w:rsidR="00F12E58" w:rsidRDefault="00F1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0891" w14:textId="0993FD13" w:rsidR="003B7914" w:rsidRDefault="000F4E34">
    <w:pPr>
      <w:pStyle w:val="Header"/>
    </w:pPr>
    <w:r>
      <w:rPr>
        <w:noProof/>
      </w:rPr>
      <w:pict w14:anchorId="0BAA1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71876" o:spid="_x0000_s3073"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p w14:paraId="2267E038" w14:textId="77777777" w:rsidR="00DB0B37" w:rsidRDefault="00DB0B37"/>
  <w:p w14:paraId="61563728" w14:textId="77777777" w:rsidR="00DB0B37" w:rsidRDefault="00DB0B37"/>
  <w:p w14:paraId="613D1E3F" w14:textId="77777777" w:rsidR="00DB0B37" w:rsidRDefault="00DB0B37"/>
  <w:p w14:paraId="0BB2C89E" w14:textId="77777777" w:rsidR="00DB0B37" w:rsidRDefault="00DB0B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169F" w14:textId="27140E1E" w:rsidR="003B7914" w:rsidRDefault="000F4E34">
    <w:pPr>
      <w:pStyle w:val="Header"/>
    </w:pPr>
    <w:r>
      <w:rPr>
        <w:noProof/>
      </w:rPr>
      <w:pict w14:anchorId="17B9C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71877" o:spid="_x0000_s3074" type="#_x0000_t75" style="position:absolute;margin-left:-72.05pt;margin-top:-171.6pt;width:595.2pt;height:841.9pt;z-index:-251656192;mso-position-horizontal-relative:margin;mso-position-vertical-relative:margin" o:allowincell="f">
          <v:imagedata r:id="rId1" o:title="Watermark"/>
          <w10:wrap anchorx="margin" anchory="margin"/>
        </v:shape>
      </w:pict>
    </w:r>
  </w:p>
  <w:p w14:paraId="16417F8B" w14:textId="77777777" w:rsidR="00DB0B37" w:rsidRDefault="00DB0B37"/>
  <w:p w14:paraId="375BE2B9" w14:textId="77777777" w:rsidR="00DB0B37" w:rsidRDefault="00DB0B37"/>
  <w:p w14:paraId="4362B507" w14:textId="77777777" w:rsidR="00DB0B37" w:rsidRDefault="00DB0B37"/>
  <w:p w14:paraId="4B0441A5" w14:textId="77777777" w:rsidR="00DB0B37" w:rsidRDefault="00DB0B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EBE2" w14:textId="16C51DA5" w:rsidR="0001436E" w:rsidRDefault="000F4E34" w:rsidP="00385264">
    <w:pPr>
      <w:pStyle w:val="Header"/>
      <w:ind w:left="-709"/>
    </w:pPr>
    <w:r>
      <w:rPr>
        <w:noProof/>
      </w:rPr>
      <w:pict w14:anchorId="4DCA0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71875" o:spid="_x0000_s3075" type="#_x0000_t75" style="position:absolute;left:0;text-align:left;margin-left:-72.05pt;margin-top:-173.1pt;width:595.2pt;height:841.9pt;z-index:-251658240;mso-position-horizontal-relative:margin;mso-position-vertical-relative:margin" o:allowincell="f">
          <v:imagedata r:id="rId1" o:title="Watermark"/>
          <w10:wrap anchorx="margin" anchory="margin"/>
        </v:shape>
      </w:pict>
    </w:r>
    <w:r w:rsidR="008A15D4">
      <w:rPr>
        <w:noProof/>
      </w:rPr>
      <w:drawing>
        <wp:inline distT="0" distB="0" distL="0" distR="0" wp14:anchorId="5B0B093E" wp14:editId="516E70C8">
          <wp:extent cx="3210922" cy="396393"/>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2"/>
                  <a:stretch>
                    <a:fillRect/>
                  </a:stretch>
                </pic:blipFill>
                <pic:spPr>
                  <a:xfrm>
                    <a:off x="0" y="0"/>
                    <a:ext cx="3210922" cy="39639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8FB9" w14:textId="77777777" w:rsidR="008D2245" w:rsidRDefault="008D2245">
    <w:pPr>
      <w:pStyle w:val="BodyText"/>
      <w:spacing w:line="14" w:lineRule="auto"/>
      <w:rPr>
        <w:sz w:val="20"/>
      </w:rPr>
    </w:pPr>
    <w:r>
      <w:rPr>
        <w:noProof/>
      </w:rPr>
      <w:drawing>
        <wp:anchor distT="0" distB="0" distL="0" distR="0" simplePos="0" relativeHeight="251662336" behindDoc="1" locked="0" layoutInCell="1" allowOverlap="1" wp14:anchorId="67FEB149" wp14:editId="30E4310F">
          <wp:simplePos x="0" y="0"/>
          <wp:positionH relativeFrom="page">
            <wp:posOffset>900430</wp:posOffset>
          </wp:positionH>
          <wp:positionV relativeFrom="page">
            <wp:posOffset>635507</wp:posOffset>
          </wp:positionV>
          <wp:extent cx="2227707" cy="7574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27707" cy="757427"/>
                  </a:xfrm>
                  <a:prstGeom prst="rect">
                    <a:avLst/>
                  </a:prstGeom>
                </pic:spPr>
              </pic:pic>
            </a:graphicData>
          </a:graphic>
        </wp:anchor>
      </w:drawing>
    </w:r>
    <w:r>
      <w:rPr>
        <w:noProof/>
      </w:rPr>
      <mc:AlternateContent>
        <mc:Choice Requires="wps">
          <w:drawing>
            <wp:anchor distT="0" distB="0" distL="0" distR="0" simplePos="0" relativeHeight="251663360" behindDoc="1" locked="0" layoutInCell="1" allowOverlap="1" wp14:anchorId="3D3AE9BC" wp14:editId="1825B09C">
              <wp:simplePos x="0" y="0"/>
              <wp:positionH relativeFrom="page">
                <wp:posOffset>4083177</wp:posOffset>
              </wp:positionH>
              <wp:positionV relativeFrom="page">
                <wp:posOffset>1198522</wp:posOffset>
              </wp:positionV>
              <wp:extent cx="2951480" cy="5435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543560"/>
                      </a:xfrm>
                      <a:prstGeom prst="rect">
                        <a:avLst/>
                      </a:prstGeom>
                    </wps:spPr>
                    <wps:txbx>
                      <w:txbxContent>
                        <w:p w14:paraId="30324B5A" w14:textId="77777777" w:rsidR="008D2245" w:rsidRDefault="008D2245">
                          <w:pPr>
                            <w:spacing w:before="9" w:line="367" w:lineRule="exact"/>
                            <w:ind w:left="20"/>
                            <w:rPr>
                              <w:b/>
                              <w:sz w:val="32"/>
                            </w:rPr>
                          </w:pPr>
                          <w:r>
                            <w:rPr>
                              <w:b/>
                              <w:color w:val="002E8E"/>
                              <w:spacing w:val="17"/>
                              <w:sz w:val="32"/>
                            </w:rPr>
                            <w:t>General</w:t>
                          </w:r>
                          <w:r>
                            <w:rPr>
                              <w:b/>
                              <w:color w:val="002E8E"/>
                              <w:spacing w:val="38"/>
                              <w:sz w:val="32"/>
                            </w:rPr>
                            <w:t xml:space="preserve"> </w:t>
                          </w:r>
                          <w:r>
                            <w:rPr>
                              <w:b/>
                              <w:color w:val="002E8E"/>
                              <w:spacing w:val="16"/>
                              <w:sz w:val="32"/>
                            </w:rPr>
                            <w:t>Terms</w:t>
                          </w:r>
                          <w:r>
                            <w:rPr>
                              <w:b/>
                              <w:color w:val="002E8E"/>
                              <w:spacing w:val="38"/>
                              <w:sz w:val="32"/>
                            </w:rPr>
                            <w:t xml:space="preserve"> </w:t>
                          </w:r>
                          <w:r>
                            <w:rPr>
                              <w:b/>
                              <w:color w:val="002E8E"/>
                              <w:sz w:val="32"/>
                            </w:rPr>
                            <w:t>of</w:t>
                          </w:r>
                          <w:r>
                            <w:rPr>
                              <w:b/>
                              <w:color w:val="002E8E"/>
                              <w:spacing w:val="41"/>
                              <w:sz w:val="32"/>
                            </w:rPr>
                            <w:t xml:space="preserve"> </w:t>
                          </w:r>
                          <w:r>
                            <w:rPr>
                              <w:b/>
                              <w:color w:val="002E8E"/>
                              <w:spacing w:val="14"/>
                              <w:sz w:val="32"/>
                            </w:rPr>
                            <w:t>Approval</w:t>
                          </w:r>
                        </w:p>
                        <w:p w14:paraId="14817A43" w14:textId="77777777" w:rsidR="008D2245" w:rsidRDefault="008D2245">
                          <w:pPr>
                            <w:ind w:left="380" w:firstLine="693"/>
                            <w:rPr>
                              <w:b/>
                              <w:sz w:val="20"/>
                            </w:rPr>
                          </w:pPr>
                          <w:r>
                            <w:rPr>
                              <w:b/>
                              <w:w w:val="80"/>
                              <w:sz w:val="20"/>
                            </w:rPr>
                            <w:t>for proposed development requiring</w:t>
                          </w:r>
                          <w:r>
                            <w:rPr>
                              <w:b/>
                              <w:sz w:val="20"/>
                            </w:rPr>
                            <w:t xml:space="preserve"> </w:t>
                          </w:r>
                          <w:r>
                            <w:rPr>
                              <w:b/>
                              <w:w w:val="80"/>
                              <w:sz w:val="20"/>
                            </w:rPr>
                            <w:t>approval under</w:t>
                          </w:r>
                          <w:r>
                            <w:rPr>
                              <w:b/>
                              <w:spacing w:val="-7"/>
                              <w:sz w:val="20"/>
                            </w:rPr>
                            <w:t xml:space="preserve"> </w:t>
                          </w:r>
                          <w:r>
                            <w:rPr>
                              <w:b/>
                              <w:w w:val="80"/>
                              <w:sz w:val="20"/>
                            </w:rPr>
                            <w:t>s89,</w:t>
                          </w:r>
                          <w:r>
                            <w:rPr>
                              <w:b/>
                              <w:spacing w:val="-5"/>
                              <w:sz w:val="20"/>
                            </w:rPr>
                            <w:t xml:space="preserve"> </w:t>
                          </w:r>
                          <w:r>
                            <w:rPr>
                              <w:b/>
                              <w:w w:val="80"/>
                              <w:sz w:val="20"/>
                            </w:rPr>
                            <w:t>90</w:t>
                          </w:r>
                          <w:r>
                            <w:rPr>
                              <w:b/>
                              <w:spacing w:val="-5"/>
                              <w:sz w:val="20"/>
                            </w:rPr>
                            <w:t xml:space="preserve"> </w:t>
                          </w:r>
                          <w:r>
                            <w:rPr>
                              <w:b/>
                              <w:w w:val="80"/>
                              <w:sz w:val="20"/>
                            </w:rPr>
                            <w:t>or</w:t>
                          </w:r>
                          <w:r>
                            <w:rPr>
                              <w:b/>
                              <w:spacing w:val="-7"/>
                              <w:sz w:val="20"/>
                            </w:rPr>
                            <w:t xml:space="preserve"> </w:t>
                          </w:r>
                          <w:r>
                            <w:rPr>
                              <w:b/>
                              <w:w w:val="80"/>
                              <w:sz w:val="20"/>
                            </w:rPr>
                            <w:t>91</w:t>
                          </w:r>
                          <w:r>
                            <w:rPr>
                              <w:b/>
                              <w:spacing w:val="-6"/>
                              <w:sz w:val="20"/>
                            </w:rPr>
                            <w:t xml:space="preserve"> </w:t>
                          </w:r>
                          <w:r>
                            <w:rPr>
                              <w:b/>
                              <w:w w:val="80"/>
                              <w:sz w:val="20"/>
                            </w:rPr>
                            <w:t>of</w:t>
                          </w:r>
                          <w:r>
                            <w:rPr>
                              <w:b/>
                              <w:spacing w:val="-5"/>
                              <w:sz w:val="20"/>
                            </w:rPr>
                            <w:t xml:space="preserve"> </w:t>
                          </w:r>
                          <w:r>
                            <w:rPr>
                              <w:b/>
                              <w:w w:val="80"/>
                              <w:sz w:val="20"/>
                            </w:rPr>
                            <w:t>the</w:t>
                          </w:r>
                          <w:r>
                            <w:rPr>
                              <w:b/>
                              <w:spacing w:val="-6"/>
                              <w:sz w:val="20"/>
                            </w:rPr>
                            <w:t xml:space="preserve"> </w:t>
                          </w:r>
                          <w:r>
                            <w:rPr>
                              <w:b/>
                              <w:w w:val="80"/>
                              <w:sz w:val="20"/>
                            </w:rPr>
                            <w:t>Water</w:t>
                          </w:r>
                          <w:r>
                            <w:rPr>
                              <w:b/>
                              <w:spacing w:val="-6"/>
                              <w:sz w:val="20"/>
                            </w:rPr>
                            <w:t xml:space="preserve"> </w:t>
                          </w:r>
                          <w:r>
                            <w:rPr>
                              <w:b/>
                              <w:w w:val="80"/>
                              <w:sz w:val="20"/>
                            </w:rPr>
                            <w:t>Management</w:t>
                          </w:r>
                          <w:r>
                            <w:rPr>
                              <w:b/>
                              <w:spacing w:val="-6"/>
                              <w:sz w:val="20"/>
                            </w:rPr>
                            <w:t xml:space="preserve"> </w:t>
                          </w:r>
                          <w:r>
                            <w:rPr>
                              <w:b/>
                              <w:w w:val="80"/>
                              <w:sz w:val="20"/>
                            </w:rPr>
                            <w:t>Act</w:t>
                          </w:r>
                          <w:r>
                            <w:rPr>
                              <w:b/>
                              <w:spacing w:val="-5"/>
                              <w:sz w:val="20"/>
                            </w:rPr>
                            <w:t xml:space="preserve"> </w:t>
                          </w:r>
                          <w:r>
                            <w:rPr>
                              <w:b/>
                              <w:spacing w:val="-4"/>
                              <w:w w:val="80"/>
                              <w:sz w:val="20"/>
                            </w:rPr>
                            <w:t>2000</w:t>
                          </w:r>
                        </w:p>
                      </w:txbxContent>
                    </wps:txbx>
                    <wps:bodyPr wrap="square" lIns="0" tIns="0" rIns="0" bIns="0" rtlCol="0">
                      <a:noAutofit/>
                    </wps:bodyPr>
                  </wps:wsp>
                </a:graphicData>
              </a:graphic>
            </wp:anchor>
          </w:drawing>
        </mc:Choice>
        <mc:Fallback>
          <w:pict>
            <v:shapetype w14:anchorId="3D3AE9BC" id="_x0000_t202" coordsize="21600,21600" o:spt="202" path="m,l,21600r21600,l21600,xe">
              <v:stroke joinstyle="miter"/>
              <v:path gradientshapeok="t" o:connecttype="rect"/>
            </v:shapetype>
            <v:shape id="Textbox 2" o:spid="_x0000_s1026" type="#_x0000_t202" style="position:absolute;margin-left:321.5pt;margin-top:94.35pt;width:232.4pt;height:42.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" filled="f" stroked="f">
              <v:textbox inset="0,0,0,0">
                <w:txbxContent>
                  <w:p w14:paraId="30324B5A" w14:textId="77777777" w:rsidR="008D2245" w:rsidRDefault="008D2245">
                    <w:pPr>
                      <w:spacing w:before="9" w:line="367" w:lineRule="exact"/>
                      <w:ind w:left="20"/>
                      <w:rPr>
                        <w:b/>
                        <w:sz w:val="32"/>
                      </w:rPr>
                    </w:pPr>
                    <w:r>
                      <w:rPr>
                        <w:b/>
                        <w:color w:val="002E8E"/>
                        <w:spacing w:val="17"/>
                        <w:sz w:val="32"/>
                      </w:rPr>
                      <w:t>General</w:t>
                    </w:r>
                    <w:r>
                      <w:rPr>
                        <w:b/>
                        <w:color w:val="002E8E"/>
                        <w:spacing w:val="38"/>
                        <w:sz w:val="32"/>
                      </w:rPr>
                      <w:t xml:space="preserve"> </w:t>
                    </w:r>
                    <w:r>
                      <w:rPr>
                        <w:b/>
                        <w:color w:val="002E8E"/>
                        <w:spacing w:val="16"/>
                        <w:sz w:val="32"/>
                      </w:rPr>
                      <w:t>Terms</w:t>
                    </w:r>
                    <w:r>
                      <w:rPr>
                        <w:b/>
                        <w:color w:val="002E8E"/>
                        <w:spacing w:val="38"/>
                        <w:sz w:val="32"/>
                      </w:rPr>
                      <w:t xml:space="preserve"> </w:t>
                    </w:r>
                    <w:r>
                      <w:rPr>
                        <w:b/>
                        <w:color w:val="002E8E"/>
                        <w:sz w:val="32"/>
                      </w:rPr>
                      <w:t>of</w:t>
                    </w:r>
                    <w:r>
                      <w:rPr>
                        <w:b/>
                        <w:color w:val="002E8E"/>
                        <w:spacing w:val="41"/>
                        <w:sz w:val="32"/>
                      </w:rPr>
                      <w:t xml:space="preserve"> </w:t>
                    </w:r>
                    <w:r>
                      <w:rPr>
                        <w:b/>
                        <w:color w:val="002E8E"/>
                        <w:spacing w:val="14"/>
                        <w:sz w:val="32"/>
                      </w:rPr>
                      <w:t>Approval</w:t>
                    </w:r>
                  </w:p>
                  <w:p w14:paraId="14817A43" w14:textId="77777777" w:rsidR="008D2245" w:rsidRDefault="008D2245">
                    <w:pPr>
                      <w:ind w:left="380" w:firstLine="693"/>
                      <w:rPr>
                        <w:b/>
                        <w:sz w:val="20"/>
                      </w:rPr>
                    </w:pPr>
                    <w:r>
                      <w:rPr>
                        <w:b/>
                        <w:w w:val="80"/>
                        <w:sz w:val="20"/>
                      </w:rPr>
                      <w:t>for proposed development requiring</w:t>
                    </w:r>
                    <w:r>
                      <w:rPr>
                        <w:b/>
                        <w:sz w:val="20"/>
                      </w:rPr>
                      <w:t xml:space="preserve"> </w:t>
                    </w:r>
                    <w:r>
                      <w:rPr>
                        <w:b/>
                        <w:w w:val="80"/>
                        <w:sz w:val="20"/>
                      </w:rPr>
                      <w:t>approval under</w:t>
                    </w:r>
                    <w:r>
                      <w:rPr>
                        <w:b/>
                        <w:spacing w:val="-7"/>
                        <w:sz w:val="20"/>
                      </w:rPr>
                      <w:t xml:space="preserve"> </w:t>
                    </w:r>
                    <w:r>
                      <w:rPr>
                        <w:b/>
                        <w:w w:val="80"/>
                        <w:sz w:val="20"/>
                      </w:rPr>
                      <w:t>s89,</w:t>
                    </w:r>
                    <w:r>
                      <w:rPr>
                        <w:b/>
                        <w:spacing w:val="-5"/>
                        <w:sz w:val="20"/>
                      </w:rPr>
                      <w:t xml:space="preserve"> </w:t>
                    </w:r>
                    <w:r>
                      <w:rPr>
                        <w:b/>
                        <w:w w:val="80"/>
                        <w:sz w:val="20"/>
                      </w:rPr>
                      <w:t>90</w:t>
                    </w:r>
                    <w:r>
                      <w:rPr>
                        <w:b/>
                        <w:spacing w:val="-5"/>
                        <w:sz w:val="20"/>
                      </w:rPr>
                      <w:t xml:space="preserve"> </w:t>
                    </w:r>
                    <w:r>
                      <w:rPr>
                        <w:b/>
                        <w:w w:val="80"/>
                        <w:sz w:val="20"/>
                      </w:rPr>
                      <w:t>or</w:t>
                    </w:r>
                    <w:r>
                      <w:rPr>
                        <w:b/>
                        <w:spacing w:val="-7"/>
                        <w:sz w:val="20"/>
                      </w:rPr>
                      <w:t xml:space="preserve"> </w:t>
                    </w:r>
                    <w:r>
                      <w:rPr>
                        <w:b/>
                        <w:w w:val="80"/>
                        <w:sz w:val="20"/>
                      </w:rPr>
                      <w:t>91</w:t>
                    </w:r>
                    <w:r>
                      <w:rPr>
                        <w:b/>
                        <w:spacing w:val="-6"/>
                        <w:sz w:val="20"/>
                      </w:rPr>
                      <w:t xml:space="preserve"> </w:t>
                    </w:r>
                    <w:r>
                      <w:rPr>
                        <w:b/>
                        <w:w w:val="80"/>
                        <w:sz w:val="20"/>
                      </w:rPr>
                      <w:t>of</w:t>
                    </w:r>
                    <w:r>
                      <w:rPr>
                        <w:b/>
                        <w:spacing w:val="-5"/>
                        <w:sz w:val="20"/>
                      </w:rPr>
                      <w:t xml:space="preserve"> </w:t>
                    </w:r>
                    <w:r>
                      <w:rPr>
                        <w:b/>
                        <w:w w:val="80"/>
                        <w:sz w:val="20"/>
                      </w:rPr>
                      <w:t>the</w:t>
                    </w:r>
                    <w:r>
                      <w:rPr>
                        <w:b/>
                        <w:spacing w:val="-6"/>
                        <w:sz w:val="20"/>
                      </w:rPr>
                      <w:t xml:space="preserve"> </w:t>
                    </w:r>
                    <w:r>
                      <w:rPr>
                        <w:b/>
                        <w:w w:val="80"/>
                        <w:sz w:val="20"/>
                      </w:rPr>
                      <w:t>Water</w:t>
                    </w:r>
                    <w:r>
                      <w:rPr>
                        <w:b/>
                        <w:spacing w:val="-6"/>
                        <w:sz w:val="20"/>
                      </w:rPr>
                      <w:t xml:space="preserve"> </w:t>
                    </w:r>
                    <w:r>
                      <w:rPr>
                        <w:b/>
                        <w:w w:val="80"/>
                        <w:sz w:val="20"/>
                      </w:rPr>
                      <w:t>Management</w:t>
                    </w:r>
                    <w:r>
                      <w:rPr>
                        <w:b/>
                        <w:spacing w:val="-6"/>
                        <w:sz w:val="20"/>
                      </w:rPr>
                      <w:t xml:space="preserve"> </w:t>
                    </w:r>
                    <w:r>
                      <w:rPr>
                        <w:b/>
                        <w:w w:val="80"/>
                        <w:sz w:val="20"/>
                      </w:rPr>
                      <w:t>Act</w:t>
                    </w:r>
                    <w:r>
                      <w:rPr>
                        <w:b/>
                        <w:spacing w:val="-5"/>
                        <w:sz w:val="20"/>
                      </w:rPr>
                      <w:t xml:space="preserve"> </w:t>
                    </w:r>
                    <w:r>
                      <w:rPr>
                        <w:b/>
                        <w:spacing w:val="-4"/>
                        <w:w w:val="80"/>
                        <w:sz w:val="20"/>
                      </w:rPr>
                      <w:t>2000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05EE" w14:textId="77777777" w:rsidR="008D2245" w:rsidRDefault="008D2245">
    <w:pPr>
      <w:pStyle w:val="BodyText"/>
      <w:spacing w:line="14" w:lineRule="auto"/>
      <w:rPr>
        <w:sz w:val="20"/>
      </w:rPr>
    </w:pPr>
    <w:r>
      <w:rPr>
        <w:noProof/>
      </w:rPr>
      <w:drawing>
        <wp:anchor distT="0" distB="0" distL="0" distR="0" simplePos="0" relativeHeight="251668480" behindDoc="1" locked="0" layoutInCell="1" allowOverlap="1" wp14:anchorId="4E1DBEAF" wp14:editId="662930A4">
          <wp:simplePos x="0" y="0"/>
          <wp:positionH relativeFrom="page">
            <wp:posOffset>900430</wp:posOffset>
          </wp:positionH>
          <wp:positionV relativeFrom="page">
            <wp:posOffset>635507</wp:posOffset>
          </wp:positionV>
          <wp:extent cx="2227707" cy="75742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2227707" cy="757427"/>
                  </a:xfrm>
                  <a:prstGeom prst="rect">
                    <a:avLst/>
                  </a:prstGeom>
                </pic:spPr>
              </pic:pic>
            </a:graphicData>
          </a:graphic>
        </wp:anchor>
      </w:drawing>
    </w:r>
    <w:r>
      <w:rPr>
        <w:noProof/>
      </w:rPr>
      <mc:AlternateContent>
        <mc:Choice Requires="wps">
          <w:drawing>
            <wp:anchor distT="0" distB="0" distL="0" distR="0" simplePos="0" relativeHeight="251669504" behindDoc="1" locked="0" layoutInCell="1" allowOverlap="1" wp14:anchorId="553BE116" wp14:editId="7536FD34">
              <wp:simplePos x="0" y="0"/>
              <wp:positionH relativeFrom="page">
                <wp:posOffset>4083177</wp:posOffset>
              </wp:positionH>
              <wp:positionV relativeFrom="page">
                <wp:posOffset>1198522</wp:posOffset>
              </wp:positionV>
              <wp:extent cx="2951480" cy="5435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543560"/>
                      </a:xfrm>
                      <a:prstGeom prst="rect">
                        <a:avLst/>
                      </a:prstGeom>
                    </wps:spPr>
                    <wps:txbx>
                      <w:txbxContent>
                        <w:p w14:paraId="6237483B" w14:textId="77777777" w:rsidR="008D2245" w:rsidRDefault="008D2245">
                          <w:pPr>
                            <w:spacing w:before="9" w:line="367" w:lineRule="exact"/>
                            <w:ind w:left="20"/>
                            <w:rPr>
                              <w:b/>
                              <w:sz w:val="32"/>
                            </w:rPr>
                          </w:pPr>
                          <w:r>
                            <w:rPr>
                              <w:b/>
                              <w:color w:val="002E8E"/>
                              <w:spacing w:val="17"/>
                              <w:sz w:val="32"/>
                            </w:rPr>
                            <w:t>General</w:t>
                          </w:r>
                          <w:r>
                            <w:rPr>
                              <w:b/>
                              <w:color w:val="002E8E"/>
                              <w:spacing w:val="38"/>
                              <w:sz w:val="32"/>
                            </w:rPr>
                            <w:t xml:space="preserve"> </w:t>
                          </w:r>
                          <w:r>
                            <w:rPr>
                              <w:b/>
                              <w:color w:val="002E8E"/>
                              <w:spacing w:val="16"/>
                              <w:sz w:val="32"/>
                            </w:rPr>
                            <w:t>Terms</w:t>
                          </w:r>
                          <w:r>
                            <w:rPr>
                              <w:b/>
                              <w:color w:val="002E8E"/>
                              <w:spacing w:val="38"/>
                              <w:sz w:val="32"/>
                            </w:rPr>
                            <w:t xml:space="preserve"> </w:t>
                          </w:r>
                          <w:r>
                            <w:rPr>
                              <w:b/>
                              <w:color w:val="002E8E"/>
                              <w:sz w:val="32"/>
                            </w:rPr>
                            <w:t>of</w:t>
                          </w:r>
                          <w:r>
                            <w:rPr>
                              <w:b/>
                              <w:color w:val="002E8E"/>
                              <w:spacing w:val="41"/>
                              <w:sz w:val="32"/>
                            </w:rPr>
                            <w:t xml:space="preserve"> </w:t>
                          </w:r>
                          <w:r>
                            <w:rPr>
                              <w:b/>
                              <w:color w:val="002E8E"/>
                              <w:spacing w:val="14"/>
                              <w:sz w:val="32"/>
                            </w:rPr>
                            <w:t>Approval</w:t>
                          </w:r>
                        </w:p>
                        <w:p w14:paraId="7DDADEF7" w14:textId="77777777" w:rsidR="008D2245" w:rsidRDefault="008D2245">
                          <w:pPr>
                            <w:ind w:left="380" w:firstLine="693"/>
                            <w:rPr>
                              <w:b/>
                              <w:sz w:val="20"/>
                            </w:rPr>
                          </w:pPr>
                          <w:r>
                            <w:rPr>
                              <w:b/>
                              <w:w w:val="80"/>
                              <w:sz w:val="20"/>
                            </w:rPr>
                            <w:t>for proposed development requiring</w:t>
                          </w:r>
                          <w:r>
                            <w:rPr>
                              <w:b/>
                              <w:sz w:val="20"/>
                            </w:rPr>
                            <w:t xml:space="preserve"> </w:t>
                          </w:r>
                          <w:r>
                            <w:rPr>
                              <w:b/>
                              <w:w w:val="80"/>
                              <w:sz w:val="20"/>
                            </w:rPr>
                            <w:t>approval under</w:t>
                          </w:r>
                          <w:r>
                            <w:rPr>
                              <w:b/>
                              <w:spacing w:val="-7"/>
                              <w:sz w:val="20"/>
                            </w:rPr>
                            <w:t xml:space="preserve"> </w:t>
                          </w:r>
                          <w:r>
                            <w:rPr>
                              <w:b/>
                              <w:w w:val="80"/>
                              <w:sz w:val="20"/>
                            </w:rPr>
                            <w:t>s89,</w:t>
                          </w:r>
                          <w:r>
                            <w:rPr>
                              <w:b/>
                              <w:spacing w:val="-5"/>
                              <w:sz w:val="20"/>
                            </w:rPr>
                            <w:t xml:space="preserve"> </w:t>
                          </w:r>
                          <w:r>
                            <w:rPr>
                              <w:b/>
                              <w:w w:val="80"/>
                              <w:sz w:val="20"/>
                            </w:rPr>
                            <w:t>90</w:t>
                          </w:r>
                          <w:r>
                            <w:rPr>
                              <w:b/>
                              <w:spacing w:val="-5"/>
                              <w:sz w:val="20"/>
                            </w:rPr>
                            <w:t xml:space="preserve"> </w:t>
                          </w:r>
                          <w:r>
                            <w:rPr>
                              <w:b/>
                              <w:w w:val="80"/>
                              <w:sz w:val="20"/>
                            </w:rPr>
                            <w:t>or</w:t>
                          </w:r>
                          <w:r>
                            <w:rPr>
                              <w:b/>
                              <w:spacing w:val="-7"/>
                              <w:sz w:val="20"/>
                            </w:rPr>
                            <w:t xml:space="preserve"> </w:t>
                          </w:r>
                          <w:r>
                            <w:rPr>
                              <w:b/>
                              <w:w w:val="80"/>
                              <w:sz w:val="20"/>
                            </w:rPr>
                            <w:t>91</w:t>
                          </w:r>
                          <w:r>
                            <w:rPr>
                              <w:b/>
                              <w:spacing w:val="-6"/>
                              <w:sz w:val="20"/>
                            </w:rPr>
                            <w:t xml:space="preserve"> </w:t>
                          </w:r>
                          <w:r>
                            <w:rPr>
                              <w:b/>
                              <w:w w:val="80"/>
                              <w:sz w:val="20"/>
                            </w:rPr>
                            <w:t>of</w:t>
                          </w:r>
                          <w:r>
                            <w:rPr>
                              <w:b/>
                              <w:spacing w:val="-5"/>
                              <w:sz w:val="20"/>
                            </w:rPr>
                            <w:t xml:space="preserve"> </w:t>
                          </w:r>
                          <w:r>
                            <w:rPr>
                              <w:b/>
                              <w:w w:val="80"/>
                              <w:sz w:val="20"/>
                            </w:rPr>
                            <w:t>the</w:t>
                          </w:r>
                          <w:r>
                            <w:rPr>
                              <w:b/>
                              <w:spacing w:val="-6"/>
                              <w:sz w:val="20"/>
                            </w:rPr>
                            <w:t xml:space="preserve"> </w:t>
                          </w:r>
                          <w:r>
                            <w:rPr>
                              <w:b/>
                              <w:w w:val="80"/>
                              <w:sz w:val="20"/>
                            </w:rPr>
                            <w:t>Water</w:t>
                          </w:r>
                          <w:r>
                            <w:rPr>
                              <w:b/>
                              <w:spacing w:val="-6"/>
                              <w:sz w:val="20"/>
                            </w:rPr>
                            <w:t xml:space="preserve"> </w:t>
                          </w:r>
                          <w:r>
                            <w:rPr>
                              <w:b/>
                              <w:w w:val="80"/>
                              <w:sz w:val="20"/>
                            </w:rPr>
                            <w:t>Management</w:t>
                          </w:r>
                          <w:r>
                            <w:rPr>
                              <w:b/>
                              <w:spacing w:val="-6"/>
                              <w:sz w:val="20"/>
                            </w:rPr>
                            <w:t xml:space="preserve"> </w:t>
                          </w:r>
                          <w:r>
                            <w:rPr>
                              <w:b/>
                              <w:w w:val="80"/>
                              <w:sz w:val="20"/>
                            </w:rPr>
                            <w:t>Act</w:t>
                          </w:r>
                          <w:r>
                            <w:rPr>
                              <w:b/>
                              <w:spacing w:val="-5"/>
                              <w:sz w:val="20"/>
                            </w:rPr>
                            <w:t xml:space="preserve"> </w:t>
                          </w:r>
                          <w:r>
                            <w:rPr>
                              <w:b/>
                              <w:spacing w:val="-4"/>
                              <w:w w:val="80"/>
                              <w:sz w:val="20"/>
                            </w:rPr>
                            <w:t>2000</w:t>
                          </w:r>
                        </w:p>
                      </w:txbxContent>
                    </wps:txbx>
                    <wps:bodyPr wrap="square" lIns="0" tIns="0" rIns="0" bIns="0" rtlCol="0">
                      <a:noAutofit/>
                    </wps:bodyPr>
                  </wps:wsp>
                </a:graphicData>
              </a:graphic>
            </wp:anchor>
          </w:drawing>
        </mc:Choice>
        <mc:Fallback>
          <w:pict>
            <v:shapetype w14:anchorId="553BE116" id="_x0000_t202" coordsize="21600,21600" o:spt="202" path="m,l,21600r21600,l21600,xe">
              <v:stroke joinstyle="miter"/>
              <v:path gradientshapeok="t" o:connecttype="rect"/>
            </v:shapetype>
            <v:shape id="Textbox 8" o:spid="_x0000_s1027" type="#_x0000_t202" style="position:absolute;margin-left:321.5pt;margin-top:94.35pt;width:232.4pt;height:42.8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" filled="f" stroked="f">
              <v:textbox inset="0,0,0,0">
                <w:txbxContent>
                  <w:p w14:paraId="6237483B" w14:textId="77777777" w:rsidR="008D2245" w:rsidRDefault="008D2245">
                    <w:pPr>
                      <w:spacing w:before="9" w:line="367" w:lineRule="exact"/>
                      <w:ind w:left="20"/>
                      <w:rPr>
                        <w:b/>
                        <w:sz w:val="32"/>
                      </w:rPr>
                    </w:pPr>
                    <w:r>
                      <w:rPr>
                        <w:b/>
                        <w:color w:val="002E8E"/>
                        <w:spacing w:val="17"/>
                        <w:sz w:val="32"/>
                      </w:rPr>
                      <w:t>General</w:t>
                    </w:r>
                    <w:r>
                      <w:rPr>
                        <w:b/>
                        <w:color w:val="002E8E"/>
                        <w:spacing w:val="38"/>
                        <w:sz w:val="32"/>
                      </w:rPr>
                      <w:t xml:space="preserve"> </w:t>
                    </w:r>
                    <w:r>
                      <w:rPr>
                        <w:b/>
                        <w:color w:val="002E8E"/>
                        <w:spacing w:val="16"/>
                        <w:sz w:val="32"/>
                      </w:rPr>
                      <w:t>Terms</w:t>
                    </w:r>
                    <w:r>
                      <w:rPr>
                        <w:b/>
                        <w:color w:val="002E8E"/>
                        <w:spacing w:val="38"/>
                        <w:sz w:val="32"/>
                      </w:rPr>
                      <w:t xml:space="preserve"> </w:t>
                    </w:r>
                    <w:r>
                      <w:rPr>
                        <w:b/>
                        <w:color w:val="002E8E"/>
                        <w:sz w:val="32"/>
                      </w:rPr>
                      <w:t>of</w:t>
                    </w:r>
                    <w:r>
                      <w:rPr>
                        <w:b/>
                        <w:color w:val="002E8E"/>
                        <w:spacing w:val="41"/>
                        <w:sz w:val="32"/>
                      </w:rPr>
                      <w:t xml:space="preserve"> </w:t>
                    </w:r>
                    <w:r>
                      <w:rPr>
                        <w:b/>
                        <w:color w:val="002E8E"/>
                        <w:spacing w:val="14"/>
                        <w:sz w:val="32"/>
                      </w:rPr>
                      <w:t>Approval</w:t>
                    </w:r>
                  </w:p>
                  <w:p w14:paraId="7DDADEF7" w14:textId="77777777" w:rsidR="008D2245" w:rsidRDefault="008D2245">
                    <w:pPr>
                      <w:ind w:left="380" w:firstLine="693"/>
                      <w:rPr>
                        <w:b/>
                        <w:sz w:val="20"/>
                      </w:rPr>
                    </w:pPr>
                    <w:r>
                      <w:rPr>
                        <w:b/>
                        <w:w w:val="80"/>
                        <w:sz w:val="20"/>
                      </w:rPr>
                      <w:t>for proposed development requiring</w:t>
                    </w:r>
                    <w:r>
                      <w:rPr>
                        <w:b/>
                        <w:sz w:val="20"/>
                      </w:rPr>
                      <w:t xml:space="preserve"> </w:t>
                    </w:r>
                    <w:r>
                      <w:rPr>
                        <w:b/>
                        <w:w w:val="80"/>
                        <w:sz w:val="20"/>
                      </w:rPr>
                      <w:t>approval under</w:t>
                    </w:r>
                    <w:r>
                      <w:rPr>
                        <w:b/>
                        <w:spacing w:val="-7"/>
                        <w:sz w:val="20"/>
                      </w:rPr>
                      <w:t xml:space="preserve"> </w:t>
                    </w:r>
                    <w:r>
                      <w:rPr>
                        <w:b/>
                        <w:w w:val="80"/>
                        <w:sz w:val="20"/>
                      </w:rPr>
                      <w:t>s89,</w:t>
                    </w:r>
                    <w:r>
                      <w:rPr>
                        <w:b/>
                        <w:spacing w:val="-5"/>
                        <w:sz w:val="20"/>
                      </w:rPr>
                      <w:t xml:space="preserve"> </w:t>
                    </w:r>
                    <w:r>
                      <w:rPr>
                        <w:b/>
                        <w:w w:val="80"/>
                        <w:sz w:val="20"/>
                      </w:rPr>
                      <w:t>90</w:t>
                    </w:r>
                    <w:r>
                      <w:rPr>
                        <w:b/>
                        <w:spacing w:val="-5"/>
                        <w:sz w:val="20"/>
                      </w:rPr>
                      <w:t xml:space="preserve"> </w:t>
                    </w:r>
                    <w:r>
                      <w:rPr>
                        <w:b/>
                        <w:w w:val="80"/>
                        <w:sz w:val="20"/>
                      </w:rPr>
                      <w:t>or</w:t>
                    </w:r>
                    <w:r>
                      <w:rPr>
                        <w:b/>
                        <w:spacing w:val="-7"/>
                        <w:sz w:val="20"/>
                      </w:rPr>
                      <w:t xml:space="preserve"> </w:t>
                    </w:r>
                    <w:r>
                      <w:rPr>
                        <w:b/>
                        <w:w w:val="80"/>
                        <w:sz w:val="20"/>
                      </w:rPr>
                      <w:t>91</w:t>
                    </w:r>
                    <w:r>
                      <w:rPr>
                        <w:b/>
                        <w:spacing w:val="-6"/>
                        <w:sz w:val="20"/>
                      </w:rPr>
                      <w:t xml:space="preserve"> </w:t>
                    </w:r>
                    <w:r>
                      <w:rPr>
                        <w:b/>
                        <w:w w:val="80"/>
                        <w:sz w:val="20"/>
                      </w:rPr>
                      <w:t>of</w:t>
                    </w:r>
                    <w:r>
                      <w:rPr>
                        <w:b/>
                        <w:spacing w:val="-5"/>
                        <w:sz w:val="20"/>
                      </w:rPr>
                      <w:t xml:space="preserve"> </w:t>
                    </w:r>
                    <w:r>
                      <w:rPr>
                        <w:b/>
                        <w:w w:val="80"/>
                        <w:sz w:val="20"/>
                      </w:rPr>
                      <w:t>the</w:t>
                    </w:r>
                    <w:r>
                      <w:rPr>
                        <w:b/>
                        <w:spacing w:val="-6"/>
                        <w:sz w:val="20"/>
                      </w:rPr>
                      <w:t xml:space="preserve"> </w:t>
                    </w:r>
                    <w:r>
                      <w:rPr>
                        <w:b/>
                        <w:w w:val="80"/>
                        <w:sz w:val="20"/>
                      </w:rPr>
                      <w:t>Water</w:t>
                    </w:r>
                    <w:r>
                      <w:rPr>
                        <w:b/>
                        <w:spacing w:val="-6"/>
                        <w:sz w:val="20"/>
                      </w:rPr>
                      <w:t xml:space="preserve"> </w:t>
                    </w:r>
                    <w:r>
                      <w:rPr>
                        <w:b/>
                        <w:w w:val="80"/>
                        <w:sz w:val="20"/>
                      </w:rPr>
                      <w:t>Management</w:t>
                    </w:r>
                    <w:r>
                      <w:rPr>
                        <w:b/>
                        <w:spacing w:val="-6"/>
                        <w:sz w:val="20"/>
                      </w:rPr>
                      <w:t xml:space="preserve"> </w:t>
                    </w:r>
                    <w:r>
                      <w:rPr>
                        <w:b/>
                        <w:w w:val="80"/>
                        <w:sz w:val="20"/>
                      </w:rPr>
                      <w:t>Act</w:t>
                    </w:r>
                    <w:r>
                      <w:rPr>
                        <w:b/>
                        <w:spacing w:val="-5"/>
                        <w:sz w:val="20"/>
                      </w:rPr>
                      <w:t xml:space="preserve"> </w:t>
                    </w:r>
                    <w:r>
                      <w:rPr>
                        <w:b/>
                        <w:spacing w:val="-4"/>
                        <w:w w:val="80"/>
                        <w:sz w:val="20"/>
                      </w:rPr>
                      <w:t>2000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C071" w14:textId="77777777" w:rsidR="008D2245" w:rsidRDefault="008D2245">
    <w:pPr>
      <w:pStyle w:val="BodyText"/>
      <w:spacing w:line="14" w:lineRule="auto"/>
      <w:rPr>
        <w:sz w:val="20"/>
      </w:rPr>
    </w:pPr>
    <w:r>
      <w:rPr>
        <w:noProof/>
      </w:rPr>
      <w:drawing>
        <wp:anchor distT="0" distB="0" distL="0" distR="0" simplePos="0" relativeHeight="251673600" behindDoc="1" locked="0" layoutInCell="1" allowOverlap="1" wp14:anchorId="23913884" wp14:editId="1531EDBB">
          <wp:simplePos x="0" y="0"/>
          <wp:positionH relativeFrom="page">
            <wp:posOffset>900430</wp:posOffset>
          </wp:positionH>
          <wp:positionV relativeFrom="page">
            <wp:posOffset>635507</wp:posOffset>
          </wp:positionV>
          <wp:extent cx="2227707" cy="757427"/>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2227707" cy="757427"/>
                  </a:xfrm>
                  <a:prstGeom prst="rect">
                    <a:avLst/>
                  </a:prstGeom>
                </pic:spPr>
              </pic:pic>
            </a:graphicData>
          </a:graphic>
        </wp:anchor>
      </w:drawing>
    </w:r>
    <w:r>
      <w:rPr>
        <w:noProof/>
      </w:rPr>
      <mc:AlternateContent>
        <mc:Choice Requires="wps">
          <w:drawing>
            <wp:anchor distT="0" distB="0" distL="0" distR="0" simplePos="0" relativeHeight="251674624" behindDoc="1" locked="0" layoutInCell="1" allowOverlap="1" wp14:anchorId="3779E73E" wp14:editId="5AA8F3DD">
              <wp:simplePos x="0" y="0"/>
              <wp:positionH relativeFrom="page">
                <wp:posOffset>4083177</wp:posOffset>
              </wp:positionH>
              <wp:positionV relativeFrom="page">
                <wp:posOffset>1198522</wp:posOffset>
              </wp:positionV>
              <wp:extent cx="2951480" cy="5435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543560"/>
                      </a:xfrm>
                      <a:prstGeom prst="rect">
                        <a:avLst/>
                      </a:prstGeom>
                    </wps:spPr>
                    <wps:txbx>
                      <w:txbxContent>
                        <w:p w14:paraId="1D779ED3" w14:textId="77777777" w:rsidR="008D2245" w:rsidRDefault="008D2245">
                          <w:pPr>
                            <w:spacing w:before="9" w:line="367" w:lineRule="exact"/>
                            <w:ind w:left="20"/>
                            <w:rPr>
                              <w:b/>
                              <w:sz w:val="32"/>
                            </w:rPr>
                          </w:pPr>
                          <w:r>
                            <w:rPr>
                              <w:b/>
                              <w:color w:val="002E8E"/>
                              <w:spacing w:val="17"/>
                              <w:sz w:val="32"/>
                            </w:rPr>
                            <w:t>General</w:t>
                          </w:r>
                          <w:r>
                            <w:rPr>
                              <w:b/>
                              <w:color w:val="002E8E"/>
                              <w:spacing w:val="38"/>
                              <w:sz w:val="32"/>
                            </w:rPr>
                            <w:t xml:space="preserve"> </w:t>
                          </w:r>
                          <w:r>
                            <w:rPr>
                              <w:b/>
                              <w:color w:val="002E8E"/>
                              <w:spacing w:val="16"/>
                              <w:sz w:val="32"/>
                            </w:rPr>
                            <w:t>Terms</w:t>
                          </w:r>
                          <w:r>
                            <w:rPr>
                              <w:b/>
                              <w:color w:val="002E8E"/>
                              <w:spacing w:val="38"/>
                              <w:sz w:val="32"/>
                            </w:rPr>
                            <w:t xml:space="preserve"> </w:t>
                          </w:r>
                          <w:r>
                            <w:rPr>
                              <w:b/>
                              <w:color w:val="002E8E"/>
                              <w:sz w:val="32"/>
                            </w:rPr>
                            <w:t>of</w:t>
                          </w:r>
                          <w:r>
                            <w:rPr>
                              <w:b/>
                              <w:color w:val="002E8E"/>
                              <w:spacing w:val="41"/>
                              <w:sz w:val="32"/>
                            </w:rPr>
                            <w:t xml:space="preserve"> </w:t>
                          </w:r>
                          <w:r>
                            <w:rPr>
                              <w:b/>
                              <w:color w:val="002E8E"/>
                              <w:spacing w:val="14"/>
                              <w:sz w:val="32"/>
                            </w:rPr>
                            <w:t>Approval</w:t>
                          </w:r>
                        </w:p>
                        <w:p w14:paraId="1114BFD9" w14:textId="77777777" w:rsidR="008D2245" w:rsidRDefault="008D2245">
                          <w:pPr>
                            <w:ind w:left="380" w:firstLine="693"/>
                            <w:rPr>
                              <w:b/>
                              <w:sz w:val="20"/>
                            </w:rPr>
                          </w:pPr>
                          <w:r>
                            <w:rPr>
                              <w:b/>
                              <w:w w:val="80"/>
                              <w:sz w:val="20"/>
                            </w:rPr>
                            <w:t>for proposed development requiring</w:t>
                          </w:r>
                          <w:r>
                            <w:rPr>
                              <w:b/>
                              <w:sz w:val="20"/>
                            </w:rPr>
                            <w:t xml:space="preserve"> </w:t>
                          </w:r>
                          <w:r>
                            <w:rPr>
                              <w:b/>
                              <w:w w:val="80"/>
                              <w:sz w:val="20"/>
                            </w:rPr>
                            <w:t>approval under</w:t>
                          </w:r>
                          <w:r>
                            <w:rPr>
                              <w:b/>
                              <w:spacing w:val="-7"/>
                              <w:sz w:val="20"/>
                            </w:rPr>
                            <w:t xml:space="preserve"> </w:t>
                          </w:r>
                          <w:r>
                            <w:rPr>
                              <w:b/>
                              <w:w w:val="80"/>
                              <w:sz w:val="20"/>
                            </w:rPr>
                            <w:t>s89,</w:t>
                          </w:r>
                          <w:r>
                            <w:rPr>
                              <w:b/>
                              <w:spacing w:val="-5"/>
                              <w:sz w:val="20"/>
                            </w:rPr>
                            <w:t xml:space="preserve"> </w:t>
                          </w:r>
                          <w:r>
                            <w:rPr>
                              <w:b/>
                              <w:w w:val="80"/>
                              <w:sz w:val="20"/>
                            </w:rPr>
                            <w:t>90</w:t>
                          </w:r>
                          <w:r>
                            <w:rPr>
                              <w:b/>
                              <w:spacing w:val="-5"/>
                              <w:sz w:val="20"/>
                            </w:rPr>
                            <w:t xml:space="preserve"> </w:t>
                          </w:r>
                          <w:r>
                            <w:rPr>
                              <w:b/>
                              <w:w w:val="80"/>
                              <w:sz w:val="20"/>
                            </w:rPr>
                            <w:t>or</w:t>
                          </w:r>
                          <w:r>
                            <w:rPr>
                              <w:b/>
                              <w:spacing w:val="-7"/>
                              <w:sz w:val="20"/>
                            </w:rPr>
                            <w:t xml:space="preserve"> </w:t>
                          </w:r>
                          <w:r>
                            <w:rPr>
                              <w:b/>
                              <w:w w:val="80"/>
                              <w:sz w:val="20"/>
                            </w:rPr>
                            <w:t>91</w:t>
                          </w:r>
                          <w:r>
                            <w:rPr>
                              <w:b/>
                              <w:spacing w:val="-6"/>
                              <w:sz w:val="20"/>
                            </w:rPr>
                            <w:t xml:space="preserve"> </w:t>
                          </w:r>
                          <w:r>
                            <w:rPr>
                              <w:b/>
                              <w:w w:val="80"/>
                              <w:sz w:val="20"/>
                            </w:rPr>
                            <w:t>of</w:t>
                          </w:r>
                          <w:r>
                            <w:rPr>
                              <w:b/>
                              <w:spacing w:val="-5"/>
                              <w:sz w:val="20"/>
                            </w:rPr>
                            <w:t xml:space="preserve"> </w:t>
                          </w:r>
                          <w:r>
                            <w:rPr>
                              <w:b/>
                              <w:w w:val="80"/>
                              <w:sz w:val="20"/>
                            </w:rPr>
                            <w:t>the</w:t>
                          </w:r>
                          <w:r>
                            <w:rPr>
                              <w:b/>
                              <w:spacing w:val="-6"/>
                              <w:sz w:val="20"/>
                            </w:rPr>
                            <w:t xml:space="preserve"> </w:t>
                          </w:r>
                          <w:r>
                            <w:rPr>
                              <w:b/>
                              <w:w w:val="80"/>
                              <w:sz w:val="20"/>
                            </w:rPr>
                            <w:t>Water</w:t>
                          </w:r>
                          <w:r>
                            <w:rPr>
                              <w:b/>
                              <w:spacing w:val="-6"/>
                              <w:sz w:val="20"/>
                            </w:rPr>
                            <w:t xml:space="preserve"> </w:t>
                          </w:r>
                          <w:r>
                            <w:rPr>
                              <w:b/>
                              <w:w w:val="80"/>
                              <w:sz w:val="20"/>
                            </w:rPr>
                            <w:t>Management</w:t>
                          </w:r>
                          <w:r>
                            <w:rPr>
                              <w:b/>
                              <w:spacing w:val="-6"/>
                              <w:sz w:val="20"/>
                            </w:rPr>
                            <w:t xml:space="preserve"> </w:t>
                          </w:r>
                          <w:r>
                            <w:rPr>
                              <w:b/>
                              <w:w w:val="80"/>
                              <w:sz w:val="20"/>
                            </w:rPr>
                            <w:t>Act</w:t>
                          </w:r>
                          <w:r>
                            <w:rPr>
                              <w:b/>
                              <w:spacing w:val="-5"/>
                              <w:sz w:val="20"/>
                            </w:rPr>
                            <w:t xml:space="preserve"> </w:t>
                          </w:r>
                          <w:r>
                            <w:rPr>
                              <w:b/>
                              <w:spacing w:val="-4"/>
                              <w:w w:val="80"/>
                              <w:sz w:val="20"/>
                            </w:rPr>
                            <w:t>2000</w:t>
                          </w:r>
                        </w:p>
                      </w:txbxContent>
                    </wps:txbx>
                    <wps:bodyPr wrap="square" lIns="0" tIns="0" rIns="0" bIns="0" rtlCol="0">
                      <a:noAutofit/>
                    </wps:bodyPr>
                  </wps:wsp>
                </a:graphicData>
              </a:graphic>
            </wp:anchor>
          </w:drawing>
        </mc:Choice>
        <mc:Fallback>
          <w:pict>
            <v:shapetype w14:anchorId="3779E73E" id="_x0000_t202" coordsize="21600,21600" o:spt="202" path="m,l,21600r21600,l21600,xe">
              <v:stroke joinstyle="miter"/>
              <v:path gradientshapeok="t" o:connecttype="rect"/>
            </v:shapetype>
            <v:shape id="Textbox 13" o:spid="_x0000_s1028" type="#_x0000_t202" style="position:absolute;margin-left:321.5pt;margin-top:94.35pt;width:232.4pt;height:42.8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" filled="f" stroked="f">
              <v:textbox inset="0,0,0,0">
                <w:txbxContent>
                  <w:p w14:paraId="1D779ED3" w14:textId="77777777" w:rsidR="008D2245" w:rsidRDefault="008D2245">
                    <w:pPr>
                      <w:spacing w:before="9" w:line="367" w:lineRule="exact"/>
                      <w:ind w:left="20"/>
                      <w:rPr>
                        <w:b/>
                        <w:sz w:val="32"/>
                      </w:rPr>
                    </w:pPr>
                    <w:r>
                      <w:rPr>
                        <w:b/>
                        <w:color w:val="002E8E"/>
                        <w:spacing w:val="17"/>
                        <w:sz w:val="32"/>
                      </w:rPr>
                      <w:t>General</w:t>
                    </w:r>
                    <w:r>
                      <w:rPr>
                        <w:b/>
                        <w:color w:val="002E8E"/>
                        <w:spacing w:val="38"/>
                        <w:sz w:val="32"/>
                      </w:rPr>
                      <w:t xml:space="preserve"> </w:t>
                    </w:r>
                    <w:r>
                      <w:rPr>
                        <w:b/>
                        <w:color w:val="002E8E"/>
                        <w:spacing w:val="16"/>
                        <w:sz w:val="32"/>
                      </w:rPr>
                      <w:t>Terms</w:t>
                    </w:r>
                    <w:r>
                      <w:rPr>
                        <w:b/>
                        <w:color w:val="002E8E"/>
                        <w:spacing w:val="38"/>
                        <w:sz w:val="32"/>
                      </w:rPr>
                      <w:t xml:space="preserve"> </w:t>
                    </w:r>
                    <w:r>
                      <w:rPr>
                        <w:b/>
                        <w:color w:val="002E8E"/>
                        <w:sz w:val="32"/>
                      </w:rPr>
                      <w:t>of</w:t>
                    </w:r>
                    <w:r>
                      <w:rPr>
                        <w:b/>
                        <w:color w:val="002E8E"/>
                        <w:spacing w:val="41"/>
                        <w:sz w:val="32"/>
                      </w:rPr>
                      <w:t xml:space="preserve"> </w:t>
                    </w:r>
                    <w:r>
                      <w:rPr>
                        <w:b/>
                        <w:color w:val="002E8E"/>
                        <w:spacing w:val="14"/>
                        <w:sz w:val="32"/>
                      </w:rPr>
                      <w:t>Approval</w:t>
                    </w:r>
                  </w:p>
                  <w:p w14:paraId="1114BFD9" w14:textId="77777777" w:rsidR="008D2245" w:rsidRDefault="008D2245">
                    <w:pPr>
                      <w:ind w:left="380" w:firstLine="693"/>
                      <w:rPr>
                        <w:b/>
                        <w:sz w:val="20"/>
                      </w:rPr>
                    </w:pPr>
                    <w:r>
                      <w:rPr>
                        <w:b/>
                        <w:w w:val="80"/>
                        <w:sz w:val="20"/>
                      </w:rPr>
                      <w:t>for proposed development requiring</w:t>
                    </w:r>
                    <w:r>
                      <w:rPr>
                        <w:b/>
                        <w:sz w:val="20"/>
                      </w:rPr>
                      <w:t xml:space="preserve"> </w:t>
                    </w:r>
                    <w:r>
                      <w:rPr>
                        <w:b/>
                        <w:w w:val="80"/>
                        <w:sz w:val="20"/>
                      </w:rPr>
                      <w:t>approval under</w:t>
                    </w:r>
                    <w:r>
                      <w:rPr>
                        <w:b/>
                        <w:spacing w:val="-7"/>
                        <w:sz w:val="20"/>
                      </w:rPr>
                      <w:t xml:space="preserve"> </w:t>
                    </w:r>
                    <w:r>
                      <w:rPr>
                        <w:b/>
                        <w:w w:val="80"/>
                        <w:sz w:val="20"/>
                      </w:rPr>
                      <w:t>s89,</w:t>
                    </w:r>
                    <w:r>
                      <w:rPr>
                        <w:b/>
                        <w:spacing w:val="-5"/>
                        <w:sz w:val="20"/>
                      </w:rPr>
                      <w:t xml:space="preserve"> </w:t>
                    </w:r>
                    <w:r>
                      <w:rPr>
                        <w:b/>
                        <w:w w:val="80"/>
                        <w:sz w:val="20"/>
                      </w:rPr>
                      <w:t>90</w:t>
                    </w:r>
                    <w:r>
                      <w:rPr>
                        <w:b/>
                        <w:spacing w:val="-5"/>
                        <w:sz w:val="20"/>
                      </w:rPr>
                      <w:t xml:space="preserve"> </w:t>
                    </w:r>
                    <w:r>
                      <w:rPr>
                        <w:b/>
                        <w:w w:val="80"/>
                        <w:sz w:val="20"/>
                      </w:rPr>
                      <w:t>or</w:t>
                    </w:r>
                    <w:r>
                      <w:rPr>
                        <w:b/>
                        <w:spacing w:val="-7"/>
                        <w:sz w:val="20"/>
                      </w:rPr>
                      <w:t xml:space="preserve"> </w:t>
                    </w:r>
                    <w:r>
                      <w:rPr>
                        <w:b/>
                        <w:w w:val="80"/>
                        <w:sz w:val="20"/>
                      </w:rPr>
                      <w:t>91</w:t>
                    </w:r>
                    <w:r>
                      <w:rPr>
                        <w:b/>
                        <w:spacing w:val="-6"/>
                        <w:sz w:val="20"/>
                      </w:rPr>
                      <w:t xml:space="preserve"> </w:t>
                    </w:r>
                    <w:r>
                      <w:rPr>
                        <w:b/>
                        <w:w w:val="80"/>
                        <w:sz w:val="20"/>
                      </w:rPr>
                      <w:t>of</w:t>
                    </w:r>
                    <w:r>
                      <w:rPr>
                        <w:b/>
                        <w:spacing w:val="-5"/>
                        <w:sz w:val="20"/>
                      </w:rPr>
                      <w:t xml:space="preserve"> </w:t>
                    </w:r>
                    <w:r>
                      <w:rPr>
                        <w:b/>
                        <w:w w:val="80"/>
                        <w:sz w:val="20"/>
                      </w:rPr>
                      <w:t>the</w:t>
                    </w:r>
                    <w:r>
                      <w:rPr>
                        <w:b/>
                        <w:spacing w:val="-6"/>
                        <w:sz w:val="20"/>
                      </w:rPr>
                      <w:t xml:space="preserve"> </w:t>
                    </w:r>
                    <w:r>
                      <w:rPr>
                        <w:b/>
                        <w:w w:val="80"/>
                        <w:sz w:val="20"/>
                      </w:rPr>
                      <w:t>Water</w:t>
                    </w:r>
                    <w:r>
                      <w:rPr>
                        <w:b/>
                        <w:spacing w:val="-6"/>
                        <w:sz w:val="20"/>
                      </w:rPr>
                      <w:t xml:space="preserve"> </w:t>
                    </w:r>
                    <w:r>
                      <w:rPr>
                        <w:b/>
                        <w:w w:val="80"/>
                        <w:sz w:val="20"/>
                      </w:rPr>
                      <w:t>Management</w:t>
                    </w:r>
                    <w:r>
                      <w:rPr>
                        <w:b/>
                        <w:spacing w:val="-6"/>
                        <w:sz w:val="20"/>
                      </w:rPr>
                      <w:t xml:space="preserve"> </w:t>
                    </w:r>
                    <w:r>
                      <w:rPr>
                        <w:b/>
                        <w:w w:val="80"/>
                        <w:sz w:val="20"/>
                      </w:rPr>
                      <w:t>Act</w:t>
                    </w:r>
                    <w:r>
                      <w:rPr>
                        <w:b/>
                        <w:spacing w:val="-5"/>
                        <w:sz w:val="20"/>
                      </w:rPr>
                      <w:t xml:space="preserve"> </w:t>
                    </w:r>
                    <w:r>
                      <w:rPr>
                        <w:b/>
                        <w:spacing w:val="-4"/>
                        <w:w w:val="80"/>
                        <w:sz w:val="20"/>
                      </w:rPr>
                      <w:t>2000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9A4"/>
    <w:multiLevelType w:val="hybridMultilevel"/>
    <w:tmpl w:val="8918EC76"/>
    <w:lvl w:ilvl="0" w:tplc="F5B02236">
      <w:numFmt w:val="bullet"/>
      <w:lvlText w:val=""/>
      <w:lvlJc w:val="left"/>
      <w:pPr>
        <w:ind w:left="409" w:hanging="360"/>
      </w:pPr>
      <w:rPr>
        <w:rFonts w:ascii="Symbol" w:eastAsia="Symbol" w:hAnsi="Symbol" w:cs="Symbol" w:hint="default"/>
        <w:b w:val="0"/>
        <w:bCs w:val="0"/>
        <w:i w:val="0"/>
        <w:iCs w:val="0"/>
        <w:spacing w:val="0"/>
        <w:w w:val="100"/>
        <w:sz w:val="18"/>
        <w:szCs w:val="18"/>
        <w:lang w:val="en-US" w:eastAsia="en-US" w:bidi="ar-SA"/>
      </w:rPr>
    </w:lvl>
    <w:lvl w:ilvl="1" w:tplc="DAA4756C">
      <w:numFmt w:val="bullet"/>
      <w:lvlText w:val="•"/>
      <w:lvlJc w:val="left"/>
      <w:pPr>
        <w:ind w:left="1164" w:hanging="360"/>
      </w:pPr>
      <w:rPr>
        <w:rFonts w:hint="default"/>
        <w:lang w:val="en-US" w:eastAsia="en-US" w:bidi="ar-SA"/>
      </w:rPr>
    </w:lvl>
    <w:lvl w:ilvl="2" w:tplc="4CE0C31E">
      <w:numFmt w:val="bullet"/>
      <w:lvlText w:val="•"/>
      <w:lvlJc w:val="left"/>
      <w:pPr>
        <w:ind w:left="1929" w:hanging="360"/>
      </w:pPr>
      <w:rPr>
        <w:rFonts w:hint="default"/>
        <w:lang w:val="en-US" w:eastAsia="en-US" w:bidi="ar-SA"/>
      </w:rPr>
    </w:lvl>
    <w:lvl w:ilvl="3" w:tplc="C748ACA6">
      <w:numFmt w:val="bullet"/>
      <w:lvlText w:val="•"/>
      <w:lvlJc w:val="left"/>
      <w:pPr>
        <w:ind w:left="2693" w:hanging="360"/>
      </w:pPr>
      <w:rPr>
        <w:rFonts w:hint="default"/>
        <w:lang w:val="en-US" w:eastAsia="en-US" w:bidi="ar-SA"/>
      </w:rPr>
    </w:lvl>
    <w:lvl w:ilvl="4" w:tplc="F7A05AB6">
      <w:numFmt w:val="bullet"/>
      <w:lvlText w:val="•"/>
      <w:lvlJc w:val="left"/>
      <w:pPr>
        <w:ind w:left="3458" w:hanging="360"/>
      </w:pPr>
      <w:rPr>
        <w:rFonts w:hint="default"/>
        <w:lang w:val="en-US" w:eastAsia="en-US" w:bidi="ar-SA"/>
      </w:rPr>
    </w:lvl>
    <w:lvl w:ilvl="5" w:tplc="5CFC9DE4">
      <w:numFmt w:val="bullet"/>
      <w:lvlText w:val="•"/>
      <w:lvlJc w:val="left"/>
      <w:pPr>
        <w:ind w:left="4222" w:hanging="360"/>
      </w:pPr>
      <w:rPr>
        <w:rFonts w:hint="default"/>
        <w:lang w:val="en-US" w:eastAsia="en-US" w:bidi="ar-SA"/>
      </w:rPr>
    </w:lvl>
    <w:lvl w:ilvl="6" w:tplc="E00A6D3C">
      <w:numFmt w:val="bullet"/>
      <w:lvlText w:val="•"/>
      <w:lvlJc w:val="left"/>
      <w:pPr>
        <w:ind w:left="4987" w:hanging="360"/>
      </w:pPr>
      <w:rPr>
        <w:rFonts w:hint="default"/>
        <w:lang w:val="en-US" w:eastAsia="en-US" w:bidi="ar-SA"/>
      </w:rPr>
    </w:lvl>
    <w:lvl w:ilvl="7" w:tplc="0A10618A">
      <w:numFmt w:val="bullet"/>
      <w:lvlText w:val="•"/>
      <w:lvlJc w:val="left"/>
      <w:pPr>
        <w:ind w:left="5751" w:hanging="360"/>
      </w:pPr>
      <w:rPr>
        <w:rFonts w:hint="default"/>
        <w:lang w:val="en-US" w:eastAsia="en-US" w:bidi="ar-SA"/>
      </w:rPr>
    </w:lvl>
    <w:lvl w:ilvl="8" w:tplc="472480C2">
      <w:numFmt w:val="bullet"/>
      <w:lvlText w:val="•"/>
      <w:lvlJc w:val="left"/>
      <w:pPr>
        <w:ind w:left="6516" w:hanging="360"/>
      </w:pPr>
      <w:rPr>
        <w:rFonts w:hint="default"/>
        <w:lang w:val="en-US" w:eastAsia="en-US" w:bidi="ar-SA"/>
      </w:rPr>
    </w:lvl>
  </w:abstractNum>
  <w:abstractNum w:abstractNumId="1" w15:restartNumberingAfterBreak="1">
    <w:nsid w:val="0A1049EC"/>
    <w:multiLevelType w:val="multilevel"/>
    <w:tmpl w:val="5EC629B4"/>
    <w:lvl w:ilvl="0">
      <w:start w:val="1"/>
      <w:numFmt w:val="upperLetter"/>
      <w:pStyle w:val="Condition1"/>
      <w:lvlText w:val="(%1)"/>
      <w:lvlJc w:val="left"/>
      <w:pPr>
        <w:tabs>
          <w:tab w:val="num" w:pos="0"/>
        </w:tabs>
        <w:ind w:left="567" w:hanging="567"/>
      </w:pPr>
      <w:rPr>
        <w:rFonts w:ascii="Arial" w:hAnsi="Arial" w:cs="Arial"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nditionHeading"/>
      <w:lvlText w:val="(%2)"/>
      <w:lvlJc w:val="left"/>
      <w:pPr>
        <w:tabs>
          <w:tab w:val="num" w:pos="0"/>
        </w:tabs>
        <w:ind w:left="1134" w:hanging="567"/>
      </w:pPr>
      <w:rPr>
        <w:rFonts w:ascii="Arial" w:hAnsi="Arial" w:cs="Arial" w:hint="default"/>
        <w:b/>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ndition3"/>
      <w:lvlText w:val="(%3)"/>
      <w:lvlJc w:val="left"/>
      <w:pPr>
        <w:tabs>
          <w:tab w:val="num" w:pos="0"/>
        </w:tabs>
        <w:ind w:left="1701" w:hanging="567"/>
      </w:pPr>
      <w:rPr>
        <w:rFonts w:ascii="Arial" w:hAnsi="Arial" w:cs="Arial"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ndition4"/>
      <w:lvlText w:val="(%4)"/>
      <w:lvlJc w:val="left"/>
      <w:pPr>
        <w:tabs>
          <w:tab w:val="num" w:pos="0"/>
        </w:tabs>
        <w:ind w:left="2268"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ndition5"/>
      <w:lvlText w:val="%5."/>
      <w:lvlJc w:val="left"/>
      <w:pPr>
        <w:tabs>
          <w:tab w:val="num" w:pos="0"/>
        </w:tabs>
        <w:ind w:left="2835"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ndition6"/>
      <w:lvlText w:val="%6."/>
      <w:lvlJc w:val="left"/>
      <w:pPr>
        <w:tabs>
          <w:tab w:val="num" w:pos="0"/>
        </w:tabs>
        <w:ind w:left="3402"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ondition7"/>
      <w:lvlText w:val="%7)"/>
      <w:lvlJc w:val="left"/>
      <w:pPr>
        <w:tabs>
          <w:tab w:val="num" w:pos="0"/>
        </w:tabs>
        <w:ind w:left="3969"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Condition8"/>
      <w:lvlText w:val="%8)"/>
      <w:lvlJc w:val="left"/>
      <w:pPr>
        <w:tabs>
          <w:tab w:val="num" w:pos="0"/>
        </w:tabs>
        <w:ind w:left="4535" w:hanging="566"/>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Condition9"/>
      <w:lvlText w:val="%9"/>
      <w:lvlJc w:val="left"/>
      <w:pPr>
        <w:tabs>
          <w:tab w:val="num" w:pos="0"/>
        </w:tabs>
        <w:ind w:left="5102"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7076D7"/>
    <w:multiLevelType w:val="hybridMultilevel"/>
    <w:tmpl w:val="E4C4E428"/>
    <w:lvl w:ilvl="0" w:tplc="50F42386">
      <w:start w:val="1"/>
      <w:numFmt w:val="lowerRoman"/>
      <w:lvlText w:val="%1."/>
      <w:lvlJc w:val="left"/>
      <w:pPr>
        <w:ind w:left="927" w:hanging="360"/>
      </w:pPr>
      <w:rPr>
        <w:rFonts w:ascii="Arial" w:eastAsia="Arial" w:hAnsi="Arial" w:cs="Arial" w:hint="default"/>
        <w:b w:val="0"/>
        <w:bCs w:val="0"/>
        <w:i w:val="0"/>
        <w:iCs w:val="0"/>
        <w:spacing w:val="-2"/>
        <w:w w:val="100"/>
        <w:sz w:val="22"/>
        <w:szCs w:val="22"/>
        <w:lang w:val="en-AU" w:eastAsia="en-US" w:bidi="ar-SA"/>
      </w:rPr>
    </w:lvl>
    <w:lvl w:ilvl="1" w:tplc="0C090019" w:tentative="1">
      <w:start w:val="1"/>
      <w:numFmt w:val="lowerLetter"/>
      <w:lvlText w:val="%2."/>
      <w:lvlJc w:val="left"/>
      <w:pPr>
        <w:ind w:left="-332" w:hanging="360"/>
      </w:pPr>
    </w:lvl>
    <w:lvl w:ilvl="2" w:tplc="0C09001B" w:tentative="1">
      <w:start w:val="1"/>
      <w:numFmt w:val="lowerRoman"/>
      <w:lvlText w:val="%3."/>
      <w:lvlJc w:val="right"/>
      <w:pPr>
        <w:ind w:left="388" w:hanging="180"/>
      </w:pPr>
    </w:lvl>
    <w:lvl w:ilvl="3" w:tplc="0C09000F" w:tentative="1">
      <w:start w:val="1"/>
      <w:numFmt w:val="decimal"/>
      <w:lvlText w:val="%4."/>
      <w:lvlJc w:val="left"/>
      <w:pPr>
        <w:ind w:left="1108" w:hanging="360"/>
      </w:pPr>
    </w:lvl>
    <w:lvl w:ilvl="4" w:tplc="0C090019" w:tentative="1">
      <w:start w:val="1"/>
      <w:numFmt w:val="lowerLetter"/>
      <w:lvlText w:val="%5."/>
      <w:lvlJc w:val="left"/>
      <w:pPr>
        <w:ind w:left="1828" w:hanging="360"/>
      </w:pPr>
    </w:lvl>
    <w:lvl w:ilvl="5" w:tplc="0C09001B" w:tentative="1">
      <w:start w:val="1"/>
      <w:numFmt w:val="lowerRoman"/>
      <w:lvlText w:val="%6."/>
      <w:lvlJc w:val="right"/>
      <w:pPr>
        <w:ind w:left="2548" w:hanging="180"/>
      </w:pPr>
    </w:lvl>
    <w:lvl w:ilvl="6" w:tplc="0C09000F" w:tentative="1">
      <w:start w:val="1"/>
      <w:numFmt w:val="decimal"/>
      <w:lvlText w:val="%7."/>
      <w:lvlJc w:val="left"/>
      <w:pPr>
        <w:ind w:left="3268" w:hanging="360"/>
      </w:pPr>
    </w:lvl>
    <w:lvl w:ilvl="7" w:tplc="0C090019" w:tentative="1">
      <w:start w:val="1"/>
      <w:numFmt w:val="lowerLetter"/>
      <w:lvlText w:val="%8."/>
      <w:lvlJc w:val="left"/>
      <w:pPr>
        <w:ind w:left="3988" w:hanging="360"/>
      </w:pPr>
    </w:lvl>
    <w:lvl w:ilvl="8" w:tplc="0C09001B" w:tentative="1">
      <w:start w:val="1"/>
      <w:numFmt w:val="lowerRoman"/>
      <w:lvlText w:val="%9."/>
      <w:lvlJc w:val="right"/>
      <w:pPr>
        <w:ind w:left="4708" w:hanging="180"/>
      </w:pPr>
    </w:lvl>
  </w:abstractNum>
  <w:abstractNum w:abstractNumId="3" w15:restartNumberingAfterBreak="0">
    <w:nsid w:val="1EE2042C"/>
    <w:multiLevelType w:val="hybridMultilevel"/>
    <w:tmpl w:val="73F4C782"/>
    <w:lvl w:ilvl="0" w:tplc="C67E8144">
      <w:start w:val="138"/>
      <w:numFmt w:val="decimal"/>
      <w:lvlText w:val="%1."/>
      <w:lvlJc w:val="left"/>
      <w:pPr>
        <w:ind w:left="360" w:hanging="360"/>
      </w:pPr>
      <w:rPr>
        <w:rFonts w:hint="default"/>
        <w:spacing w:val="-1"/>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CE57E6"/>
    <w:multiLevelType w:val="hybridMultilevel"/>
    <w:tmpl w:val="CFD01BAE"/>
    <w:lvl w:ilvl="0" w:tplc="D06072D0">
      <w:start w:val="63"/>
      <w:numFmt w:val="decimal"/>
      <w:lvlText w:val="%1."/>
      <w:lvlJc w:val="left"/>
      <w:pPr>
        <w:ind w:left="360" w:hanging="360"/>
      </w:pPr>
      <w:rPr>
        <w:rFonts w:hint="default"/>
        <w:spacing w:val="-1"/>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4E757B"/>
    <w:multiLevelType w:val="hybridMultilevel"/>
    <w:tmpl w:val="080E69BC"/>
    <w:lvl w:ilvl="0" w:tplc="F09C2166">
      <w:start w:val="1"/>
      <w:numFmt w:val="lowerLetter"/>
      <w:lvlText w:val="%1)"/>
      <w:lvlJc w:val="left"/>
      <w:pPr>
        <w:ind w:left="720" w:hanging="360"/>
      </w:pPr>
      <w:rPr>
        <w:rFonts w:ascii="Arial" w:eastAsia="Arial" w:hAnsi="Arial" w:cs="Arial" w:hint="default"/>
        <w:b/>
        <w:bCs/>
        <w:i/>
        <w:iCs/>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4619A6"/>
    <w:multiLevelType w:val="hybridMultilevel"/>
    <w:tmpl w:val="57D86640"/>
    <w:lvl w:ilvl="0" w:tplc="8CB68860">
      <w:start w:val="1"/>
      <w:numFmt w:val="lowerLetter"/>
      <w:lvlText w:val="%1)"/>
      <w:lvlJc w:val="left"/>
      <w:pPr>
        <w:ind w:left="721" w:hanging="721"/>
      </w:pPr>
      <w:rPr>
        <w:rFonts w:ascii="Arial" w:eastAsia="Arial" w:hAnsi="Arial" w:cs="Arial" w:hint="default"/>
        <w:b w:val="0"/>
        <w:bCs w:val="0"/>
        <w:i w:val="0"/>
        <w:iCs w:val="0"/>
        <w:spacing w:val="-1"/>
        <w:w w:val="100"/>
        <w:sz w:val="22"/>
        <w:szCs w:val="22"/>
        <w:lang w:val="en-AU" w:eastAsia="en-US" w:bidi="ar-SA"/>
      </w:rPr>
    </w:lvl>
    <w:lvl w:ilvl="1" w:tplc="7278EA4C">
      <w:numFmt w:val="bullet"/>
      <w:lvlText w:val="•"/>
      <w:lvlJc w:val="left"/>
      <w:pPr>
        <w:ind w:left="1613" w:hanging="721"/>
      </w:pPr>
      <w:rPr>
        <w:lang w:val="en-AU" w:eastAsia="en-US" w:bidi="ar-SA"/>
      </w:rPr>
    </w:lvl>
    <w:lvl w:ilvl="2" w:tplc="E37CB5EE">
      <w:numFmt w:val="bullet"/>
      <w:lvlText w:val="•"/>
      <w:lvlJc w:val="left"/>
      <w:pPr>
        <w:ind w:left="2506" w:hanging="721"/>
      </w:pPr>
      <w:rPr>
        <w:lang w:val="en-AU" w:eastAsia="en-US" w:bidi="ar-SA"/>
      </w:rPr>
    </w:lvl>
    <w:lvl w:ilvl="3" w:tplc="213C7CE2">
      <w:numFmt w:val="bullet"/>
      <w:lvlText w:val="•"/>
      <w:lvlJc w:val="left"/>
      <w:pPr>
        <w:ind w:left="3398" w:hanging="721"/>
      </w:pPr>
      <w:rPr>
        <w:lang w:val="en-AU" w:eastAsia="en-US" w:bidi="ar-SA"/>
      </w:rPr>
    </w:lvl>
    <w:lvl w:ilvl="4" w:tplc="54FCCBE4">
      <w:numFmt w:val="bullet"/>
      <w:lvlText w:val="•"/>
      <w:lvlJc w:val="left"/>
      <w:pPr>
        <w:ind w:left="4291" w:hanging="721"/>
      </w:pPr>
      <w:rPr>
        <w:lang w:val="en-AU" w:eastAsia="en-US" w:bidi="ar-SA"/>
      </w:rPr>
    </w:lvl>
    <w:lvl w:ilvl="5" w:tplc="A85A0D54">
      <w:numFmt w:val="bullet"/>
      <w:lvlText w:val="•"/>
      <w:lvlJc w:val="left"/>
      <w:pPr>
        <w:ind w:left="5184" w:hanging="721"/>
      </w:pPr>
      <w:rPr>
        <w:lang w:val="en-AU" w:eastAsia="en-US" w:bidi="ar-SA"/>
      </w:rPr>
    </w:lvl>
    <w:lvl w:ilvl="6" w:tplc="CCA6B6C4">
      <w:numFmt w:val="bullet"/>
      <w:lvlText w:val="•"/>
      <w:lvlJc w:val="left"/>
      <w:pPr>
        <w:ind w:left="6076" w:hanging="721"/>
      </w:pPr>
      <w:rPr>
        <w:lang w:val="en-AU" w:eastAsia="en-US" w:bidi="ar-SA"/>
      </w:rPr>
    </w:lvl>
    <w:lvl w:ilvl="7" w:tplc="0A72245C">
      <w:numFmt w:val="bullet"/>
      <w:lvlText w:val="•"/>
      <w:lvlJc w:val="left"/>
      <w:pPr>
        <w:ind w:left="6969" w:hanging="721"/>
      </w:pPr>
      <w:rPr>
        <w:lang w:val="en-AU" w:eastAsia="en-US" w:bidi="ar-SA"/>
      </w:rPr>
    </w:lvl>
    <w:lvl w:ilvl="8" w:tplc="43A6A0A8">
      <w:numFmt w:val="bullet"/>
      <w:lvlText w:val="•"/>
      <w:lvlJc w:val="left"/>
      <w:pPr>
        <w:ind w:left="7862" w:hanging="721"/>
      </w:pPr>
      <w:rPr>
        <w:lang w:val="en-AU" w:eastAsia="en-US" w:bidi="ar-SA"/>
      </w:rPr>
    </w:lvl>
  </w:abstractNum>
  <w:abstractNum w:abstractNumId="7" w15:restartNumberingAfterBreak="0">
    <w:nsid w:val="330B661E"/>
    <w:multiLevelType w:val="hybridMultilevel"/>
    <w:tmpl w:val="C1D6E83C"/>
    <w:lvl w:ilvl="0" w:tplc="9DC2BC0A">
      <w:start w:val="1"/>
      <w:numFmt w:val="lowerLetter"/>
      <w:lvlText w:val="%1)"/>
      <w:lvlJc w:val="left"/>
      <w:pPr>
        <w:ind w:left="360" w:hanging="360"/>
      </w:pPr>
      <w:rPr>
        <w:spacing w:val="-1"/>
        <w:w w:val="100"/>
        <w:lang w:val="en-AU" w:eastAsia="en-US" w:bidi="ar-SA"/>
      </w:rPr>
    </w:lvl>
    <w:lvl w:ilvl="1" w:tplc="0C090019" w:tentative="1">
      <w:start w:val="1"/>
      <w:numFmt w:val="lowerLetter"/>
      <w:lvlText w:val="%2."/>
      <w:lvlJc w:val="left"/>
      <w:pPr>
        <w:ind w:left="540" w:hanging="360"/>
      </w:pPr>
    </w:lvl>
    <w:lvl w:ilvl="2" w:tplc="0C09001B" w:tentative="1">
      <w:start w:val="1"/>
      <w:numFmt w:val="lowerRoman"/>
      <w:lvlText w:val="%3."/>
      <w:lvlJc w:val="right"/>
      <w:pPr>
        <w:ind w:left="1260" w:hanging="180"/>
      </w:pPr>
    </w:lvl>
    <w:lvl w:ilvl="3" w:tplc="0C09000F" w:tentative="1">
      <w:start w:val="1"/>
      <w:numFmt w:val="decimal"/>
      <w:lvlText w:val="%4."/>
      <w:lvlJc w:val="left"/>
      <w:pPr>
        <w:ind w:left="1980" w:hanging="360"/>
      </w:pPr>
    </w:lvl>
    <w:lvl w:ilvl="4" w:tplc="0C090019" w:tentative="1">
      <w:start w:val="1"/>
      <w:numFmt w:val="lowerLetter"/>
      <w:lvlText w:val="%5."/>
      <w:lvlJc w:val="left"/>
      <w:pPr>
        <w:ind w:left="2700" w:hanging="360"/>
      </w:pPr>
    </w:lvl>
    <w:lvl w:ilvl="5" w:tplc="0C09001B" w:tentative="1">
      <w:start w:val="1"/>
      <w:numFmt w:val="lowerRoman"/>
      <w:lvlText w:val="%6."/>
      <w:lvlJc w:val="right"/>
      <w:pPr>
        <w:ind w:left="3420" w:hanging="180"/>
      </w:pPr>
    </w:lvl>
    <w:lvl w:ilvl="6" w:tplc="0C09000F" w:tentative="1">
      <w:start w:val="1"/>
      <w:numFmt w:val="decimal"/>
      <w:lvlText w:val="%7."/>
      <w:lvlJc w:val="left"/>
      <w:pPr>
        <w:ind w:left="4140" w:hanging="360"/>
      </w:pPr>
    </w:lvl>
    <w:lvl w:ilvl="7" w:tplc="0C090019" w:tentative="1">
      <w:start w:val="1"/>
      <w:numFmt w:val="lowerLetter"/>
      <w:lvlText w:val="%8."/>
      <w:lvlJc w:val="left"/>
      <w:pPr>
        <w:ind w:left="4860" w:hanging="360"/>
      </w:pPr>
    </w:lvl>
    <w:lvl w:ilvl="8" w:tplc="0C09001B" w:tentative="1">
      <w:start w:val="1"/>
      <w:numFmt w:val="lowerRoman"/>
      <w:lvlText w:val="%9."/>
      <w:lvlJc w:val="right"/>
      <w:pPr>
        <w:ind w:left="5580" w:hanging="180"/>
      </w:pPr>
    </w:lvl>
  </w:abstractNum>
  <w:abstractNum w:abstractNumId="8" w15:restartNumberingAfterBreak="0">
    <w:nsid w:val="342A6EC7"/>
    <w:multiLevelType w:val="hybridMultilevel"/>
    <w:tmpl w:val="40F2EC7A"/>
    <w:lvl w:ilvl="0" w:tplc="8286D456">
      <w:numFmt w:val="bullet"/>
      <w:lvlText w:val=""/>
      <w:lvlJc w:val="left"/>
      <w:pPr>
        <w:ind w:left="409" w:hanging="360"/>
      </w:pPr>
      <w:rPr>
        <w:rFonts w:ascii="Symbol" w:eastAsia="Symbol" w:hAnsi="Symbol" w:cs="Symbol" w:hint="default"/>
        <w:b w:val="0"/>
        <w:bCs w:val="0"/>
        <w:i w:val="0"/>
        <w:iCs w:val="0"/>
        <w:spacing w:val="0"/>
        <w:w w:val="100"/>
        <w:sz w:val="18"/>
        <w:szCs w:val="18"/>
        <w:lang w:val="en-US" w:eastAsia="en-US" w:bidi="ar-SA"/>
      </w:rPr>
    </w:lvl>
    <w:lvl w:ilvl="1" w:tplc="8F729D50">
      <w:numFmt w:val="bullet"/>
      <w:lvlText w:val="•"/>
      <w:lvlJc w:val="left"/>
      <w:pPr>
        <w:ind w:left="1164" w:hanging="360"/>
      </w:pPr>
      <w:rPr>
        <w:rFonts w:hint="default"/>
        <w:lang w:val="en-US" w:eastAsia="en-US" w:bidi="ar-SA"/>
      </w:rPr>
    </w:lvl>
    <w:lvl w:ilvl="2" w:tplc="848EE54E">
      <w:numFmt w:val="bullet"/>
      <w:lvlText w:val="•"/>
      <w:lvlJc w:val="left"/>
      <w:pPr>
        <w:ind w:left="1929" w:hanging="360"/>
      </w:pPr>
      <w:rPr>
        <w:rFonts w:hint="default"/>
        <w:lang w:val="en-US" w:eastAsia="en-US" w:bidi="ar-SA"/>
      </w:rPr>
    </w:lvl>
    <w:lvl w:ilvl="3" w:tplc="7C44B33C">
      <w:numFmt w:val="bullet"/>
      <w:lvlText w:val="•"/>
      <w:lvlJc w:val="left"/>
      <w:pPr>
        <w:ind w:left="2693" w:hanging="360"/>
      </w:pPr>
      <w:rPr>
        <w:rFonts w:hint="default"/>
        <w:lang w:val="en-US" w:eastAsia="en-US" w:bidi="ar-SA"/>
      </w:rPr>
    </w:lvl>
    <w:lvl w:ilvl="4" w:tplc="B52288A4">
      <w:numFmt w:val="bullet"/>
      <w:lvlText w:val="•"/>
      <w:lvlJc w:val="left"/>
      <w:pPr>
        <w:ind w:left="3458" w:hanging="360"/>
      </w:pPr>
      <w:rPr>
        <w:rFonts w:hint="default"/>
        <w:lang w:val="en-US" w:eastAsia="en-US" w:bidi="ar-SA"/>
      </w:rPr>
    </w:lvl>
    <w:lvl w:ilvl="5" w:tplc="5EDC8A44">
      <w:numFmt w:val="bullet"/>
      <w:lvlText w:val="•"/>
      <w:lvlJc w:val="left"/>
      <w:pPr>
        <w:ind w:left="4222" w:hanging="360"/>
      </w:pPr>
      <w:rPr>
        <w:rFonts w:hint="default"/>
        <w:lang w:val="en-US" w:eastAsia="en-US" w:bidi="ar-SA"/>
      </w:rPr>
    </w:lvl>
    <w:lvl w:ilvl="6" w:tplc="EF5896B6">
      <w:numFmt w:val="bullet"/>
      <w:lvlText w:val="•"/>
      <w:lvlJc w:val="left"/>
      <w:pPr>
        <w:ind w:left="4987" w:hanging="360"/>
      </w:pPr>
      <w:rPr>
        <w:rFonts w:hint="default"/>
        <w:lang w:val="en-US" w:eastAsia="en-US" w:bidi="ar-SA"/>
      </w:rPr>
    </w:lvl>
    <w:lvl w:ilvl="7" w:tplc="428C4DF6">
      <w:numFmt w:val="bullet"/>
      <w:lvlText w:val="•"/>
      <w:lvlJc w:val="left"/>
      <w:pPr>
        <w:ind w:left="5751" w:hanging="360"/>
      </w:pPr>
      <w:rPr>
        <w:rFonts w:hint="default"/>
        <w:lang w:val="en-US" w:eastAsia="en-US" w:bidi="ar-SA"/>
      </w:rPr>
    </w:lvl>
    <w:lvl w:ilvl="8" w:tplc="2450934C">
      <w:numFmt w:val="bullet"/>
      <w:lvlText w:val="•"/>
      <w:lvlJc w:val="left"/>
      <w:pPr>
        <w:ind w:left="6516" w:hanging="360"/>
      </w:pPr>
      <w:rPr>
        <w:rFonts w:hint="default"/>
        <w:lang w:val="en-US" w:eastAsia="en-US" w:bidi="ar-SA"/>
      </w:rPr>
    </w:lvl>
  </w:abstractNum>
  <w:abstractNum w:abstractNumId="9" w15:restartNumberingAfterBreak="0">
    <w:nsid w:val="37C66CAA"/>
    <w:multiLevelType w:val="hybridMultilevel"/>
    <w:tmpl w:val="0EAE827E"/>
    <w:lvl w:ilvl="0" w:tplc="8F622AF6">
      <w:numFmt w:val="bullet"/>
      <w:lvlText w:val=""/>
      <w:lvlJc w:val="left"/>
      <w:pPr>
        <w:ind w:left="409" w:hanging="360"/>
      </w:pPr>
      <w:rPr>
        <w:rFonts w:ascii="Symbol" w:eastAsia="Symbol" w:hAnsi="Symbol" w:cs="Symbol" w:hint="default"/>
        <w:b w:val="0"/>
        <w:bCs w:val="0"/>
        <w:i w:val="0"/>
        <w:iCs w:val="0"/>
        <w:spacing w:val="0"/>
        <w:w w:val="100"/>
        <w:sz w:val="18"/>
        <w:szCs w:val="18"/>
        <w:lang w:val="en-US" w:eastAsia="en-US" w:bidi="ar-SA"/>
      </w:rPr>
    </w:lvl>
    <w:lvl w:ilvl="1" w:tplc="85826454">
      <w:numFmt w:val="bullet"/>
      <w:lvlText w:val="•"/>
      <w:lvlJc w:val="left"/>
      <w:pPr>
        <w:ind w:left="1164" w:hanging="360"/>
      </w:pPr>
      <w:rPr>
        <w:rFonts w:hint="default"/>
        <w:lang w:val="en-US" w:eastAsia="en-US" w:bidi="ar-SA"/>
      </w:rPr>
    </w:lvl>
    <w:lvl w:ilvl="2" w:tplc="51908DD4">
      <w:numFmt w:val="bullet"/>
      <w:lvlText w:val="•"/>
      <w:lvlJc w:val="left"/>
      <w:pPr>
        <w:ind w:left="1929" w:hanging="360"/>
      </w:pPr>
      <w:rPr>
        <w:rFonts w:hint="default"/>
        <w:lang w:val="en-US" w:eastAsia="en-US" w:bidi="ar-SA"/>
      </w:rPr>
    </w:lvl>
    <w:lvl w:ilvl="3" w:tplc="A210CE8A">
      <w:numFmt w:val="bullet"/>
      <w:lvlText w:val="•"/>
      <w:lvlJc w:val="left"/>
      <w:pPr>
        <w:ind w:left="2693" w:hanging="360"/>
      </w:pPr>
      <w:rPr>
        <w:rFonts w:hint="default"/>
        <w:lang w:val="en-US" w:eastAsia="en-US" w:bidi="ar-SA"/>
      </w:rPr>
    </w:lvl>
    <w:lvl w:ilvl="4" w:tplc="321223FE">
      <w:numFmt w:val="bullet"/>
      <w:lvlText w:val="•"/>
      <w:lvlJc w:val="left"/>
      <w:pPr>
        <w:ind w:left="3458" w:hanging="360"/>
      </w:pPr>
      <w:rPr>
        <w:rFonts w:hint="default"/>
        <w:lang w:val="en-US" w:eastAsia="en-US" w:bidi="ar-SA"/>
      </w:rPr>
    </w:lvl>
    <w:lvl w:ilvl="5" w:tplc="3B28CCDC">
      <w:numFmt w:val="bullet"/>
      <w:lvlText w:val="•"/>
      <w:lvlJc w:val="left"/>
      <w:pPr>
        <w:ind w:left="4222" w:hanging="360"/>
      </w:pPr>
      <w:rPr>
        <w:rFonts w:hint="default"/>
        <w:lang w:val="en-US" w:eastAsia="en-US" w:bidi="ar-SA"/>
      </w:rPr>
    </w:lvl>
    <w:lvl w:ilvl="6" w:tplc="8E40D67A">
      <w:numFmt w:val="bullet"/>
      <w:lvlText w:val="•"/>
      <w:lvlJc w:val="left"/>
      <w:pPr>
        <w:ind w:left="4987" w:hanging="360"/>
      </w:pPr>
      <w:rPr>
        <w:rFonts w:hint="default"/>
        <w:lang w:val="en-US" w:eastAsia="en-US" w:bidi="ar-SA"/>
      </w:rPr>
    </w:lvl>
    <w:lvl w:ilvl="7" w:tplc="8B826EFC">
      <w:numFmt w:val="bullet"/>
      <w:lvlText w:val="•"/>
      <w:lvlJc w:val="left"/>
      <w:pPr>
        <w:ind w:left="5751" w:hanging="360"/>
      </w:pPr>
      <w:rPr>
        <w:rFonts w:hint="default"/>
        <w:lang w:val="en-US" w:eastAsia="en-US" w:bidi="ar-SA"/>
      </w:rPr>
    </w:lvl>
    <w:lvl w:ilvl="8" w:tplc="2F2630C0">
      <w:numFmt w:val="bullet"/>
      <w:lvlText w:val="•"/>
      <w:lvlJc w:val="left"/>
      <w:pPr>
        <w:ind w:left="6516" w:hanging="360"/>
      </w:pPr>
      <w:rPr>
        <w:rFonts w:hint="default"/>
        <w:lang w:val="en-US" w:eastAsia="en-US" w:bidi="ar-SA"/>
      </w:rPr>
    </w:lvl>
  </w:abstractNum>
  <w:abstractNum w:abstractNumId="10" w15:restartNumberingAfterBreak="0">
    <w:nsid w:val="3C8F79A5"/>
    <w:multiLevelType w:val="hybridMultilevel"/>
    <w:tmpl w:val="3652656C"/>
    <w:lvl w:ilvl="0" w:tplc="8FD8B4D4">
      <w:start w:val="1"/>
      <w:numFmt w:val="decimal"/>
      <w:lvlText w:val="%1."/>
      <w:lvlJc w:val="left"/>
      <w:pPr>
        <w:ind w:left="361" w:hanging="361"/>
      </w:pPr>
      <w:rPr>
        <w:rFonts w:hint="default"/>
        <w:b w:val="0"/>
        <w:bCs w:val="0"/>
        <w:i w:val="0"/>
        <w:iCs w:val="0"/>
        <w:spacing w:val="-1"/>
        <w:w w:val="100"/>
        <w:sz w:val="22"/>
        <w:szCs w:val="22"/>
        <w:lang w:val="en-AU" w:eastAsia="en-US" w:bidi="ar-SA"/>
      </w:rPr>
    </w:lvl>
    <w:lvl w:ilvl="1" w:tplc="8FD8B4D4">
      <w:start w:val="1"/>
      <w:numFmt w:val="decimal"/>
      <w:lvlText w:val="%2."/>
      <w:lvlJc w:val="left"/>
      <w:pPr>
        <w:ind w:left="720" w:hanging="360"/>
      </w:pPr>
      <w:rPr>
        <w:spacing w:val="-1"/>
        <w:w w:val="100"/>
        <w:lang w:val="en-AU" w:eastAsia="en-US" w:bidi="ar-SA"/>
      </w:rPr>
    </w:lvl>
    <w:lvl w:ilvl="2" w:tplc="9DC2BC0A">
      <w:start w:val="1"/>
      <w:numFmt w:val="lowerLetter"/>
      <w:lvlText w:val="%3)"/>
      <w:lvlJc w:val="left"/>
      <w:pPr>
        <w:ind w:left="721" w:hanging="360"/>
      </w:pPr>
      <w:rPr>
        <w:spacing w:val="-1"/>
        <w:w w:val="100"/>
        <w:lang w:val="en-AU" w:eastAsia="en-US" w:bidi="ar-SA"/>
      </w:rPr>
    </w:lvl>
    <w:lvl w:ilvl="3" w:tplc="50F42386">
      <w:start w:val="1"/>
      <w:numFmt w:val="lowerRoman"/>
      <w:lvlText w:val="%4."/>
      <w:lvlJc w:val="left"/>
      <w:pPr>
        <w:ind w:left="2160" w:hanging="360"/>
      </w:pPr>
      <w:rPr>
        <w:rFonts w:ascii="Arial" w:eastAsia="Arial" w:hAnsi="Arial" w:cs="Arial" w:hint="default"/>
        <w:b w:val="0"/>
        <w:bCs w:val="0"/>
        <w:i w:val="0"/>
        <w:iCs w:val="0"/>
        <w:spacing w:val="-2"/>
        <w:w w:val="100"/>
        <w:sz w:val="22"/>
        <w:szCs w:val="22"/>
        <w:lang w:val="en-AU" w:eastAsia="en-US" w:bidi="ar-SA"/>
      </w:rPr>
    </w:lvl>
    <w:lvl w:ilvl="4" w:tplc="CC989272">
      <w:start w:val="1"/>
      <w:numFmt w:val="decimal"/>
      <w:lvlText w:val="%5."/>
      <w:lvlJc w:val="left"/>
      <w:pPr>
        <w:ind w:left="2880" w:hanging="360"/>
      </w:pPr>
      <w:rPr>
        <w:rFonts w:ascii="Arial" w:eastAsia="Arial" w:hAnsi="Arial" w:cs="Arial" w:hint="default"/>
        <w:b w:val="0"/>
        <w:bCs w:val="0"/>
        <w:i w:val="0"/>
        <w:iCs w:val="0"/>
        <w:spacing w:val="-1"/>
        <w:w w:val="100"/>
        <w:sz w:val="22"/>
        <w:szCs w:val="22"/>
        <w:lang w:val="en-AU" w:eastAsia="en-US" w:bidi="ar-SA"/>
      </w:rPr>
    </w:lvl>
    <w:lvl w:ilvl="5" w:tplc="C254B682">
      <w:numFmt w:val="bullet"/>
      <w:lvlText w:val="•"/>
      <w:lvlJc w:val="left"/>
      <w:pPr>
        <w:ind w:left="2161" w:hanging="360"/>
      </w:pPr>
      <w:rPr>
        <w:lang w:val="en-AU" w:eastAsia="en-US" w:bidi="ar-SA"/>
      </w:rPr>
    </w:lvl>
    <w:lvl w:ilvl="6" w:tplc="5070522E">
      <w:numFmt w:val="bullet"/>
      <w:lvlText w:val="•"/>
      <w:lvlJc w:val="left"/>
      <w:pPr>
        <w:ind w:left="2881" w:hanging="360"/>
      </w:pPr>
      <w:rPr>
        <w:lang w:val="en-AU" w:eastAsia="en-US" w:bidi="ar-SA"/>
      </w:rPr>
    </w:lvl>
    <w:lvl w:ilvl="7" w:tplc="48681EFC">
      <w:numFmt w:val="bullet"/>
      <w:lvlText w:val="•"/>
      <w:lvlJc w:val="left"/>
      <w:pPr>
        <w:ind w:left="2941" w:hanging="360"/>
      </w:pPr>
      <w:rPr>
        <w:lang w:val="en-AU" w:eastAsia="en-US" w:bidi="ar-SA"/>
      </w:rPr>
    </w:lvl>
    <w:lvl w:ilvl="8" w:tplc="FEB40CDA">
      <w:numFmt w:val="bullet"/>
      <w:lvlText w:val="•"/>
      <w:lvlJc w:val="left"/>
      <w:pPr>
        <w:ind w:left="5176" w:hanging="360"/>
      </w:pPr>
      <w:rPr>
        <w:lang w:val="en-AU" w:eastAsia="en-US" w:bidi="ar-SA"/>
      </w:rPr>
    </w:lvl>
  </w:abstractNum>
  <w:abstractNum w:abstractNumId="11" w15:restartNumberingAfterBreak="1">
    <w:nsid w:val="46113A8C"/>
    <w:multiLevelType w:val="hybridMultilevel"/>
    <w:tmpl w:val="AD8677D6"/>
    <w:lvl w:ilvl="0" w:tplc="6792AC1C">
      <w:start w:val="1"/>
      <w:numFmt w:val="decimal"/>
      <w:pStyle w:val="Heading1"/>
      <w:lvlText w:val="%1."/>
      <w:lvlJc w:val="left"/>
      <w:pPr>
        <w:ind w:left="720" w:hanging="360"/>
      </w:pPr>
    </w:lvl>
    <w:lvl w:ilvl="1" w:tplc="2260264C" w:tentative="1">
      <w:start w:val="1"/>
      <w:numFmt w:val="lowerLetter"/>
      <w:lvlText w:val="%2."/>
      <w:lvlJc w:val="left"/>
      <w:pPr>
        <w:ind w:left="1440" w:hanging="360"/>
      </w:pPr>
    </w:lvl>
    <w:lvl w:ilvl="2" w:tplc="9950FC9C" w:tentative="1">
      <w:start w:val="1"/>
      <w:numFmt w:val="lowerRoman"/>
      <w:lvlText w:val="%3."/>
      <w:lvlJc w:val="right"/>
      <w:pPr>
        <w:ind w:left="2160" w:hanging="180"/>
      </w:pPr>
    </w:lvl>
    <w:lvl w:ilvl="3" w:tplc="B96AC9B2" w:tentative="1">
      <w:start w:val="1"/>
      <w:numFmt w:val="decimal"/>
      <w:lvlText w:val="%4."/>
      <w:lvlJc w:val="left"/>
      <w:pPr>
        <w:ind w:left="2880" w:hanging="360"/>
      </w:pPr>
    </w:lvl>
    <w:lvl w:ilvl="4" w:tplc="258CDAAE" w:tentative="1">
      <w:start w:val="1"/>
      <w:numFmt w:val="lowerLetter"/>
      <w:lvlText w:val="%5."/>
      <w:lvlJc w:val="left"/>
      <w:pPr>
        <w:ind w:left="3600" w:hanging="360"/>
      </w:pPr>
    </w:lvl>
    <w:lvl w:ilvl="5" w:tplc="DE5851CE" w:tentative="1">
      <w:start w:val="1"/>
      <w:numFmt w:val="lowerRoman"/>
      <w:lvlText w:val="%6."/>
      <w:lvlJc w:val="right"/>
      <w:pPr>
        <w:ind w:left="4320" w:hanging="180"/>
      </w:pPr>
    </w:lvl>
    <w:lvl w:ilvl="6" w:tplc="DE2E24D6" w:tentative="1">
      <w:start w:val="1"/>
      <w:numFmt w:val="decimal"/>
      <w:lvlText w:val="%7."/>
      <w:lvlJc w:val="left"/>
      <w:pPr>
        <w:ind w:left="5040" w:hanging="360"/>
      </w:pPr>
    </w:lvl>
    <w:lvl w:ilvl="7" w:tplc="AB52EE18" w:tentative="1">
      <w:start w:val="1"/>
      <w:numFmt w:val="lowerLetter"/>
      <w:lvlText w:val="%8."/>
      <w:lvlJc w:val="left"/>
      <w:pPr>
        <w:ind w:left="5760" w:hanging="360"/>
      </w:pPr>
    </w:lvl>
    <w:lvl w:ilvl="8" w:tplc="A712D7B0" w:tentative="1">
      <w:start w:val="1"/>
      <w:numFmt w:val="lowerRoman"/>
      <w:lvlText w:val="%9."/>
      <w:lvlJc w:val="right"/>
      <w:pPr>
        <w:ind w:left="6480" w:hanging="180"/>
      </w:pPr>
    </w:lvl>
  </w:abstractNum>
  <w:abstractNum w:abstractNumId="12" w15:restartNumberingAfterBreak="0">
    <w:nsid w:val="4FD265BE"/>
    <w:multiLevelType w:val="hybridMultilevel"/>
    <w:tmpl w:val="E6BC8084"/>
    <w:lvl w:ilvl="0" w:tplc="0CCA1AD6">
      <w:start w:val="6"/>
      <w:numFmt w:val="decimal"/>
      <w:lvlText w:val="%1."/>
      <w:lvlJc w:val="left"/>
      <w:pPr>
        <w:ind w:left="360" w:hanging="360"/>
      </w:pPr>
      <w:rPr>
        <w:rFonts w:hint="default"/>
        <w:spacing w:val="-1"/>
        <w:w w:val="100"/>
      </w:rPr>
    </w:lvl>
    <w:lvl w:ilvl="1" w:tplc="0C090019" w:tentative="1">
      <w:start w:val="1"/>
      <w:numFmt w:val="lowerLetter"/>
      <w:lvlText w:val="%2."/>
      <w:lvlJc w:val="left"/>
      <w:pPr>
        <w:ind w:left="541" w:hanging="360"/>
      </w:pPr>
    </w:lvl>
    <w:lvl w:ilvl="2" w:tplc="0C09001B" w:tentative="1">
      <w:start w:val="1"/>
      <w:numFmt w:val="lowerRoman"/>
      <w:lvlText w:val="%3."/>
      <w:lvlJc w:val="right"/>
      <w:pPr>
        <w:ind w:left="1261" w:hanging="180"/>
      </w:pPr>
    </w:lvl>
    <w:lvl w:ilvl="3" w:tplc="0C09000F" w:tentative="1">
      <w:start w:val="1"/>
      <w:numFmt w:val="decimal"/>
      <w:lvlText w:val="%4."/>
      <w:lvlJc w:val="left"/>
      <w:pPr>
        <w:ind w:left="1981" w:hanging="360"/>
      </w:pPr>
    </w:lvl>
    <w:lvl w:ilvl="4" w:tplc="0C090019" w:tentative="1">
      <w:start w:val="1"/>
      <w:numFmt w:val="lowerLetter"/>
      <w:lvlText w:val="%5."/>
      <w:lvlJc w:val="left"/>
      <w:pPr>
        <w:ind w:left="2701" w:hanging="360"/>
      </w:pPr>
    </w:lvl>
    <w:lvl w:ilvl="5" w:tplc="0C09001B" w:tentative="1">
      <w:start w:val="1"/>
      <w:numFmt w:val="lowerRoman"/>
      <w:lvlText w:val="%6."/>
      <w:lvlJc w:val="right"/>
      <w:pPr>
        <w:ind w:left="3421" w:hanging="180"/>
      </w:pPr>
    </w:lvl>
    <w:lvl w:ilvl="6" w:tplc="0C09000F" w:tentative="1">
      <w:start w:val="1"/>
      <w:numFmt w:val="decimal"/>
      <w:lvlText w:val="%7."/>
      <w:lvlJc w:val="left"/>
      <w:pPr>
        <w:ind w:left="4141" w:hanging="360"/>
      </w:pPr>
    </w:lvl>
    <w:lvl w:ilvl="7" w:tplc="0C090019" w:tentative="1">
      <w:start w:val="1"/>
      <w:numFmt w:val="lowerLetter"/>
      <w:lvlText w:val="%8."/>
      <w:lvlJc w:val="left"/>
      <w:pPr>
        <w:ind w:left="4861" w:hanging="360"/>
      </w:pPr>
    </w:lvl>
    <w:lvl w:ilvl="8" w:tplc="0C09001B" w:tentative="1">
      <w:start w:val="1"/>
      <w:numFmt w:val="lowerRoman"/>
      <w:lvlText w:val="%9."/>
      <w:lvlJc w:val="right"/>
      <w:pPr>
        <w:ind w:left="5581" w:hanging="180"/>
      </w:pPr>
    </w:lvl>
  </w:abstractNum>
  <w:abstractNum w:abstractNumId="13" w15:restartNumberingAfterBreak="0">
    <w:nsid w:val="5DB35DA2"/>
    <w:multiLevelType w:val="hybridMultilevel"/>
    <w:tmpl w:val="53DCA122"/>
    <w:lvl w:ilvl="0" w:tplc="1520DE22">
      <w:start w:val="1"/>
      <w:numFmt w:val="bullet"/>
      <w:lvlText w:val=""/>
      <w:lvlJc w:val="left"/>
      <w:pPr>
        <w:ind w:left="720" w:hanging="360"/>
      </w:pPr>
      <w:rPr>
        <w:rFonts w:ascii="Symbol" w:hAnsi="Symbol" w:hint="default"/>
      </w:rPr>
    </w:lvl>
    <w:lvl w:ilvl="1" w:tplc="8036074C">
      <w:start w:val="1"/>
      <w:numFmt w:val="bullet"/>
      <w:lvlText w:val="o"/>
      <w:lvlJc w:val="left"/>
      <w:pPr>
        <w:ind w:left="1440" w:hanging="360"/>
      </w:pPr>
      <w:rPr>
        <w:rFonts w:ascii="Courier New" w:hAnsi="Courier New" w:cs="Courier New" w:hint="default"/>
      </w:rPr>
    </w:lvl>
    <w:lvl w:ilvl="2" w:tplc="40823686">
      <w:start w:val="1"/>
      <w:numFmt w:val="bullet"/>
      <w:lvlText w:val=""/>
      <w:lvlJc w:val="left"/>
      <w:pPr>
        <w:ind w:left="2160" w:hanging="360"/>
      </w:pPr>
      <w:rPr>
        <w:rFonts w:ascii="Wingdings" w:hAnsi="Wingdings" w:hint="default"/>
      </w:rPr>
    </w:lvl>
    <w:lvl w:ilvl="3" w:tplc="3C643EFC">
      <w:start w:val="1"/>
      <w:numFmt w:val="bullet"/>
      <w:lvlText w:val=""/>
      <w:lvlJc w:val="left"/>
      <w:pPr>
        <w:ind w:left="2880" w:hanging="360"/>
      </w:pPr>
      <w:rPr>
        <w:rFonts w:ascii="Symbol" w:hAnsi="Symbol" w:hint="default"/>
      </w:rPr>
    </w:lvl>
    <w:lvl w:ilvl="4" w:tplc="A0ECFDDC">
      <w:start w:val="1"/>
      <w:numFmt w:val="bullet"/>
      <w:lvlText w:val="o"/>
      <w:lvlJc w:val="left"/>
      <w:pPr>
        <w:ind w:left="3600" w:hanging="360"/>
      </w:pPr>
      <w:rPr>
        <w:rFonts w:ascii="Courier New" w:hAnsi="Courier New" w:cs="Courier New" w:hint="default"/>
      </w:rPr>
    </w:lvl>
    <w:lvl w:ilvl="5" w:tplc="8E968926">
      <w:start w:val="1"/>
      <w:numFmt w:val="bullet"/>
      <w:lvlText w:val=""/>
      <w:lvlJc w:val="left"/>
      <w:pPr>
        <w:ind w:left="4320" w:hanging="360"/>
      </w:pPr>
      <w:rPr>
        <w:rFonts w:ascii="Wingdings" w:hAnsi="Wingdings" w:hint="default"/>
      </w:rPr>
    </w:lvl>
    <w:lvl w:ilvl="6" w:tplc="EEBEB52A">
      <w:start w:val="1"/>
      <w:numFmt w:val="bullet"/>
      <w:lvlText w:val=""/>
      <w:lvlJc w:val="left"/>
      <w:pPr>
        <w:ind w:left="5040" w:hanging="360"/>
      </w:pPr>
      <w:rPr>
        <w:rFonts w:ascii="Symbol" w:hAnsi="Symbol" w:hint="default"/>
      </w:rPr>
    </w:lvl>
    <w:lvl w:ilvl="7" w:tplc="B81EDCA8">
      <w:start w:val="1"/>
      <w:numFmt w:val="bullet"/>
      <w:lvlText w:val="o"/>
      <w:lvlJc w:val="left"/>
      <w:pPr>
        <w:ind w:left="5760" w:hanging="360"/>
      </w:pPr>
      <w:rPr>
        <w:rFonts w:ascii="Courier New" w:hAnsi="Courier New" w:cs="Courier New" w:hint="default"/>
      </w:rPr>
    </w:lvl>
    <w:lvl w:ilvl="8" w:tplc="CD360C06">
      <w:start w:val="1"/>
      <w:numFmt w:val="bullet"/>
      <w:lvlText w:val=""/>
      <w:lvlJc w:val="left"/>
      <w:pPr>
        <w:ind w:left="6480" w:hanging="360"/>
      </w:pPr>
      <w:rPr>
        <w:rFonts w:ascii="Wingdings" w:hAnsi="Wingdings" w:hint="default"/>
      </w:rPr>
    </w:lvl>
  </w:abstractNum>
  <w:abstractNum w:abstractNumId="14" w15:restartNumberingAfterBreak="0">
    <w:nsid w:val="5F3B1A67"/>
    <w:multiLevelType w:val="hybridMultilevel"/>
    <w:tmpl w:val="53D0AA2C"/>
    <w:lvl w:ilvl="0" w:tplc="619CF828">
      <w:numFmt w:val="bullet"/>
      <w:lvlText w:val=""/>
      <w:lvlJc w:val="left"/>
      <w:pPr>
        <w:ind w:left="1252" w:hanging="356"/>
      </w:pPr>
      <w:rPr>
        <w:rFonts w:ascii="Symbol" w:eastAsia="Symbol" w:hAnsi="Symbol" w:cs="Symbol" w:hint="default"/>
        <w:b w:val="0"/>
        <w:bCs w:val="0"/>
        <w:i w:val="0"/>
        <w:iCs w:val="0"/>
        <w:w w:val="99"/>
        <w:sz w:val="20"/>
        <w:szCs w:val="20"/>
        <w:lang w:val="en-AU" w:eastAsia="en-US" w:bidi="ar-SA"/>
      </w:rPr>
    </w:lvl>
    <w:lvl w:ilvl="1" w:tplc="C0B42C38">
      <w:numFmt w:val="bullet"/>
      <w:lvlText w:val="•"/>
      <w:lvlJc w:val="left"/>
      <w:pPr>
        <w:ind w:left="2152" w:hanging="356"/>
      </w:pPr>
      <w:rPr>
        <w:lang w:val="en-AU" w:eastAsia="en-US" w:bidi="ar-SA"/>
      </w:rPr>
    </w:lvl>
    <w:lvl w:ilvl="2" w:tplc="BD84F950">
      <w:numFmt w:val="bullet"/>
      <w:lvlText w:val="•"/>
      <w:lvlJc w:val="left"/>
      <w:pPr>
        <w:ind w:left="3045" w:hanging="356"/>
      </w:pPr>
      <w:rPr>
        <w:lang w:val="en-AU" w:eastAsia="en-US" w:bidi="ar-SA"/>
      </w:rPr>
    </w:lvl>
    <w:lvl w:ilvl="3" w:tplc="030EA498">
      <w:numFmt w:val="bullet"/>
      <w:lvlText w:val="•"/>
      <w:lvlJc w:val="left"/>
      <w:pPr>
        <w:ind w:left="3937" w:hanging="356"/>
      </w:pPr>
      <w:rPr>
        <w:lang w:val="en-AU" w:eastAsia="en-US" w:bidi="ar-SA"/>
      </w:rPr>
    </w:lvl>
    <w:lvl w:ilvl="4" w:tplc="D2DE08DA">
      <w:numFmt w:val="bullet"/>
      <w:lvlText w:val="•"/>
      <w:lvlJc w:val="left"/>
      <w:pPr>
        <w:ind w:left="4830" w:hanging="356"/>
      </w:pPr>
      <w:rPr>
        <w:lang w:val="en-AU" w:eastAsia="en-US" w:bidi="ar-SA"/>
      </w:rPr>
    </w:lvl>
    <w:lvl w:ilvl="5" w:tplc="FB2692D0">
      <w:numFmt w:val="bullet"/>
      <w:lvlText w:val="•"/>
      <w:lvlJc w:val="left"/>
      <w:pPr>
        <w:ind w:left="5723" w:hanging="356"/>
      </w:pPr>
      <w:rPr>
        <w:lang w:val="en-AU" w:eastAsia="en-US" w:bidi="ar-SA"/>
      </w:rPr>
    </w:lvl>
    <w:lvl w:ilvl="6" w:tplc="B854EF9A">
      <w:numFmt w:val="bullet"/>
      <w:lvlText w:val="•"/>
      <w:lvlJc w:val="left"/>
      <w:pPr>
        <w:ind w:left="6615" w:hanging="356"/>
      </w:pPr>
      <w:rPr>
        <w:lang w:val="en-AU" w:eastAsia="en-US" w:bidi="ar-SA"/>
      </w:rPr>
    </w:lvl>
    <w:lvl w:ilvl="7" w:tplc="7BB651FA">
      <w:numFmt w:val="bullet"/>
      <w:lvlText w:val="•"/>
      <w:lvlJc w:val="left"/>
      <w:pPr>
        <w:ind w:left="7508" w:hanging="356"/>
      </w:pPr>
      <w:rPr>
        <w:lang w:val="en-AU" w:eastAsia="en-US" w:bidi="ar-SA"/>
      </w:rPr>
    </w:lvl>
    <w:lvl w:ilvl="8" w:tplc="6EC4C804">
      <w:numFmt w:val="bullet"/>
      <w:lvlText w:val="•"/>
      <w:lvlJc w:val="left"/>
      <w:pPr>
        <w:ind w:left="8401" w:hanging="356"/>
      </w:pPr>
      <w:rPr>
        <w:lang w:val="en-AU" w:eastAsia="en-US" w:bidi="ar-SA"/>
      </w:rPr>
    </w:lvl>
  </w:abstractNum>
  <w:abstractNum w:abstractNumId="15" w15:restartNumberingAfterBreak="0">
    <w:nsid w:val="620E7F1A"/>
    <w:multiLevelType w:val="hybridMultilevel"/>
    <w:tmpl w:val="B478E626"/>
    <w:lvl w:ilvl="0" w:tplc="DA101F3C">
      <w:numFmt w:val="bullet"/>
      <w:lvlText w:val=""/>
      <w:lvlJc w:val="left"/>
      <w:pPr>
        <w:ind w:left="409" w:hanging="360"/>
      </w:pPr>
      <w:rPr>
        <w:rFonts w:ascii="Symbol" w:eastAsia="Symbol" w:hAnsi="Symbol" w:cs="Symbol" w:hint="default"/>
        <w:b w:val="0"/>
        <w:bCs w:val="0"/>
        <w:i w:val="0"/>
        <w:iCs w:val="0"/>
        <w:spacing w:val="0"/>
        <w:w w:val="100"/>
        <w:sz w:val="18"/>
        <w:szCs w:val="18"/>
        <w:lang w:val="en-US" w:eastAsia="en-US" w:bidi="ar-SA"/>
      </w:rPr>
    </w:lvl>
    <w:lvl w:ilvl="1" w:tplc="82569DCC">
      <w:numFmt w:val="bullet"/>
      <w:lvlText w:val="•"/>
      <w:lvlJc w:val="left"/>
      <w:pPr>
        <w:ind w:left="1164" w:hanging="360"/>
      </w:pPr>
      <w:rPr>
        <w:rFonts w:hint="default"/>
        <w:lang w:val="en-US" w:eastAsia="en-US" w:bidi="ar-SA"/>
      </w:rPr>
    </w:lvl>
    <w:lvl w:ilvl="2" w:tplc="2420469C">
      <w:numFmt w:val="bullet"/>
      <w:lvlText w:val="•"/>
      <w:lvlJc w:val="left"/>
      <w:pPr>
        <w:ind w:left="1929" w:hanging="360"/>
      </w:pPr>
      <w:rPr>
        <w:rFonts w:hint="default"/>
        <w:lang w:val="en-US" w:eastAsia="en-US" w:bidi="ar-SA"/>
      </w:rPr>
    </w:lvl>
    <w:lvl w:ilvl="3" w:tplc="669283E4">
      <w:numFmt w:val="bullet"/>
      <w:lvlText w:val="•"/>
      <w:lvlJc w:val="left"/>
      <w:pPr>
        <w:ind w:left="2693" w:hanging="360"/>
      </w:pPr>
      <w:rPr>
        <w:rFonts w:hint="default"/>
        <w:lang w:val="en-US" w:eastAsia="en-US" w:bidi="ar-SA"/>
      </w:rPr>
    </w:lvl>
    <w:lvl w:ilvl="4" w:tplc="427E6D1C">
      <w:numFmt w:val="bullet"/>
      <w:lvlText w:val="•"/>
      <w:lvlJc w:val="left"/>
      <w:pPr>
        <w:ind w:left="3458" w:hanging="360"/>
      </w:pPr>
      <w:rPr>
        <w:rFonts w:hint="default"/>
        <w:lang w:val="en-US" w:eastAsia="en-US" w:bidi="ar-SA"/>
      </w:rPr>
    </w:lvl>
    <w:lvl w:ilvl="5" w:tplc="472CD204">
      <w:numFmt w:val="bullet"/>
      <w:lvlText w:val="•"/>
      <w:lvlJc w:val="left"/>
      <w:pPr>
        <w:ind w:left="4222" w:hanging="360"/>
      </w:pPr>
      <w:rPr>
        <w:rFonts w:hint="default"/>
        <w:lang w:val="en-US" w:eastAsia="en-US" w:bidi="ar-SA"/>
      </w:rPr>
    </w:lvl>
    <w:lvl w:ilvl="6" w:tplc="5AEC678C">
      <w:numFmt w:val="bullet"/>
      <w:lvlText w:val="•"/>
      <w:lvlJc w:val="left"/>
      <w:pPr>
        <w:ind w:left="4987" w:hanging="360"/>
      </w:pPr>
      <w:rPr>
        <w:rFonts w:hint="default"/>
        <w:lang w:val="en-US" w:eastAsia="en-US" w:bidi="ar-SA"/>
      </w:rPr>
    </w:lvl>
    <w:lvl w:ilvl="7" w:tplc="F82412A4">
      <w:numFmt w:val="bullet"/>
      <w:lvlText w:val="•"/>
      <w:lvlJc w:val="left"/>
      <w:pPr>
        <w:ind w:left="5751" w:hanging="360"/>
      </w:pPr>
      <w:rPr>
        <w:rFonts w:hint="default"/>
        <w:lang w:val="en-US" w:eastAsia="en-US" w:bidi="ar-SA"/>
      </w:rPr>
    </w:lvl>
    <w:lvl w:ilvl="8" w:tplc="9C4C9F50">
      <w:numFmt w:val="bullet"/>
      <w:lvlText w:val="•"/>
      <w:lvlJc w:val="left"/>
      <w:pPr>
        <w:ind w:left="6516" w:hanging="360"/>
      </w:pPr>
      <w:rPr>
        <w:rFonts w:hint="default"/>
        <w:lang w:val="en-US" w:eastAsia="en-US" w:bidi="ar-SA"/>
      </w:rPr>
    </w:lvl>
  </w:abstractNum>
  <w:abstractNum w:abstractNumId="16" w15:restartNumberingAfterBreak="0">
    <w:nsid w:val="62D67587"/>
    <w:multiLevelType w:val="hybridMultilevel"/>
    <w:tmpl w:val="15A0E2B6"/>
    <w:lvl w:ilvl="0" w:tplc="02E2128C">
      <w:numFmt w:val="bullet"/>
      <w:lvlText w:val=""/>
      <w:lvlJc w:val="left"/>
      <w:pPr>
        <w:ind w:left="409" w:hanging="360"/>
      </w:pPr>
      <w:rPr>
        <w:rFonts w:ascii="Symbol" w:eastAsia="Symbol" w:hAnsi="Symbol" w:cs="Symbol" w:hint="default"/>
        <w:b w:val="0"/>
        <w:bCs w:val="0"/>
        <w:i w:val="0"/>
        <w:iCs w:val="0"/>
        <w:spacing w:val="0"/>
        <w:w w:val="100"/>
        <w:sz w:val="18"/>
        <w:szCs w:val="18"/>
        <w:lang w:val="en-US" w:eastAsia="en-US" w:bidi="ar-SA"/>
      </w:rPr>
    </w:lvl>
    <w:lvl w:ilvl="1" w:tplc="D4705202">
      <w:numFmt w:val="bullet"/>
      <w:lvlText w:val="•"/>
      <w:lvlJc w:val="left"/>
      <w:pPr>
        <w:ind w:left="1164" w:hanging="360"/>
      </w:pPr>
      <w:rPr>
        <w:rFonts w:hint="default"/>
        <w:lang w:val="en-US" w:eastAsia="en-US" w:bidi="ar-SA"/>
      </w:rPr>
    </w:lvl>
    <w:lvl w:ilvl="2" w:tplc="9BD6FB00">
      <w:numFmt w:val="bullet"/>
      <w:lvlText w:val="•"/>
      <w:lvlJc w:val="left"/>
      <w:pPr>
        <w:ind w:left="1929" w:hanging="360"/>
      </w:pPr>
      <w:rPr>
        <w:rFonts w:hint="default"/>
        <w:lang w:val="en-US" w:eastAsia="en-US" w:bidi="ar-SA"/>
      </w:rPr>
    </w:lvl>
    <w:lvl w:ilvl="3" w:tplc="C48A74BE">
      <w:numFmt w:val="bullet"/>
      <w:lvlText w:val="•"/>
      <w:lvlJc w:val="left"/>
      <w:pPr>
        <w:ind w:left="2693" w:hanging="360"/>
      </w:pPr>
      <w:rPr>
        <w:rFonts w:hint="default"/>
        <w:lang w:val="en-US" w:eastAsia="en-US" w:bidi="ar-SA"/>
      </w:rPr>
    </w:lvl>
    <w:lvl w:ilvl="4" w:tplc="3E6AF9CC">
      <w:numFmt w:val="bullet"/>
      <w:lvlText w:val="•"/>
      <w:lvlJc w:val="left"/>
      <w:pPr>
        <w:ind w:left="3458" w:hanging="360"/>
      </w:pPr>
      <w:rPr>
        <w:rFonts w:hint="default"/>
        <w:lang w:val="en-US" w:eastAsia="en-US" w:bidi="ar-SA"/>
      </w:rPr>
    </w:lvl>
    <w:lvl w:ilvl="5" w:tplc="B7665DA4">
      <w:numFmt w:val="bullet"/>
      <w:lvlText w:val="•"/>
      <w:lvlJc w:val="left"/>
      <w:pPr>
        <w:ind w:left="4222" w:hanging="360"/>
      </w:pPr>
      <w:rPr>
        <w:rFonts w:hint="default"/>
        <w:lang w:val="en-US" w:eastAsia="en-US" w:bidi="ar-SA"/>
      </w:rPr>
    </w:lvl>
    <w:lvl w:ilvl="6" w:tplc="C714FBDA">
      <w:numFmt w:val="bullet"/>
      <w:lvlText w:val="•"/>
      <w:lvlJc w:val="left"/>
      <w:pPr>
        <w:ind w:left="4987" w:hanging="360"/>
      </w:pPr>
      <w:rPr>
        <w:rFonts w:hint="default"/>
        <w:lang w:val="en-US" w:eastAsia="en-US" w:bidi="ar-SA"/>
      </w:rPr>
    </w:lvl>
    <w:lvl w:ilvl="7" w:tplc="6D12DD38">
      <w:numFmt w:val="bullet"/>
      <w:lvlText w:val="•"/>
      <w:lvlJc w:val="left"/>
      <w:pPr>
        <w:ind w:left="5751" w:hanging="360"/>
      </w:pPr>
      <w:rPr>
        <w:rFonts w:hint="default"/>
        <w:lang w:val="en-US" w:eastAsia="en-US" w:bidi="ar-SA"/>
      </w:rPr>
    </w:lvl>
    <w:lvl w:ilvl="8" w:tplc="686A2DAC">
      <w:numFmt w:val="bullet"/>
      <w:lvlText w:val="•"/>
      <w:lvlJc w:val="left"/>
      <w:pPr>
        <w:ind w:left="6516" w:hanging="360"/>
      </w:pPr>
      <w:rPr>
        <w:rFonts w:hint="default"/>
        <w:lang w:val="en-US" w:eastAsia="en-US" w:bidi="ar-SA"/>
      </w:rPr>
    </w:lvl>
  </w:abstractNum>
  <w:abstractNum w:abstractNumId="17" w15:restartNumberingAfterBreak="0">
    <w:nsid w:val="679B6689"/>
    <w:multiLevelType w:val="hybridMultilevel"/>
    <w:tmpl w:val="C240B3B2"/>
    <w:lvl w:ilvl="0" w:tplc="24A42F06">
      <w:numFmt w:val="bullet"/>
      <w:lvlText w:val=""/>
      <w:lvlJc w:val="left"/>
      <w:pPr>
        <w:ind w:left="409" w:hanging="360"/>
      </w:pPr>
      <w:rPr>
        <w:rFonts w:ascii="Symbol" w:eastAsia="Symbol" w:hAnsi="Symbol" w:cs="Symbol" w:hint="default"/>
        <w:b w:val="0"/>
        <w:bCs w:val="0"/>
        <w:i w:val="0"/>
        <w:iCs w:val="0"/>
        <w:spacing w:val="0"/>
        <w:w w:val="100"/>
        <w:sz w:val="18"/>
        <w:szCs w:val="18"/>
        <w:lang w:val="en-US" w:eastAsia="en-US" w:bidi="ar-SA"/>
      </w:rPr>
    </w:lvl>
    <w:lvl w:ilvl="1" w:tplc="639E2702">
      <w:numFmt w:val="bullet"/>
      <w:lvlText w:val="•"/>
      <w:lvlJc w:val="left"/>
      <w:pPr>
        <w:ind w:left="1164" w:hanging="360"/>
      </w:pPr>
      <w:rPr>
        <w:rFonts w:hint="default"/>
        <w:lang w:val="en-US" w:eastAsia="en-US" w:bidi="ar-SA"/>
      </w:rPr>
    </w:lvl>
    <w:lvl w:ilvl="2" w:tplc="BD1A0F20">
      <w:numFmt w:val="bullet"/>
      <w:lvlText w:val="•"/>
      <w:lvlJc w:val="left"/>
      <w:pPr>
        <w:ind w:left="1929" w:hanging="360"/>
      </w:pPr>
      <w:rPr>
        <w:rFonts w:hint="default"/>
        <w:lang w:val="en-US" w:eastAsia="en-US" w:bidi="ar-SA"/>
      </w:rPr>
    </w:lvl>
    <w:lvl w:ilvl="3" w:tplc="7D7EDC1C">
      <w:numFmt w:val="bullet"/>
      <w:lvlText w:val="•"/>
      <w:lvlJc w:val="left"/>
      <w:pPr>
        <w:ind w:left="2693" w:hanging="360"/>
      </w:pPr>
      <w:rPr>
        <w:rFonts w:hint="default"/>
        <w:lang w:val="en-US" w:eastAsia="en-US" w:bidi="ar-SA"/>
      </w:rPr>
    </w:lvl>
    <w:lvl w:ilvl="4" w:tplc="B3AEA9F0">
      <w:numFmt w:val="bullet"/>
      <w:lvlText w:val="•"/>
      <w:lvlJc w:val="left"/>
      <w:pPr>
        <w:ind w:left="3458" w:hanging="360"/>
      </w:pPr>
      <w:rPr>
        <w:rFonts w:hint="default"/>
        <w:lang w:val="en-US" w:eastAsia="en-US" w:bidi="ar-SA"/>
      </w:rPr>
    </w:lvl>
    <w:lvl w:ilvl="5" w:tplc="CB38B690">
      <w:numFmt w:val="bullet"/>
      <w:lvlText w:val="•"/>
      <w:lvlJc w:val="left"/>
      <w:pPr>
        <w:ind w:left="4222" w:hanging="360"/>
      </w:pPr>
      <w:rPr>
        <w:rFonts w:hint="default"/>
        <w:lang w:val="en-US" w:eastAsia="en-US" w:bidi="ar-SA"/>
      </w:rPr>
    </w:lvl>
    <w:lvl w:ilvl="6" w:tplc="4D504F10">
      <w:numFmt w:val="bullet"/>
      <w:lvlText w:val="•"/>
      <w:lvlJc w:val="left"/>
      <w:pPr>
        <w:ind w:left="4987" w:hanging="360"/>
      </w:pPr>
      <w:rPr>
        <w:rFonts w:hint="default"/>
        <w:lang w:val="en-US" w:eastAsia="en-US" w:bidi="ar-SA"/>
      </w:rPr>
    </w:lvl>
    <w:lvl w:ilvl="7" w:tplc="73389CE6">
      <w:numFmt w:val="bullet"/>
      <w:lvlText w:val="•"/>
      <w:lvlJc w:val="left"/>
      <w:pPr>
        <w:ind w:left="5751" w:hanging="360"/>
      </w:pPr>
      <w:rPr>
        <w:rFonts w:hint="default"/>
        <w:lang w:val="en-US" w:eastAsia="en-US" w:bidi="ar-SA"/>
      </w:rPr>
    </w:lvl>
    <w:lvl w:ilvl="8" w:tplc="B5B8FA84">
      <w:numFmt w:val="bullet"/>
      <w:lvlText w:val="•"/>
      <w:lvlJc w:val="left"/>
      <w:pPr>
        <w:ind w:left="6516" w:hanging="360"/>
      </w:pPr>
      <w:rPr>
        <w:rFonts w:hint="default"/>
        <w:lang w:val="en-US" w:eastAsia="en-US" w:bidi="ar-SA"/>
      </w:rPr>
    </w:lvl>
  </w:abstractNum>
  <w:abstractNum w:abstractNumId="18" w15:restartNumberingAfterBreak="0">
    <w:nsid w:val="6BE74708"/>
    <w:multiLevelType w:val="hybridMultilevel"/>
    <w:tmpl w:val="DCB49AB2"/>
    <w:lvl w:ilvl="0" w:tplc="29BC7148">
      <w:start w:val="7"/>
      <w:numFmt w:val="lowerRoman"/>
      <w:lvlText w:val="%1."/>
      <w:lvlJc w:val="left"/>
      <w:pPr>
        <w:ind w:left="1219" w:hanging="360"/>
      </w:pPr>
      <w:rPr>
        <w:rFonts w:ascii="Arial" w:eastAsia="Arial" w:hAnsi="Arial" w:cs="Arial" w:hint="default"/>
        <w:b/>
        <w:bCs/>
        <w:i/>
        <w:iCs/>
        <w:spacing w:val="-2"/>
        <w:w w:val="100"/>
        <w:sz w:val="22"/>
        <w:szCs w:val="22"/>
      </w:rPr>
    </w:lvl>
    <w:lvl w:ilvl="1" w:tplc="0C090019" w:tentative="1">
      <w:start w:val="1"/>
      <w:numFmt w:val="lowerLetter"/>
      <w:lvlText w:val="%2."/>
      <w:lvlJc w:val="left"/>
      <w:pPr>
        <w:ind w:left="-40" w:hanging="360"/>
      </w:pPr>
    </w:lvl>
    <w:lvl w:ilvl="2" w:tplc="0C09001B" w:tentative="1">
      <w:start w:val="1"/>
      <w:numFmt w:val="lowerRoman"/>
      <w:lvlText w:val="%3."/>
      <w:lvlJc w:val="right"/>
      <w:pPr>
        <w:ind w:left="680" w:hanging="180"/>
      </w:pPr>
    </w:lvl>
    <w:lvl w:ilvl="3" w:tplc="0C09000F" w:tentative="1">
      <w:start w:val="1"/>
      <w:numFmt w:val="decimal"/>
      <w:lvlText w:val="%4."/>
      <w:lvlJc w:val="left"/>
      <w:pPr>
        <w:ind w:left="1400" w:hanging="360"/>
      </w:pPr>
    </w:lvl>
    <w:lvl w:ilvl="4" w:tplc="0C090019" w:tentative="1">
      <w:start w:val="1"/>
      <w:numFmt w:val="lowerLetter"/>
      <w:lvlText w:val="%5."/>
      <w:lvlJc w:val="left"/>
      <w:pPr>
        <w:ind w:left="2120" w:hanging="360"/>
      </w:pPr>
    </w:lvl>
    <w:lvl w:ilvl="5" w:tplc="0C09001B" w:tentative="1">
      <w:start w:val="1"/>
      <w:numFmt w:val="lowerRoman"/>
      <w:lvlText w:val="%6."/>
      <w:lvlJc w:val="right"/>
      <w:pPr>
        <w:ind w:left="2840" w:hanging="180"/>
      </w:pPr>
    </w:lvl>
    <w:lvl w:ilvl="6" w:tplc="0C09000F" w:tentative="1">
      <w:start w:val="1"/>
      <w:numFmt w:val="decimal"/>
      <w:lvlText w:val="%7."/>
      <w:lvlJc w:val="left"/>
      <w:pPr>
        <w:ind w:left="3560" w:hanging="360"/>
      </w:pPr>
    </w:lvl>
    <w:lvl w:ilvl="7" w:tplc="0C090019" w:tentative="1">
      <w:start w:val="1"/>
      <w:numFmt w:val="lowerLetter"/>
      <w:lvlText w:val="%8."/>
      <w:lvlJc w:val="left"/>
      <w:pPr>
        <w:ind w:left="4280" w:hanging="360"/>
      </w:pPr>
    </w:lvl>
    <w:lvl w:ilvl="8" w:tplc="0C09001B" w:tentative="1">
      <w:start w:val="1"/>
      <w:numFmt w:val="lowerRoman"/>
      <w:lvlText w:val="%9."/>
      <w:lvlJc w:val="right"/>
      <w:pPr>
        <w:ind w:left="5000" w:hanging="180"/>
      </w:pPr>
    </w:lvl>
  </w:abstractNum>
  <w:abstractNum w:abstractNumId="19" w15:restartNumberingAfterBreak="0">
    <w:nsid w:val="6E795964"/>
    <w:multiLevelType w:val="hybridMultilevel"/>
    <w:tmpl w:val="3372247A"/>
    <w:lvl w:ilvl="0" w:tplc="54C0B112">
      <w:start w:val="110"/>
      <w:numFmt w:val="decimal"/>
      <w:lvlText w:val="%1."/>
      <w:lvlJc w:val="left"/>
      <w:pPr>
        <w:ind w:left="360" w:hanging="360"/>
      </w:pPr>
      <w:rPr>
        <w:rFonts w:hint="default"/>
        <w:spacing w:val="-1"/>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1">
    <w:nsid w:val="6F0E30B8"/>
    <w:multiLevelType w:val="hybridMultilevel"/>
    <w:tmpl w:val="9886FA36"/>
    <w:lvl w:ilvl="0" w:tplc="0E4A9E1A">
      <w:start w:val="1"/>
      <w:numFmt w:val="upperLetter"/>
      <w:pStyle w:val="Heading2"/>
      <w:lvlText w:val="%1."/>
      <w:lvlJc w:val="left"/>
      <w:pPr>
        <w:ind w:left="720" w:hanging="360"/>
      </w:pPr>
    </w:lvl>
    <w:lvl w:ilvl="1" w:tplc="B2D4F390" w:tentative="1">
      <w:start w:val="1"/>
      <w:numFmt w:val="lowerLetter"/>
      <w:lvlText w:val="%2."/>
      <w:lvlJc w:val="left"/>
      <w:pPr>
        <w:ind w:left="1440" w:hanging="360"/>
      </w:pPr>
    </w:lvl>
    <w:lvl w:ilvl="2" w:tplc="85FEEF50" w:tentative="1">
      <w:start w:val="1"/>
      <w:numFmt w:val="lowerRoman"/>
      <w:lvlText w:val="%3."/>
      <w:lvlJc w:val="right"/>
      <w:pPr>
        <w:ind w:left="2160" w:hanging="180"/>
      </w:pPr>
    </w:lvl>
    <w:lvl w:ilvl="3" w:tplc="6C685554" w:tentative="1">
      <w:start w:val="1"/>
      <w:numFmt w:val="decimal"/>
      <w:lvlText w:val="%4."/>
      <w:lvlJc w:val="left"/>
      <w:pPr>
        <w:ind w:left="2880" w:hanging="360"/>
      </w:pPr>
    </w:lvl>
    <w:lvl w:ilvl="4" w:tplc="F2507F0A" w:tentative="1">
      <w:start w:val="1"/>
      <w:numFmt w:val="lowerLetter"/>
      <w:lvlText w:val="%5."/>
      <w:lvlJc w:val="left"/>
      <w:pPr>
        <w:ind w:left="3600" w:hanging="360"/>
      </w:pPr>
    </w:lvl>
    <w:lvl w:ilvl="5" w:tplc="41025938" w:tentative="1">
      <w:start w:val="1"/>
      <w:numFmt w:val="lowerRoman"/>
      <w:lvlText w:val="%6."/>
      <w:lvlJc w:val="right"/>
      <w:pPr>
        <w:ind w:left="4320" w:hanging="180"/>
      </w:pPr>
    </w:lvl>
    <w:lvl w:ilvl="6" w:tplc="2616A440" w:tentative="1">
      <w:start w:val="1"/>
      <w:numFmt w:val="decimal"/>
      <w:lvlText w:val="%7."/>
      <w:lvlJc w:val="left"/>
      <w:pPr>
        <w:ind w:left="5040" w:hanging="360"/>
      </w:pPr>
    </w:lvl>
    <w:lvl w:ilvl="7" w:tplc="B6624902" w:tentative="1">
      <w:start w:val="1"/>
      <w:numFmt w:val="lowerLetter"/>
      <w:lvlText w:val="%8."/>
      <w:lvlJc w:val="left"/>
      <w:pPr>
        <w:ind w:left="5760" w:hanging="360"/>
      </w:pPr>
    </w:lvl>
    <w:lvl w:ilvl="8" w:tplc="59F8F54A" w:tentative="1">
      <w:start w:val="1"/>
      <w:numFmt w:val="lowerRoman"/>
      <w:lvlText w:val="%9."/>
      <w:lvlJc w:val="right"/>
      <w:pPr>
        <w:ind w:left="6480" w:hanging="180"/>
      </w:pPr>
    </w:lvl>
  </w:abstractNum>
  <w:abstractNum w:abstractNumId="21" w15:restartNumberingAfterBreak="0">
    <w:nsid w:val="774A36CB"/>
    <w:multiLevelType w:val="hybridMultilevel"/>
    <w:tmpl w:val="6D3C0570"/>
    <w:lvl w:ilvl="0" w:tplc="C9E02158">
      <w:start w:val="47"/>
      <w:numFmt w:val="decimal"/>
      <w:lvlText w:val="%1."/>
      <w:lvlJc w:val="left"/>
      <w:pPr>
        <w:ind w:left="360" w:hanging="360"/>
      </w:pPr>
      <w:rPr>
        <w:rFonts w:hint="default"/>
        <w:spacing w:val="-1"/>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9850560">
    <w:abstractNumId w:val="1"/>
  </w:num>
  <w:num w:numId="2" w16cid:durableId="1051265813">
    <w:abstractNumId w:val="11"/>
  </w:num>
  <w:num w:numId="3" w16cid:durableId="273631589">
    <w:abstractNumId w:val="20"/>
  </w:num>
  <w:num w:numId="4" w16cid:durableId="2092702329">
    <w:abstractNumId w:val="10"/>
  </w:num>
  <w:num w:numId="5" w16cid:durableId="629283501">
    <w:abstractNumId w:val="6"/>
    <w:lvlOverride w:ilvl="0">
      <w:startOverride w:val="1"/>
    </w:lvlOverride>
    <w:lvlOverride w:ilvl="1"/>
    <w:lvlOverride w:ilvl="2"/>
    <w:lvlOverride w:ilvl="3"/>
    <w:lvlOverride w:ilvl="4"/>
    <w:lvlOverride w:ilvl="5"/>
    <w:lvlOverride w:ilvl="6"/>
    <w:lvlOverride w:ilvl="7"/>
    <w:lvlOverride w:ilvl="8"/>
  </w:num>
  <w:num w:numId="6" w16cid:durableId="1719819629">
    <w:abstractNumId w:val="14"/>
  </w:num>
  <w:num w:numId="7" w16cid:durableId="977494055">
    <w:abstractNumId w:val="13"/>
  </w:num>
  <w:num w:numId="8" w16cid:durableId="1844667143">
    <w:abstractNumId w:val="12"/>
  </w:num>
  <w:num w:numId="9" w16cid:durableId="1231843307">
    <w:abstractNumId w:val="18"/>
  </w:num>
  <w:num w:numId="10" w16cid:durableId="1073086689">
    <w:abstractNumId w:val="21"/>
  </w:num>
  <w:num w:numId="11" w16cid:durableId="1528718440">
    <w:abstractNumId w:val="7"/>
  </w:num>
  <w:num w:numId="12" w16cid:durableId="240992597">
    <w:abstractNumId w:val="2"/>
  </w:num>
  <w:num w:numId="13" w16cid:durableId="189342799">
    <w:abstractNumId w:val="4"/>
  </w:num>
  <w:num w:numId="14" w16cid:durableId="1168643112">
    <w:abstractNumId w:val="19"/>
  </w:num>
  <w:num w:numId="15" w16cid:durableId="974678133">
    <w:abstractNumId w:val="3"/>
  </w:num>
  <w:num w:numId="16" w16cid:durableId="470942223">
    <w:abstractNumId w:val="5"/>
  </w:num>
  <w:num w:numId="17" w16cid:durableId="1947153365">
    <w:abstractNumId w:val="9"/>
  </w:num>
  <w:num w:numId="18" w16cid:durableId="1055856671">
    <w:abstractNumId w:val="15"/>
  </w:num>
  <w:num w:numId="19" w16cid:durableId="420226173">
    <w:abstractNumId w:val="17"/>
  </w:num>
  <w:num w:numId="20" w16cid:durableId="423036882">
    <w:abstractNumId w:val="16"/>
  </w:num>
  <w:num w:numId="21" w16cid:durableId="1161896421">
    <w:abstractNumId w:val="0"/>
  </w:num>
  <w:num w:numId="22" w16cid:durableId="206656335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itFullPath" w:val="\\PRODAPPPATHWAY\Geac\pathdocs\prod\LAP\FINAL\08810000\08811667.doc"/>
    <w:docVar w:name="PathwaySessionID" w:val="4356"/>
  </w:docVars>
  <w:rsids>
    <w:rsidRoot w:val="008F40DD"/>
    <w:rsid w:val="00005E65"/>
    <w:rsid w:val="000071D7"/>
    <w:rsid w:val="00013A44"/>
    <w:rsid w:val="0001436E"/>
    <w:rsid w:val="00014B29"/>
    <w:rsid w:val="0002458B"/>
    <w:rsid w:val="00026203"/>
    <w:rsid w:val="00034D90"/>
    <w:rsid w:val="000357B8"/>
    <w:rsid w:val="00043651"/>
    <w:rsid w:val="000453A8"/>
    <w:rsid w:val="000503D4"/>
    <w:rsid w:val="00052BBD"/>
    <w:rsid w:val="00055095"/>
    <w:rsid w:val="000568DB"/>
    <w:rsid w:val="00062216"/>
    <w:rsid w:val="00065AF6"/>
    <w:rsid w:val="00080D3D"/>
    <w:rsid w:val="00083837"/>
    <w:rsid w:val="00084F63"/>
    <w:rsid w:val="00086A1B"/>
    <w:rsid w:val="000877EE"/>
    <w:rsid w:val="0009678F"/>
    <w:rsid w:val="000A44BE"/>
    <w:rsid w:val="000C09A0"/>
    <w:rsid w:val="000C4724"/>
    <w:rsid w:val="000D6603"/>
    <w:rsid w:val="000D6F38"/>
    <w:rsid w:val="000E02B3"/>
    <w:rsid w:val="000E320A"/>
    <w:rsid w:val="000E5495"/>
    <w:rsid w:val="000F0888"/>
    <w:rsid w:val="000F0D01"/>
    <w:rsid w:val="000F4E34"/>
    <w:rsid w:val="000F544E"/>
    <w:rsid w:val="001039D2"/>
    <w:rsid w:val="00103DD3"/>
    <w:rsid w:val="001064B1"/>
    <w:rsid w:val="00115EB0"/>
    <w:rsid w:val="0012126B"/>
    <w:rsid w:val="00132A05"/>
    <w:rsid w:val="00132FAD"/>
    <w:rsid w:val="00134BEA"/>
    <w:rsid w:val="001357A7"/>
    <w:rsid w:val="00140F3F"/>
    <w:rsid w:val="00142CB2"/>
    <w:rsid w:val="001439D4"/>
    <w:rsid w:val="00144AB5"/>
    <w:rsid w:val="00144B0E"/>
    <w:rsid w:val="00145417"/>
    <w:rsid w:val="001521D0"/>
    <w:rsid w:val="001537E0"/>
    <w:rsid w:val="00153C39"/>
    <w:rsid w:val="00154B58"/>
    <w:rsid w:val="00156924"/>
    <w:rsid w:val="0015774B"/>
    <w:rsid w:val="00163CD6"/>
    <w:rsid w:val="0016544C"/>
    <w:rsid w:val="00172E07"/>
    <w:rsid w:val="00177565"/>
    <w:rsid w:val="00183373"/>
    <w:rsid w:val="00183657"/>
    <w:rsid w:val="00192AB2"/>
    <w:rsid w:val="00194229"/>
    <w:rsid w:val="00197D45"/>
    <w:rsid w:val="001A01A4"/>
    <w:rsid w:val="001A47BD"/>
    <w:rsid w:val="001B19F5"/>
    <w:rsid w:val="001B4BA0"/>
    <w:rsid w:val="001B5438"/>
    <w:rsid w:val="001B74A6"/>
    <w:rsid w:val="001D582A"/>
    <w:rsid w:val="001D5E4D"/>
    <w:rsid w:val="001E4FB8"/>
    <w:rsid w:val="001F7298"/>
    <w:rsid w:val="0020416C"/>
    <w:rsid w:val="00210AA3"/>
    <w:rsid w:val="002138D2"/>
    <w:rsid w:val="00220216"/>
    <w:rsid w:val="00223166"/>
    <w:rsid w:val="00225C4C"/>
    <w:rsid w:val="00230E32"/>
    <w:rsid w:val="00240878"/>
    <w:rsid w:val="002444AA"/>
    <w:rsid w:val="002449CC"/>
    <w:rsid w:val="002503AB"/>
    <w:rsid w:val="00250BF6"/>
    <w:rsid w:val="002510B2"/>
    <w:rsid w:val="00255590"/>
    <w:rsid w:val="00256EA7"/>
    <w:rsid w:val="002616C9"/>
    <w:rsid w:val="002620D5"/>
    <w:rsid w:val="00262DFB"/>
    <w:rsid w:val="00282BB2"/>
    <w:rsid w:val="00285469"/>
    <w:rsid w:val="0029268F"/>
    <w:rsid w:val="002A25DE"/>
    <w:rsid w:val="002A7D05"/>
    <w:rsid w:val="002B12F9"/>
    <w:rsid w:val="002B2E1B"/>
    <w:rsid w:val="002B6915"/>
    <w:rsid w:val="002C0FA7"/>
    <w:rsid w:val="002C150B"/>
    <w:rsid w:val="002C4416"/>
    <w:rsid w:val="002C5D08"/>
    <w:rsid w:val="002C7A4F"/>
    <w:rsid w:val="002D5D61"/>
    <w:rsid w:val="002E1542"/>
    <w:rsid w:val="002E27BB"/>
    <w:rsid w:val="002E6DF8"/>
    <w:rsid w:val="002E6E8C"/>
    <w:rsid w:val="002F233A"/>
    <w:rsid w:val="002F4B45"/>
    <w:rsid w:val="002F7060"/>
    <w:rsid w:val="002F7393"/>
    <w:rsid w:val="00303053"/>
    <w:rsid w:val="003075EC"/>
    <w:rsid w:val="00307B8C"/>
    <w:rsid w:val="003103E1"/>
    <w:rsid w:val="003150AD"/>
    <w:rsid w:val="00317D4A"/>
    <w:rsid w:val="00317EF2"/>
    <w:rsid w:val="0032072D"/>
    <w:rsid w:val="00321F29"/>
    <w:rsid w:val="00322725"/>
    <w:rsid w:val="0033084E"/>
    <w:rsid w:val="00341CCF"/>
    <w:rsid w:val="003436D8"/>
    <w:rsid w:val="00343E46"/>
    <w:rsid w:val="003469FD"/>
    <w:rsid w:val="00350A6F"/>
    <w:rsid w:val="00353D11"/>
    <w:rsid w:val="003545C8"/>
    <w:rsid w:val="003643D8"/>
    <w:rsid w:val="00366B1A"/>
    <w:rsid w:val="003679BD"/>
    <w:rsid w:val="003701FF"/>
    <w:rsid w:val="00370B3A"/>
    <w:rsid w:val="0037169C"/>
    <w:rsid w:val="003736B2"/>
    <w:rsid w:val="003808C2"/>
    <w:rsid w:val="00385264"/>
    <w:rsid w:val="00396D88"/>
    <w:rsid w:val="003A4990"/>
    <w:rsid w:val="003A74E0"/>
    <w:rsid w:val="003B48D0"/>
    <w:rsid w:val="003B7914"/>
    <w:rsid w:val="003C1FBA"/>
    <w:rsid w:val="003C2C05"/>
    <w:rsid w:val="003D0EA3"/>
    <w:rsid w:val="003E7954"/>
    <w:rsid w:val="003F64F3"/>
    <w:rsid w:val="003F69BD"/>
    <w:rsid w:val="004000AB"/>
    <w:rsid w:val="00404E4A"/>
    <w:rsid w:val="00411A6C"/>
    <w:rsid w:val="00412DDA"/>
    <w:rsid w:val="00412E58"/>
    <w:rsid w:val="00416E94"/>
    <w:rsid w:val="00427605"/>
    <w:rsid w:val="00430B20"/>
    <w:rsid w:val="00457608"/>
    <w:rsid w:val="00465473"/>
    <w:rsid w:val="004658F2"/>
    <w:rsid w:val="00472865"/>
    <w:rsid w:val="004728A8"/>
    <w:rsid w:val="00477B5B"/>
    <w:rsid w:val="004801D6"/>
    <w:rsid w:val="0048434F"/>
    <w:rsid w:val="00487262"/>
    <w:rsid w:val="00487620"/>
    <w:rsid w:val="004973FC"/>
    <w:rsid w:val="004A321B"/>
    <w:rsid w:val="004A4A00"/>
    <w:rsid w:val="004B07EE"/>
    <w:rsid w:val="004B7AD9"/>
    <w:rsid w:val="004C6EB6"/>
    <w:rsid w:val="004C7067"/>
    <w:rsid w:val="004D6477"/>
    <w:rsid w:val="004D7A2F"/>
    <w:rsid w:val="004F3861"/>
    <w:rsid w:val="0050591F"/>
    <w:rsid w:val="0051501E"/>
    <w:rsid w:val="00516F63"/>
    <w:rsid w:val="0052189A"/>
    <w:rsid w:val="005240D3"/>
    <w:rsid w:val="00542B3A"/>
    <w:rsid w:val="00546143"/>
    <w:rsid w:val="00553C49"/>
    <w:rsid w:val="005577B3"/>
    <w:rsid w:val="00560C5A"/>
    <w:rsid w:val="005612D0"/>
    <w:rsid w:val="0056255D"/>
    <w:rsid w:val="00563448"/>
    <w:rsid w:val="00563F0E"/>
    <w:rsid w:val="00566999"/>
    <w:rsid w:val="005724F1"/>
    <w:rsid w:val="00582B49"/>
    <w:rsid w:val="0059198E"/>
    <w:rsid w:val="00592189"/>
    <w:rsid w:val="0059304C"/>
    <w:rsid w:val="005967E6"/>
    <w:rsid w:val="00597DD3"/>
    <w:rsid w:val="005A0694"/>
    <w:rsid w:val="005A4F52"/>
    <w:rsid w:val="005A60DE"/>
    <w:rsid w:val="005A736B"/>
    <w:rsid w:val="005B5311"/>
    <w:rsid w:val="005D036A"/>
    <w:rsid w:val="005D0AF0"/>
    <w:rsid w:val="005D6C9F"/>
    <w:rsid w:val="005E4694"/>
    <w:rsid w:val="005F3C03"/>
    <w:rsid w:val="006057EA"/>
    <w:rsid w:val="00607DB3"/>
    <w:rsid w:val="00612510"/>
    <w:rsid w:val="00614002"/>
    <w:rsid w:val="00614B80"/>
    <w:rsid w:val="00623A76"/>
    <w:rsid w:val="00634FA0"/>
    <w:rsid w:val="0063794F"/>
    <w:rsid w:val="00642D64"/>
    <w:rsid w:val="00644A53"/>
    <w:rsid w:val="00644A70"/>
    <w:rsid w:val="00645E96"/>
    <w:rsid w:val="00652ED0"/>
    <w:rsid w:val="006620E1"/>
    <w:rsid w:val="006637B2"/>
    <w:rsid w:val="0066477B"/>
    <w:rsid w:val="00664D07"/>
    <w:rsid w:val="00670205"/>
    <w:rsid w:val="00673CD7"/>
    <w:rsid w:val="006815DC"/>
    <w:rsid w:val="006863CF"/>
    <w:rsid w:val="0068644F"/>
    <w:rsid w:val="0069553C"/>
    <w:rsid w:val="006A4960"/>
    <w:rsid w:val="006B3CBB"/>
    <w:rsid w:val="006B4A79"/>
    <w:rsid w:val="006C467A"/>
    <w:rsid w:val="006D1A47"/>
    <w:rsid w:val="006E38B0"/>
    <w:rsid w:val="006E3B24"/>
    <w:rsid w:val="006F0198"/>
    <w:rsid w:val="006F492D"/>
    <w:rsid w:val="006F7A52"/>
    <w:rsid w:val="007002AD"/>
    <w:rsid w:val="00710DB2"/>
    <w:rsid w:val="00714D9A"/>
    <w:rsid w:val="007203FC"/>
    <w:rsid w:val="00720674"/>
    <w:rsid w:val="00723FB7"/>
    <w:rsid w:val="00725F8B"/>
    <w:rsid w:val="00726238"/>
    <w:rsid w:val="00733F38"/>
    <w:rsid w:val="0073638A"/>
    <w:rsid w:val="007374E9"/>
    <w:rsid w:val="00737A58"/>
    <w:rsid w:val="00741EFB"/>
    <w:rsid w:val="00744051"/>
    <w:rsid w:val="00753200"/>
    <w:rsid w:val="0076006D"/>
    <w:rsid w:val="007607FD"/>
    <w:rsid w:val="00760864"/>
    <w:rsid w:val="00766BC4"/>
    <w:rsid w:val="0077447C"/>
    <w:rsid w:val="00775A50"/>
    <w:rsid w:val="0078507B"/>
    <w:rsid w:val="007B4163"/>
    <w:rsid w:val="007B5DAA"/>
    <w:rsid w:val="007B6531"/>
    <w:rsid w:val="007C285F"/>
    <w:rsid w:val="007C4472"/>
    <w:rsid w:val="007D27FF"/>
    <w:rsid w:val="007D3F10"/>
    <w:rsid w:val="007E79EF"/>
    <w:rsid w:val="007F028F"/>
    <w:rsid w:val="007F3B46"/>
    <w:rsid w:val="007F56C2"/>
    <w:rsid w:val="007F6746"/>
    <w:rsid w:val="007F7FEB"/>
    <w:rsid w:val="008011BD"/>
    <w:rsid w:val="00801CE4"/>
    <w:rsid w:val="008035D5"/>
    <w:rsid w:val="00805EB4"/>
    <w:rsid w:val="00807ADC"/>
    <w:rsid w:val="00812F18"/>
    <w:rsid w:val="008157B7"/>
    <w:rsid w:val="00823662"/>
    <w:rsid w:val="00823AFC"/>
    <w:rsid w:val="00826921"/>
    <w:rsid w:val="00827FE6"/>
    <w:rsid w:val="00844EEA"/>
    <w:rsid w:val="00845246"/>
    <w:rsid w:val="008475E8"/>
    <w:rsid w:val="00857FAF"/>
    <w:rsid w:val="008742B8"/>
    <w:rsid w:val="00877F4E"/>
    <w:rsid w:val="008835DB"/>
    <w:rsid w:val="008904B8"/>
    <w:rsid w:val="008906B5"/>
    <w:rsid w:val="008922A6"/>
    <w:rsid w:val="008924DD"/>
    <w:rsid w:val="008A15D4"/>
    <w:rsid w:val="008B2F7F"/>
    <w:rsid w:val="008B401B"/>
    <w:rsid w:val="008B4797"/>
    <w:rsid w:val="008C2D3C"/>
    <w:rsid w:val="008D0743"/>
    <w:rsid w:val="008D2245"/>
    <w:rsid w:val="008E0146"/>
    <w:rsid w:val="008E2E1F"/>
    <w:rsid w:val="008E33D4"/>
    <w:rsid w:val="008F0AF2"/>
    <w:rsid w:val="008F40DD"/>
    <w:rsid w:val="008F44DF"/>
    <w:rsid w:val="008F5B07"/>
    <w:rsid w:val="009021D0"/>
    <w:rsid w:val="009108D9"/>
    <w:rsid w:val="00910AE6"/>
    <w:rsid w:val="00912B2B"/>
    <w:rsid w:val="00913086"/>
    <w:rsid w:val="00913451"/>
    <w:rsid w:val="00921A66"/>
    <w:rsid w:val="0092384A"/>
    <w:rsid w:val="00923CE0"/>
    <w:rsid w:val="00935F70"/>
    <w:rsid w:val="00942216"/>
    <w:rsid w:val="00942EFF"/>
    <w:rsid w:val="00945AAB"/>
    <w:rsid w:val="00950E3E"/>
    <w:rsid w:val="00954FC1"/>
    <w:rsid w:val="00956819"/>
    <w:rsid w:val="00970CA0"/>
    <w:rsid w:val="009820CB"/>
    <w:rsid w:val="0098669F"/>
    <w:rsid w:val="00991E54"/>
    <w:rsid w:val="0099290E"/>
    <w:rsid w:val="00994667"/>
    <w:rsid w:val="00995C0D"/>
    <w:rsid w:val="009A1A3D"/>
    <w:rsid w:val="009A3330"/>
    <w:rsid w:val="009A5702"/>
    <w:rsid w:val="009A69A2"/>
    <w:rsid w:val="009A7649"/>
    <w:rsid w:val="009B26EB"/>
    <w:rsid w:val="009B5819"/>
    <w:rsid w:val="009C0EFF"/>
    <w:rsid w:val="009C176A"/>
    <w:rsid w:val="009C1F73"/>
    <w:rsid w:val="009C3012"/>
    <w:rsid w:val="009E7E5D"/>
    <w:rsid w:val="009F029A"/>
    <w:rsid w:val="009F24A6"/>
    <w:rsid w:val="009F744B"/>
    <w:rsid w:val="00A008B0"/>
    <w:rsid w:val="00A034B0"/>
    <w:rsid w:val="00A1776A"/>
    <w:rsid w:val="00A268D7"/>
    <w:rsid w:val="00A310C8"/>
    <w:rsid w:val="00A33BEB"/>
    <w:rsid w:val="00A35278"/>
    <w:rsid w:val="00A401A7"/>
    <w:rsid w:val="00A42A00"/>
    <w:rsid w:val="00A62B99"/>
    <w:rsid w:val="00A71D19"/>
    <w:rsid w:val="00A733A2"/>
    <w:rsid w:val="00A74D93"/>
    <w:rsid w:val="00A76EEC"/>
    <w:rsid w:val="00A81F0B"/>
    <w:rsid w:val="00A902E3"/>
    <w:rsid w:val="00A93A62"/>
    <w:rsid w:val="00A96104"/>
    <w:rsid w:val="00A976AE"/>
    <w:rsid w:val="00AA1E6F"/>
    <w:rsid w:val="00AA44AE"/>
    <w:rsid w:val="00AB119D"/>
    <w:rsid w:val="00AC6B19"/>
    <w:rsid w:val="00AD32ED"/>
    <w:rsid w:val="00AD4F26"/>
    <w:rsid w:val="00AE28CF"/>
    <w:rsid w:val="00AE5573"/>
    <w:rsid w:val="00AE58FF"/>
    <w:rsid w:val="00B01FF7"/>
    <w:rsid w:val="00B053D7"/>
    <w:rsid w:val="00B05E3F"/>
    <w:rsid w:val="00B15354"/>
    <w:rsid w:val="00B15C31"/>
    <w:rsid w:val="00B17A93"/>
    <w:rsid w:val="00B21683"/>
    <w:rsid w:val="00B242C1"/>
    <w:rsid w:val="00B25372"/>
    <w:rsid w:val="00B55A32"/>
    <w:rsid w:val="00B647AE"/>
    <w:rsid w:val="00B7001F"/>
    <w:rsid w:val="00B77204"/>
    <w:rsid w:val="00B773A9"/>
    <w:rsid w:val="00B80457"/>
    <w:rsid w:val="00BA39E4"/>
    <w:rsid w:val="00BA7FD6"/>
    <w:rsid w:val="00BB0823"/>
    <w:rsid w:val="00BB717C"/>
    <w:rsid w:val="00BC3696"/>
    <w:rsid w:val="00BC6246"/>
    <w:rsid w:val="00BD4989"/>
    <w:rsid w:val="00BE5DF2"/>
    <w:rsid w:val="00C044BD"/>
    <w:rsid w:val="00C137F8"/>
    <w:rsid w:val="00C1451C"/>
    <w:rsid w:val="00C17630"/>
    <w:rsid w:val="00C21EB9"/>
    <w:rsid w:val="00C45A92"/>
    <w:rsid w:val="00C46C01"/>
    <w:rsid w:val="00C56EA6"/>
    <w:rsid w:val="00C67531"/>
    <w:rsid w:val="00C67B4E"/>
    <w:rsid w:val="00C70E85"/>
    <w:rsid w:val="00C70EE9"/>
    <w:rsid w:val="00C71292"/>
    <w:rsid w:val="00C7459E"/>
    <w:rsid w:val="00C807DD"/>
    <w:rsid w:val="00C836E6"/>
    <w:rsid w:val="00C94D90"/>
    <w:rsid w:val="00CA29F4"/>
    <w:rsid w:val="00CA5C9E"/>
    <w:rsid w:val="00CA622B"/>
    <w:rsid w:val="00CB315C"/>
    <w:rsid w:val="00CB51A1"/>
    <w:rsid w:val="00CB674E"/>
    <w:rsid w:val="00CB6904"/>
    <w:rsid w:val="00CC1D72"/>
    <w:rsid w:val="00CD339D"/>
    <w:rsid w:val="00CD487E"/>
    <w:rsid w:val="00CD7A31"/>
    <w:rsid w:val="00CE1AEC"/>
    <w:rsid w:val="00CF772D"/>
    <w:rsid w:val="00D02BB3"/>
    <w:rsid w:val="00D062AD"/>
    <w:rsid w:val="00D21951"/>
    <w:rsid w:val="00D2421D"/>
    <w:rsid w:val="00D373AD"/>
    <w:rsid w:val="00D65696"/>
    <w:rsid w:val="00D65AA1"/>
    <w:rsid w:val="00D67F05"/>
    <w:rsid w:val="00D752DC"/>
    <w:rsid w:val="00D8104C"/>
    <w:rsid w:val="00D83B6B"/>
    <w:rsid w:val="00D8458A"/>
    <w:rsid w:val="00D931D2"/>
    <w:rsid w:val="00D95C8E"/>
    <w:rsid w:val="00D9752C"/>
    <w:rsid w:val="00DA74FB"/>
    <w:rsid w:val="00DB0B37"/>
    <w:rsid w:val="00DB56E6"/>
    <w:rsid w:val="00DC0365"/>
    <w:rsid w:val="00DC3D74"/>
    <w:rsid w:val="00DC50B4"/>
    <w:rsid w:val="00DD18C7"/>
    <w:rsid w:val="00DE0F98"/>
    <w:rsid w:val="00DE3E39"/>
    <w:rsid w:val="00DE6A4B"/>
    <w:rsid w:val="00DF2F8A"/>
    <w:rsid w:val="00DF5329"/>
    <w:rsid w:val="00E0032C"/>
    <w:rsid w:val="00E005C7"/>
    <w:rsid w:val="00E030CA"/>
    <w:rsid w:val="00E063F7"/>
    <w:rsid w:val="00E10BF4"/>
    <w:rsid w:val="00E137EA"/>
    <w:rsid w:val="00E15713"/>
    <w:rsid w:val="00E24E68"/>
    <w:rsid w:val="00E26D88"/>
    <w:rsid w:val="00E33BF7"/>
    <w:rsid w:val="00E359A7"/>
    <w:rsid w:val="00E429C9"/>
    <w:rsid w:val="00E44018"/>
    <w:rsid w:val="00E47852"/>
    <w:rsid w:val="00E515B5"/>
    <w:rsid w:val="00E65904"/>
    <w:rsid w:val="00E73634"/>
    <w:rsid w:val="00E765EC"/>
    <w:rsid w:val="00E7709E"/>
    <w:rsid w:val="00E77C4E"/>
    <w:rsid w:val="00E8158C"/>
    <w:rsid w:val="00E915F3"/>
    <w:rsid w:val="00EA1FD9"/>
    <w:rsid w:val="00EA33FA"/>
    <w:rsid w:val="00EA7D75"/>
    <w:rsid w:val="00EB71E4"/>
    <w:rsid w:val="00EC1C0C"/>
    <w:rsid w:val="00ED25EF"/>
    <w:rsid w:val="00ED5B30"/>
    <w:rsid w:val="00EE1193"/>
    <w:rsid w:val="00EE1501"/>
    <w:rsid w:val="00EF3391"/>
    <w:rsid w:val="00EF51C0"/>
    <w:rsid w:val="00F01730"/>
    <w:rsid w:val="00F1056E"/>
    <w:rsid w:val="00F12E58"/>
    <w:rsid w:val="00F14C29"/>
    <w:rsid w:val="00F32876"/>
    <w:rsid w:val="00F432C8"/>
    <w:rsid w:val="00F4690A"/>
    <w:rsid w:val="00F550F7"/>
    <w:rsid w:val="00F55BDB"/>
    <w:rsid w:val="00F64084"/>
    <w:rsid w:val="00F844E3"/>
    <w:rsid w:val="00F85E01"/>
    <w:rsid w:val="00F9559F"/>
    <w:rsid w:val="00F966EE"/>
    <w:rsid w:val="00F9700A"/>
    <w:rsid w:val="00FA248E"/>
    <w:rsid w:val="00FA536E"/>
    <w:rsid w:val="00FB02E2"/>
    <w:rsid w:val="00FC7B47"/>
    <w:rsid w:val="00FE2826"/>
    <w:rsid w:val="00FE3088"/>
    <w:rsid w:val="00FE5D12"/>
    <w:rsid w:val="00FF4807"/>
    <w:rsid w:val="00FF5A3B"/>
    <w:rsid w:val="00FF75B6"/>
    <w:rsid w:val="4A774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300828"/>
  <w15:chartTrackingRefBased/>
  <w15:docId w15:val="{18CCE8FD-C6CD-45A9-849A-16FEC886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53C"/>
    <w:rPr>
      <w:rFonts w:ascii="Arial" w:hAnsi="Arial"/>
      <w:sz w:val="22"/>
      <w:szCs w:val="22"/>
      <w:lang w:eastAsia="en-US"/>
    </w:rPr>
  </w:style>
  <w:style w:type="paragraph" w:styleId="Heading1">
    <w:name w:val="heading 1"/>
    <w:link w:val="Heading1Char"/>
    <w:uiPriority w:val="9"/>
    <w:qFormat/>
    <w:rsid w:val="00172E07"/>
    <w:pPr>
      <w:keepNext/>
      <w:keepLines/>
      <w:numPr>
        <w:numId w:val="2"/>
      </w:numPr>
      <w:spacing w:before="240" w:after="240"/>
      <w:ind w:left="360"/>
      <w:outlineLvl w:val="0"/>
    </w:pPr>
    <w:rPr>
      <w:rFonts w:ascii="Arial" w:eastAsiaTheme="majorEastAsia" w:hAnsi="Arial" w:cstheme="majorBidi"/>
      <w:b/>
      <w:sz w:val="22"/>
      <w:szCs w:val="32"/>
      <w:lang w:eastAsia="en-US"/>
    </w:rPr>
  </w:style>
  <w:style w:type="paragraph" w:styleId="Heading2">
    <w:name w:val="heading 2"/>
    <w:basedOn w:val="Normal"/>
    <w:next w:val="Normal"/>
    <w:link w:val="Heading2Char"/>
    <w:uiPriority w:val="9"/>
    <w:unhideWhenUsed/>
    <w:qFormat/>
    <w:rsid w:val="00172E07"/>
    <w:pPr>
      <w:keepNext/>
      <w:keepLines/>
      <w:numPr>
        <w:numId w:val="3"/>
      </w:numPr>
      <w:spacing w:before="240" w:after="240"/>
      <w:outlineLvl w:val="1"/>
    </w:pPr>
    <w:rPr>
      <w:rFonts w:eastAsiaTheme="majorEastAsia" w:cstheme="majorBidi"/>
      <w:b/>
      <w:szCs w:val="26"/>
    </w:rPr>
  </w:style>
  <w:style w:type="paragraph" w:styleId="Heading3">
    <w:name w:val="heading 3"/>
    <w:link w:val="Heading3Char"/>
    <w:qFormat/>
    <w:rsid w:val="00172E07"/>
    <w:pPr>
      <w:keepNext/>
      <w:spacing w:before="240" w:after="240"/>
      <w:outlineLvl w:val="2"/>
    </w:pPr>
    <w:rPr>
      <w:rFonts w:ascii="Arial" w:eastAsia="Times New Roman" w:hAnsi="Arial"/>
      <w:b/>
      <w:sz w:val="22"/>
    </w:rPr>
  </w:style>
  <w:style w:type="paragraph" w:styleId="Heading4">
    <w:name w:val="heading 4"/>
    <w:basedOn w:val="Normal"/>
    <w:next w:val="Normal"/>
    <w:link w:val="Heading4Char"/>
    <w:uiPriority w:val="9"/>
    <w:unhideWhenUsed/>
    <w:qFormat/>
    <w:rsid w:val="008906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72E07"/>
    <w:rPr>
      <w:rFonts w:ascii="Arial" w:eastAsia="Times New Roman" w:hAnsi="Arial"/>
      <w:b/>
      <w:sz w:val="22"/>
    </w:rPr>
  </w:style>
  <w:style w:type="paragraph" w:styleId="Header">
    <w:name w:val="header"/>
    <w:basedOn w:val="Normal"/>
    <w:link w:val="HeaderChar"/>
    <w:rsid w:val="002E6E8C"/>
    <w:pPr>
      <w:tabs>
        <w:tab w:val="center" w:pos="4153"/>
        <w:tab w:val="right" w:pos="8306"/>
      </w:tabs>
    </w:pPr>
    <w:rPr>
      <w:rFonts w:eastAsia="Times New Roman"/>
      <w:szCs w:val="20"/>
      <w:lang w:eastAsia="en-AU"/>
    </w:rPr>
  </w:style>
  <w:style w:type="character" w:customStyle="1" w:styleId="HeaderChar">
    <w:name w:val="Header Char"/>
    <w:link w:val="Header"/>
    <w:rsid w:val="002E6E8C"/>
    <w:rPr>
      <w:rFonts w:ascii="Arial" w:eastAsia="Times New Roman" w:hAnsi="Arial"/>
      <w:sz w:val="22"/>
    </w:rPr>
  </w:style>
  <w:style w:type="paragraph" w:styleId="Footer">
    <w:name w:val="footer"/>
    <w:basedOn w:val="Normal"/>
    <w:link w:val="FooterChar"/>
    <w:uiPriority w:val="99"/>
    <w:rsid w:val="002E6E8C"/>
    <w:pPr>
      <w:tabs>
        <w:tab w:val="center" w:pos="4153"/>
        <w:tab w:val="right" w:pos="8306"/>
      </w:tabs>
    </w:pPr>
    <w:rPr>
      <w:rFonts w:eastAsia="Times New Roman"/>
      <w:sz w:val="12"/>
      <w:szCs w:val="20"/>
      <w:lang w:eastAsia="en-AU"/>
    </w:rPr>
  </w:style>
  <w:style w:type="character" w:customStyle="1" w:styleId="FooterChar">
    <w:name w:val="Footer Char"/>
    <w:link w:val="Footer"/>
    <w:uiPriority w:val="99"/>
    <w:rsid w:val="002E6E8C"/>
    <w:rPr>
      <w:rFonts w:ascii="Arial" w:eastAsia="Times New Roman" w:hAnsi="Arial"/>
      <w:sz w:val="12"/>
    </w:rPr>
  </w:style>
  <w:style w:type="paragraph" w:styleId="Caption">
    <w:name w:val="caption"/>
    <w:basedOn w:val="Normal"/>
    <w:next w:val="Normal"/>
    <w:qFormat/>
    <w:rsid w:val="002E6E8C"/>
    <w:pPr>
      <w:spacing w:after="240"/>
    </w:pPr>
    <w:rPr>
      <w:rFonts w:eastAsia="Times New Roman"/>
      <w:b/>
      <w:sz w:val="28"/>
      <w:szCs w:val="20"/>
      <w:lang w:eastAsia="en-AU"/>
    </w:rPr>
  </w:style>
  <w:style w:type="paragraph" w:styleId="BodyText">
    <w:name w:val="Body Text"/>
    <w:basedOn w:val="Normal"/>
    <w:link w:val="BodyTextChar"/>
    <w:uiPriority w:val="1"/>
    <w:qFormat/>
    <w:rsid w:val="002E6E8C"/>
    <w:pPr>
      <w:spacing w:after="240"/>
    </w:pPr>
    <w:rPr>
      <w:rFonts w:eastAsia="Times New Roman"/>
      <w:szCs w:val="20"/>
      <w:lang w:eastAsia="en-AU"/>
    </w:rPr>
  </w:style>
  <w:style w:type="character" w:customStyle="1" w:styleId="BodyTextChar">
    <w:name w:val="Body Text Char"/>
    <w:link w:val="BodyText"/>
    <w:uiPriority w:val="1"/>
    <w:rsid w:val="002E6E8C"/>
    <w:rPr>
      <w:rFonts w:ascii="Arial" w:eastAsia="Times New Roman" w:hAnsi="Arial"/>
      <w:sz w:val="22"/>
    </w:rPr>
  </w:style>
  <w:style w:type="character" w:styleId="PageNumber">
    <w:name w:val="page number"/>
    <w:rsid w:val="002E6E8C"/>
  </w:style>
  <w:style w:type="character" w:styleId="Hyperlink">
    <w:name w:val="Hyperlink"/>
    <w:uiPriority w:val="99"/>
    <w:rsid w:val="002E6E8C"/>
    <w:rPr>
      <w:color w:val="0000FF"/>
      <w:u w:val="single"/>
    </w:rPr>
  </w:style>
  <w:style w:type="character" w:styleId="Emphasis">
    <w:name w:val="Emphasis"/>
    <w:qFormat/>
    <w:rsid w:val="002E6E8C"/>
    <w:rPr>
      <w:i/>
      <w:iCs/>
    </w:rPr>
  </w:style>
  <w:style w:type="paragraph" w:styleId="HTMLPreformatted">
    <w:name w:val="HTML Preformatted"/>
    <w:basedOn w:val="Normal"/>
    <w:link w:val="HTMLPreformattedChar"/>
    <w:rsid w:val="002E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link w:val="HTMLPreformatted"/>
    <w:rsid w:val="002E6E8C"/>
    <w:rPr>
      <w:rFonts w:ascii="Courier New" w:eastAsia="Times New Roman" w:hAnsi="Courier New" w:cs="Courier New"/>
    </w:rPr>
  </w:style>
  <w:style w:type="paragraph" w:customStyle="1" w:styleId="ConditionHeading">
    <w:name w:val="ConditionHeading"/>
    <w:next w:val="Condition3"/>
    <w:link w:val="ConditionHeadingChar"/>
    <w:qFormat/>
    <w:rsid w:val="007C285F"/>
    <w:pPr>
      <w:keepNext/>
      <w:numPr>
        <w:ilvl w:val="1"/>
        <w:numId w:val="1"/>
      </w:numPr>
      <w:spacing w:before="400" w:after="240"/>
      <w:jc w:val="both"/>
      <w:outlineLvl w:val="1"/>
    </w:pPr>
    <w:rPr>
      <w:rFonts w:ascii="Arial" w:eastAsia="Times New Roman" w:hAnsi="Arial" w:cs="Arial"/>
      <w:b/>
      <w:sz w:val="22"/>
      <w:szCs w:val="22"/>
    </w:rPr>
  </w:style>
  <w:style w:type="paragraph" w:customStyle="1" w:styleId="Condition3">
    <w:name w:val="Condition 3"/>
    <w:rsid w:val="002E6E8C"/>
    <w:pPr>
      <w:numPr>
        <w:ilvl w:val="2"/>
        <w:numId w:val="1"/>
      </w:numPr>
      <w:spacing w:after="240"/>
      <w:jc w:val="both"/>
      <w:outlineLvl w:val="2"/>
    </w:pPr>
    <w:rPr>
      <w:rFonts w:ascii="Arial" w:eastAsia="Times New Roman" w:hAnsi="Arial" w:cs="Arial"/>
      <w:bCs/>
      <w:sz w:val="22"/>
      <w:szCs w:val="22"/>
      <w:lang w:eastAsia="en-US"/>
    </w:rPr>
  </w:style>
  <w:style w:type="character" w:customStyle="1" w:styleId="ConditionHeadingChar">
    <w:name w:val="ConditionHeading Char"/>
    <w:link w:val="ConditionHeading"/>
    <w:locked/>
    <w:rsid w:val="007C285F"/>
    <w:rPr>
      <w:rFonts w:ascii="Arial" w:eastAsia="Times New Roman" w:hAnsi="Arial" w:cs="Arial"/>
      <w:b/>
      <w:sz w:val="22"/>
      <w:szCs w:val="22"/>
    </w:rPr>
  </w:style>
  <w:style w:type="paragraph" w:customStyle="1" w:styleId="Condition1">
    <w:name w:val="Condition 1"/>
    <w:rsid w:val="002E6E8C"/>
    <w:pPr>
      <w:numPr>
        <w:numId w:val="1"/>
      </w:numPr>
      <w:spacing w:after="240"/>
      <w:jc w:val="both"/>
      <w:outlineLvl w:val="0"/>
    </w:pPr>
    <w:rPr>
      <w:rFonts w:ascii="Arial" w:eastAsia="Times New Roman" w:hAnsi="Arial" w:cs="Arial"/>
      <w:bCs/>
      <w:sz w:val="22"/>
      <w:szCs w:val="22"/>
      <w:lang w:eastAsia="en-US"/>
    </w:rPr>
  </w:style>
  <w:style w:type="paragraph" w:customStyle="1" w:styleId="Condition4">
    <w:name w:val="Condition 4"/>
    <w:rsid w:val="002E6E8C"/>
    <w:pPr>
      <w:numPr>
        <w:ilvl w:val="3"/>
        <w:numId w:val="1"/>
      </w:numPr>
      <w:spacing w:after="240"/>
      <w:jc w:val="both"/>
      <w:outlineLvl w:val="3"/>
    </w:pPr>
    <w:rPr>
      <w:rFonts w:ascii="Arial" w:eastAsia="Times New Roman" w:hAnsi="Arial" w:cs="Arial"/>
      <w:bCs/>
      <w:sz w:val="22"/>
      <w:szCs w:val="22"/>
      <w:lang w:eastAsia="en-US"/>
    </w:rPr>
  </w:style>
  <w:style w:type="paragraph" w:customStyle="1" w:styleId="Condition5">
    <w:name w:val="Condition 5"/>
    <w:rsid w:val="002E6E8C"/>
    <w:pPr>
      <w:numPr>
        <w:ilvl w:val="4"/>
        <w:numId w:val="1"/>
      </w:numPr>
      <w:spacing w:after="240"/>
      <w:jc w:val="both"/>
      <w:outlineLvl w:val="4"/>
    </w:pPr>
    <w:rPr>
      <w:rFonts w:ascii="Arial" w:eastAsia="Times New Roman" w:hAnsi="Arial" w:cs="Arial"/>
      <w:bCs/>
      <w:sz w:val="22"/>
      <w:szCs w:val="22"/>
      <w:lang w:eastAsia="en-US"/>
    </w:rPr>
  </w:style>
  <w:style w:type="paragraph" w:customStyle="1" w:styleId="Condition6">
    <w:name w:val="Condition 6"/>
    <w:rsid w:val="002E6E8C"/>
    <w:pPr>
      <w:numPr>
        <w:ilvl w:val="5"/>
        <w:numId w:val="1"/>
      </w:numPr>
      <w:spacing w:after="240"/>
      <w:jc w:val="both"/>
      <w:outlineLvl w:val="5"/>
    </w:pPr>
    <w:rPr>
      <w:rFonts w:ascii="Arial" w:eastAsia="Times New Roman" w:hAnsi="Arial" w:cs="Arial"/>
      <w:bCs/>
      <w:sz w:val="22"/>
      <w:szCs w:val="22"/>
      <w:lang w:eastAsia="en-US"/>
    </w:rPr>
  </w:style>
  <w:style w:type="paragraph" w:customStyle="1" w:styleId="Condition7">
    <w:name w:val="Condition 7"/>
    <w:rsid w:val="002E6E8C"/>
    <w:pPr>
      <w:numPr>
        <w:ilvl w:val="6"/>
        <w:numId w:val="1"/>
      </w:numPr>
      <w:spacing w:after="240"/>
      <w:jc w:val="both"/>
      <w:outlineLvl w:val="6"/>
    </w:pPr>
    <w:rPr>
      <w:rFonts w:ascii="Arial" w:eastAsia="Times New Roman" w:hAnsi="Arial" w:cs="Arial"/>
      <w:bCs/>
      <w:sz w:val="22"/>
      <w:szCs w:val="22"/>
      <w:lang w:eastAsia="en-US"/>
    </w:rPr>
  </w:style>
  <w:style w:type="paragraph" w:customStyle="1" w:styleId="Condition8">
    <w:name w:val="Condition 8"/>
    <w:rsid w:val="002E6E8C"/>
    <w:pPr>
      <w:numPr>
        <w:ilvl w:val="7"/>
        <w:numId w:val="1"/>
      </w:numPr>
      <w:spacing w:after="240"/>
      <w:jc w:val="both"/>
      <w:outlineLvl w:val="7"/>
    </w:pPr>
    <w:rPr>
      <w:rFonts w:ascii="Arial" w:eastAsia="Times New Roman" w:hAnsi="Arial" w:cs="Arial"/>
      <w:bCs/>
      <w:sz w:val="22"/>
      <w:szCs w:val="22"/>
      <w:lang w:eastAsia="en-US"/>
    </w:rPr>
  </w:style>
  <w:style w:type="paragraph" w:customStyle="1" w:styleId="Condition9">
    <w:name w:val="Condition 9"/>
    <w:rsid w:val="002E6E8C"/>
    <w:pPr>
      <w:numPr>
        <w:ilvl w:val="8"/>
        <w:numId w:val="1"/>
      </w:numPr>
      <w:spacing w:after="240"/>
      <w:jc w:val="both"/>
      <w:outlineLvl w:val="8"/>
    </w:pPr>
    <w:rPr>
      <w:rFonts w:ascii="Arial" w:eastAsia="Times New Roman" w:hAnsi="Arial" w:cs="Arial"/>
      <w:bCs/>
      <w:sz w:val="22"/>
      <w:szCs w:val="22"/>
      <w:lang w:eastAsia="en-US"/>
    </w:rPr>
  </w:style>
  <w:style w:type="paragraph" w:customStyle="1" w:styleId="Condition">
    <w:name w:val="Condition"/>
    <w:link w:val="ConditionChar"/>
    <w:rsid w:val="002E6E8C"/>
    <w:pPr>
      <w:spacing w:after="240"/>
      <w:ind w:left="1134"/>
      <w:jc w:val="both"/>
    </w:pPr>
    <w:rPr>
      <w:rFonts w:ascii="Arial" w:eastAsia="Arial Unicode MS" w:hAnsi="Arial" w:cs="Arial"/>
      <w:vanish/>
      <w:sz w:val="22"/>
      <w:szCs w:val="22"/>
    </w:rPr>
  </w:style>
  <w:style w:type="character" w:customStyle="1" w:styleId="ConditionChar">
    <w:name w:val="Condition Char"/>
    <w:link w:val="Condition"/>
    <w:locked/>
    <w:rsid w:val="002E6E8C"/>
    <w:rPr>
      <w:rFonts w:ascii="Arial" w:eastAsia="Arial Unicode MS" w:hAnsi="Arial" w:cs="Arial"/>
      <w:vanish/>
      <w:sz w:val="22"/>
      <w:szCs w:val="22"/>
    </w:rPr>
  </w:style>
  <w:style w:type="paragraph" w:customStyle="1" w:styleId="Instruction">
    <w:name w:val="Instruction"/>
    <w:qFormat/>
    <w:rsid w:val="002E6E8C"/>
    <w:pPr>
      <w:spacing w:after="240"/>
      <w:ind w:left="567"/>
    </w:pPr>
    <w:rPr>
      <w:rFonts w:ascii="Arial" w:eastAsia="Times" w:hAnsi="Arial"/>
      <w:b/>
      <w:bCs/>
      <w:vanish/>
      <w:sz w:val="22"/>
      <w:szCs w:val="22"/>
    </w:rPr>
  </w:style>
  <w:style w:type="paragraph" w:styleId="BalloonText">
    <w:name w:val="Balloon Text"/>
    <w:basedOn w:val="Normal"/>
    <w:link w:val="BalloonTextChar"/>
    <w:uiPriority w:val="99"/>
    <w:semiHidden/>
    <w:unhideWhenUsed/>
    <w:rsid w:val="00317EF2"/>
    <w:rPr>
      <w:rFonts w:ascii="Tahoma" w:hAnsi="Tahoma" w:cs="Tahoma"/>
      <w:sz w:val="16"/>
      <w:szCs w:val="16"/>
    </w:rPr>
  </w:style>
  <w:style w:type="character" w:customStyle="1" w:styleId="BalloonTextChar">
    <w:name w:val="Balloon Text Char"/>
    <w:link w:val="BalloonText"/>
    <w:uiPriority w:val="99"/>
    <w:semiHidden/>
    <w:rsid w:val="00317EF2"/>
    <w:rPr>
      <w:rFonts w:ascii="Tahoma" w:hAnsi="Tahoma" w:cs="Tahoma"/>
      <w:sz w:val="16"/>
      <w:szCs w:val="16"/>
      <w:lang w:eastAsia="en-US"/>
    </w:rPr>
  </w:style>
  <w:style w:type="paragraph" w:styleId="NormalWeb">
    <w:name w:val="Normal (Web)"/>
    <w:basedOn w:val="Normal"/>
    <w:uiPriority w:val="99"/>
    <w:semiHidden/>
    <w:unhideWhenUsed/>
    <w:rsid w:val="008035D5"/>
    <w:pPr>
      <w:spacing w:before="100" w:beforeAutospacing="1" w:after="100" w:afterAutospacing="1"/>
    </w:pPr>
    <w:rPr>
      <w:rFonts w:ascii="Times New Roman" w:eastAsia="Times New Roman" w:hAnsi="Times New Roman"/>
      <w:sz w:val="24"/>
      <w:szCs w:val="24"/>
      <w:lang w:eastAsia="en-AU"/>
    </w:rPr>
  </w:style>
  <w:style w:type="paragraph" w:customStyle="1" w:styleId="Condition-NotHidden">
    <w:name w:val="Condition - Not Hidden"/>
    <w:basedOn w:val="Condition"/>
    <w:rsid w:val="003701FF"/>
    <w:rPr>
      <w:vanish w:val="0"/>
    </w:rPr>
  </w:style>
  <w:style w:type="character" w:styleId="FollowedHyperlink">
    <w:name w:val="FollowedHyperlink"/>
    <w:uiPriority w:val="99"/>
    <w:semiHidden/>
    <w:unhideWhenUsed/>
    <w:rsid w:val="000D6603"/>
    <w:rPr>
      <w:color w:val="954F72"/>
      <w:u w:val="single"/>
    </w:rPr>
  </w:style>
  <w:style w:type="paragraph" w:styleId="ListParagraph">
    <w:name w:val="List Paragraph"/>
    <w:basedOn w:val="Normal"/>
    <w:link w:val="ListParagraphChar"/>
    <w:uiPriority w:val="34"/>
    <w:qFormat/>
    <w:rsid w:val="00EB71E4"/>
    <w:pPr>
      <w:ind w:left="720"/>
      <w:contextualSpacing/>
    </w:pPr>
  </w:style>
  <w:style w:type="character" w:customStyle="1" w:styleId="normaltextrun1">
    <w:name w:val="normaltextrun1"/>
    <w:rsid w:val="0001436E"/>
  </w:style>
  <w:style w:type="paragraph" w:customStyle="1" w:styleId="paragraph">
    <w:name w:val="paragraph"/>
    <w:basedOn w:val="Normal"/>
    <w:rsid w:val="008924DD"/>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rsid w:val="008924DD"/>
  </w:style>
  <w:style w:type="character" w:customStyle="1" w:styleId="eop">
    <w:name w:val="eop"/>
    <w:rsid w:val="008924DD"/>
  </w:style>
  <w:style w:type="paragraph" w:styleId="NoSpacing">
    <w:name w:val="No Spacing"/>
    <w:uiPriority w:val="1"/>
    <w:qFormat/>
    <w:rsid w:val="006E38B0"/>
    <w:rPr>
      <w:rFonts w:ascii="Arial" w:hAnsi="Arial"/>
      <w:sz w:val="22"/>
      <w:szCs w:val="22"/>
      <w:lang w:eastAsia="en-US"/>
    </w:rPr>
  </w:style>
  <w:style w:type="character" w:customStyle="1" w:styleId="Heading1Char">
    <w:name w:val="Heading 1 Char"/>
    <w:basedOn w:val="DefaultParagraphFont"/>
    <w:link w:val="Heading1"/>
    <w:uiPriority w:val="9"/>
    <w:rsid w:val="00172E07"/>
    <w:rPr>
      <w:rFonts w:ascii="Arial" w:eastAsiaTheme="majorEastAsia" w:hAnsi="Arial" w:cstheme="majorBidi"/>
      <w:b/>
      <w:sz w:val="22"/>
      <w:szCs w:val="32"/>
      <w:lang w:eastAsia="en-US"/>
    </w:rPr>
  </w:style>
  <w:style w:type="character" w:customStyle="1" w:styleId="Heading2Char">
    <w:name w:val="Heading 2 Char"/>
    <w:basedOn w:val="DefaultParagraphFont"/>
    <w:link w:val="Heading2"/>
    <w:uiPriority w:val="9"/>
    <w:rsid w:val="00172E07"/>
    <w:rPr>
      <w:rFonts w:ascii="Arial" w:eastAsiaTheme="majorEastAsia" w:hAnsi="Arial" w:cstheme="majorBidi"/>
      <w:b/>
      <w:sz w:val="22"/>
      <w:szCs w:val="26"/>
      <w:lang w:eastAsia="en-US"/>
    </w:rPr>
  </w:style>
  <w:style w:type="character" w:styleId="SubtleReference">
    <w:name w:val="Subtle Reference"/>
    <w:basedOn w:val="DefaultParagraphFont"/>
    <w:uiPriority w:val="31"/>
    <w:qFormat/>
    <w:rsid w:val="00172E07"/>
    <w:rPr>
      <w:rFonts w:ascii="Arial" w:hAnsi="Arial"/>
      <w:b/>
      <w:caps/>
      <w:smallCaps w:val="0"/>
      <w:color w:val="auto"/>
      <w:sz w:val="24"/>
      <w:u w:val="single"/>
    </w:rPr>
  </w:style>
  <w:style w:type="character" w:customStyle="1" w:styleId="ListParagraphChar">
    <w:name w:val="List Paragraph Char"/>
    <w:link w:val="ListParagraph"/>
    <w:uiPriority w:val="34"/>
    <w:locked/>
    <w:rsid w:val="009820CB"/>
    <w:rPr>
      <w:rFonts w:ascii="Arial" w:hAnsi="Arial"/>
      <w:sz w:val="22"/>
      <w:szCs w:val="22"/>
      <w:lang w:eastAsia="en-US"/>
    </w:rPr>
  </w:style>
  <w:style w:type="paragraph" w:customStyle="1" w:styleId="msonormal0">
    <w:name w:val="msonormal"/>
    <w:basedOn w:val="Normal"/>
    <w:rsid w:val="003736B2"/>
    <w:pPr>
      <w:spacing w:before="100" w:beforeAutospacing="1" w:after="100" w:afterAutospacing="1"/>
    </w:pPr>
    <w:rPr>
      <w:rFonts w:ascii="Times New Roman" w:eastAsia="Times New Roman" w:hAnsi="Times New Roman"/>
      <w:sz w:val="24"/>
      <w:szCs w:val="24"/>
      <w:lang w:eastAsia="en-AU"/>
    </w:rPr>
  </w:style>
  <w:style w:type="paragraph" w:customStyle="1" w:styleId="TableParagraph">
    <w:name w:val="Table Paragraph"/>
    <w:basedOn w:val="Normal"/>
    <w:uiPriority w:val="1"/>
    <w:qFormat/>
    <w:rsid w:val="003736B2"/>
    <w:pPr>
      <w:widowControl w:val="0"/>
      <w:autoSpaceDE w:val="0"/>
      <w:autoSpaceDN w:val="0"/>
      <w:ind w:left="107"/>
    </w:pPr>
    <w:rPr>
      <w:rFonts w:eastAsia="Arial" w:cs="Arial"/>
    </w:rPr>
  </w:style>
  <w:style w:type="table" w:styleId="TableGrid">
    <w:name w:val="Table Grid"/>
    <w:basedOn w:val="TableNormal"/>
    <w:uiPriority w:val="39"/>
    <w:rsid w:val="00582B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41CCF"/>
    <w:rPr>
      <w:i/>
      <w:iCs/>
      <w:color w:val="4472C4" w:themeColor="accent1"/>
    </w:rPr>
  </w:style>
  <w:style w:type="paragraph" w:styleId="IntenseQuote">
    <w:name w:val="Intense Quote"/>
    <w:basedOn w:val="Normal"/>
    <w:next w:val="Normal"/>
    <w:link w:val="IntenseQuoteChar"/>
    <w:uiPriority w:val="30"/>
    <w:qFormat/>
    <w:rsid w:val="008906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906B5"/>
    <w:rPr>
      <w:rFonts w:ascii="Arial" w:hAnsi="Arial"/>
      <w:i/>
      <w:iCs/>
      <w:color w:val="4472C4" w:themeColor="accent1"/>
      <w:sz w:val="22"/>
      <w:szCs w:val="22"/>
      <w:lang w:eastAsia="en-US"/>
    </w:rPr>
  </w:style>
  <w:style w:type="character" w:styleId="IntenseReference">
    <w:name w:val="Intense Reference"/>
    <w:basedOn w:val="DefaultParagraphFont"/>
    <w:uiPriority w:val="32"/>
    <w:qFormat/>
    <w:rsid w:val="008906B5"/>
    <w:rPr>
      <w:b/>
      <w:bCs/>
      <w:smallCaps/>
      <w:color w:val="4472C4" w:themeColor="accent1"/>
      <w:spacing w:val="5"/>
    </w:rPr>
  </w:style>
  <w:style w:type="character" w:customStyle="1" w:styleId="Heading4Char">
    <w:name w:val="Heading 4 Char"/>
    <w:basedOn w:val="DefaultParagraphFont"/>
    <w:link w:val="Heading4"/>
    <w:uiPriority w:val="9"/>
    <w:rsid w:val="008906B5"/>
    <w:rPr>
      <w:rFonts w:asciiTheme="majorHAnsi" w:eastAsiaTheme="majorEastAsia" w:hAnsiTheme="majorHAnsi" w:cstheme="majorBidi"/>
      <w:i/>
      <w:iCs/>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2837">
      <w:bodyDiv w:val="1"/>
      <w:marLeft w:val="0"/>
      <w:marRight w:val="0"/>
      <w:marTop w:val="0"/>
      <w:marBottom w:val="0"/>
      <w:divBdr>
        <w:top w:val="none" w:sz="0" w:space="0" w:color="auto"/>
        <w:left w:val="none" w:sz="0" w:space="0" w:color="auto"/>
        <w:bottom w:val="none" w:sz="0" w:space="0" w:color="auto"/>
        <w:right w:val="none" w:sz="0" w:space="0" w:color="auto"/>
      </w:divBdr>
    </w:div>
    <w:div w:id="11590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ternsw.com.au/customer-service/water-licensing/dewatering"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waternsw.com.au/customer-service/water-licensing/dewatering"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Helpdesk@waternsw.com.au"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ustomer.Helpdesk@waternsw.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waternsw.com.au/customer-service/wa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7293A047596C49AC811F40F7207F36" ma:contentTypeVersion="10" ma:contentTypeDescription="Create a new document." ma:contentTypeScope="" ma:versionID="e0f2b285deee9baf7731f6ffe8290848">
  <xsd:schema xmlns:xsd="http://www.w3.org/2001/XMLSchema" xmlns:xs="http://www.w3.org/2001/XMLSchema" xmlns:p="http://schemas.microsoft.com/office/2006/metadata/properties" xmlns:ns3="e831bfdc-a8f4-4ec4-980c-10a07e7262f6" targetNamespace="http://schemas.microsoft.com/office/2006/metadata/properties" ma:root="true" ma:fieldsID="47c88e4ea48ae55fca27d96b37109958" ns3:_="">
    <xsd:import namespace="e831bfdc-a8f4-4ec4-980c-10a07e7262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1bfdc-a8f4-4ec4-980c-10a07e726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86DC-E2AC-4DEB-834C-087AAAEAE232}">
  <ds:schemaRefs>
    <ds:schemaRef ds:uri="http://schemas.microsoft.com/sharepoint/v3/contenttype/forms"/>
  </ds:schemaRefs>
</ds:datastoreItem>
</file>

<file path=customXml/itemProps2.xml><?xml version="1.0" encoding="utf-8"?>
<ds:datastoreItem xmlns:ds="http://schemas.openxmlformats.org/officeDocument/2006/customXml" ds:itemID="{35FBEC31-42FA-4E44-9807-100AE98055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BABF11-BEA4-46C2-8765-9FBD2A27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1bfdc-a8f4-4ec4-980c-10a07e726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931D7-CB1E-468D-9A1F-8021F818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6103</Words>
  <Characters>34789</Characters>
  <Application>Microsoft Office Word</Application>
  <DocSecurity>0</DocSecurity>
  <Lines>289</Lines>
  <Paragraphs>81</Paragraphs>
  <ScaleCrop>false</ScaleCrop>
  <Company>Inner West Council</Company>
  <LinksUpToDate>false</LinksUpToDate>
  <CharactersWithSpaces>40811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 Notice of Determination - Modification Consent</dc:title>
  <dc:creator>Inner West Council</dc:creator>
  <dc:description>Created by TechnologyOne - 2205.12.0.150.0</dc:description>
  <cp:lastModifiedBy>Ferdinand Dickel</cp:lastModifiedBy>
  <cp:revision>4</cp:revision>
  <cp:lastPrinted>2016-06-09T03:42:00Z</cp:lastPrinted>
  <dcterms:created xsi:type="dcterms:W3CDTF">2024-06-25T21:48:00Z</dcterms:created>
  <dcterms:modified xsi:type="dcterms:W3CDTF">2024-06-26T04:15:00Z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0x0101009C7293A047596C49AC811F40F7207F36</vt:lpwstr>
  </property>
</Properties>
</file>